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9DC6" w14:textId="77777777" w:rsidR="007970D7" w:rsidRDefault="0092038E" w:rsidP="006F49C0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</w:t>
      </w:r>
    </w:p>
    <w:p w14:paraId="08A98FD2" w14:textId="77777777" w:rsidR="007970D7" w:rsidRDefault="007970D7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BFF2B6D" w14:textId="77777777" w:rsidR="007970D7" w:rsidRDefault="007970D7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731E105" w14:textId="77777777" w:rsidR="004C270C" w:rsidRPr="00CA2A4A" w:rsidRDefault="004C270C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Приложение N 2</w:t>
      </w:r>
    </w:p>
    <w:p w14:paraId="0F92505D" w14:textId="77777777"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к приказу ФАС России</w:t>
      </w:r>
    </w:p>
    <w:p w14:paraId="7B21C790" w14:textId="77777777"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от 18.01.2019 N 38/19</w:t>
      </w:r>
    </w:p>
    <w:p w14:paraId="59F1DFF7" w14:textId="77777777"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форма № 3</w:t>
      </w:r>
    </w:p>
    <w:p w14:paraId="2F29DBED" w14:textId="77777777" w:rsidR="004C270C" w:rsidRDefault="004C270C" w:rsidP="004C270C">
      <w:pPr>
        <w:pStyle w:val="ConsPlusNonformat"/>
        <w:jc w:val="both"/>
      </w:pPr>
    </w:p>
    <w:p w14:paraId="73E6DABA" w14:textId="77777777" w:rsidR="004C270C" w:rsidRDefault="004C270C" w:rsidP="004C270C">
      <w:pPr>
        <w:pStyle w:val="ConsPlusNonformat"/>
        <w:jc w:val="both"/>
      </w:pPr>
    </w:p>
    <w:p w14:paraId="7A620448" w14:textId="77777777" w:rsidR="004C270C" w:rsidRDefault="004C270C" w:rsidP="004C270C">
      <w:pPr>
        <w:pStyle w:val="ConsPlusNonformat"/>
        <w:jc w:val="both"/>
      </w:pPr>
    </w:p>
    <w:p w14:paraId="1D4B41F5" w14:textId="77777777" w:rsidR="004C270C" w:rsidRDefault="004C270C" w:rsidP="004C270C">
      <w:pPr>
        <w:pStyle w:val="ConsPlusNonformat"/>
        <w:jc w:val="both"/>
      </w:pPr>
    </w:p>
    <w:p w14:paraId="6B2E1AF5" w14:textId="77777777" w:rsidR="004C270C" w:rsidRDefault="004C270C" w:rsidP="004C270C">
      <w:pPr>
        <w:pStyle w:val="ConsPlusNonformat"/>
        <w:jc w:val="both"/>
      </w:pPr>
    </w:p>
    <w:p w14:paraId="62CD29BB" w14:textId="77777777" w:rsidR="004C270C" w:rsidRDefault="004C270C" w:rsidP="004C270C">
      <w:pPr>
        <w:pStyle w:val="ConsPlusNonformat"/>
        <w:jc w:val="both"/>
      </w:pPr>
    </w:p>
    <w:p w14:paraId="73C6C72B" w14:textId="77777777"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Информация об объемах транспортировки газа</w:t>
      </w:r>
    </w:p>
    <w:p w14:paraId="2BD3AD77" w14:textId="2BECFB64" w:rsidR="004C270C" w:rsidRPr="00CA2A4A" w:rsidRDefault="004C44CB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АО «РГК</w:t>
      </w:r>
      <w:r w:rsidR="00CA2A4A">
        <w:rPr>
          <w:rFonts w:ascii="Times New Roman" w:hAnsi="Times New Roman" w:cs="Times New Roman"/>
          <w:sz w:val="28"/>
          <w:szCs w:val="28"/>
        </w:rPr>
        <w:t xml:space="preserve"> </w:t>
      </w:r>
      <w:r w:rsidR="004C270C" w:rsidRPr="00CA2A4A">
        <w:rPr>
          <w:rFonts w:ascii="Times New Roman" w:hAnsi="Times New Roman" w:cs="Times New Roman"/>
          <w:sz w:val="28"/>
          <w:szCs w:val="28"/>
        </w:rPr>
        <w:t>за 20</w:t>
      </w:r>
      <w:r w:rsidR="00A577DD">
        <w:rPr>
          <w:rFonts w:ascii="Times New Roman" w:hAnsi="Times New Roman" w:cs="Times New Roman"/>
          <w:sz w:val="28"/>
          <w:szCs w:val="28"/>
        </w:rPr>
        <w:t>20</w:t>
      </w:r>
      <w:r w:rsidR="004C270C" w:rsidRPr="00CA2A4A">
        <w:rPr>
          <w:rFonts w:ascii="Times New Roman" w:hAnsi="Times New Roman" w:cs="Times New Roman"/>
          <w:sz w:val="28"/>
          <w:szCs w:val="28"/>
        </w:rPr>
        <w:t xml:space="preserve"> год в сфере оказания услуг</w:t>
      </w:r>
    </w:p>
    <w:p w14:paraId="72B276FC" w14:textId="77777777"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по транспортировке газа по магистральным трубопроводам</w:t>
      </w:r>
    </w:p>
    <w:p w14:paraId="438B89B3" w14:textId="77777777" w:rsidR="004C270C" w:rsidRDefault="004C270C" w:rsidP="004C27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54"/>
        <w:gridCol w:w="2164"/>
        <w:gridCol w:w="1701"/>
      </w:tblGrid>
      <w:tr w:rsidR="004C270C" w14:paraId="65F17D86" w14:textId="77777777" w:rsidTr="005E1EEC">
        <w:tc>
          <w:tcPr>
            <w:tcW w:w="3061" w:type="dxa"/>
          </w:tcPr>
          <w:p w14:paraId="5B2E5E15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Наименование системы магистральных газопроводов (газопроводов-отводов), направлений транспортировки для которых установлен тариф</w:t>
            </w:r>
          </w:p>
        </w:tc>
        <w:tc>
          <w:tcPr>
            <w:tcW w:w="2154" w:type="dxa"/>
          </w:tcPr>
          <w:p w14:paraId="1CDC4577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Суммарный 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64" w:type="dxa"/>
          </w:tcPr>
          <w:p w14:paraId="4961A70B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2522F68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независимых организаций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C270C" w14:paraId="74102A53" w14:textId="77777777" w:rsidTr="005E1EEC">
        <w:tc>
          <w:tcPr>
            <w:tcW w:w="3061" w:type="dxa"/>
          </w:tcPr>
          <w:p w14:paraId="7C696839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14:paraId="72D05E25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</w:tcPr>
          <w:p w14:paraId="3EB8B2FE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04"/>
            <w:bookmarkEnd w:id="0"/>
            <w:r w:rsidRPr="00CA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EB7965C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4</w:t>
            </w:r>
          </w:p>
        </w:tc>
      </w:tr>
      <w:tr w:rsidR="00D929DC" w14:paraId="02E3E3EB" w14:textId="77777777" w:rsidTr="00476CE7">
        <w:trPr>
          <w:trHeight w:val="870"/>
        </w:trPr>
        <w:tc>
          <w:tcPr>
            <w:tcW w:w="3061" w:type="dxa"/>
          </w:tcPr>
          <w:p w14:paraId="2B34A95D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области;</w:t>
            </w:r>
          </w:p>
        </w:tc>
        <w:tc>
          <w:tcPr>
            <w:tcW w:w="2154" w:type="dxa"/>
          </w:tcPr>
          <w:p w14:paraId="1E522E54" w14:textId="22259EC5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106 103,5120</w:t>
            </w:r>
          </w:p>
        </w:tc>
        <w:tc>
          <w:tcPr>
            <w:tcW w:w="2164" w:type="dxa"/>
          </w:tcPr>
          <w:p w14:paraId="51C80250" w14:textId="22928061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106 103,5120</w:t>
            </w:r>
          </w:p>
        </w:tc>
        <w:tc>
          <w:tcPr>
            <w:tcW w:w="1701" w:type="dxa"/>
          </w:tcPr>
          <w:p w14:paraId="010DA0F1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D929DC" w14:paraId="0984BDFD" w14:textId="77777777" w:rsidTr="00476CE7">
        <w:trPr>
          <w:trHeight w:val="780"/>
        </w:trPr>
        <w:tc>
          <w:tcPr>
            <w:tcW w:w="3061" w:type="dxa"/>
          </w:tcPr>
          <w:p w14:paraId="7BAB61D8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«Калинин-3» Тверской области;</w:t>
            </w:r>
          </w:p>
        </w:tc>
        <w:tc>
          <w:tcPr>
            <w:tcW w:w="2154" w:type="dxa"/>
          </w:tcPr>
          <w:p w14:paraId="3641BA83" w14:textId="1848AB2F" w:rsidR="00D929DC" w:rsidRPr="00D929DC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190 718,994</w:t>
            </w:r>
          </w:p>
        </w:tc>
        <w:tc>
          <w:tcPr>
            <w:tcW w:w="2164" w:type="dxa"/>
          </w:tcPr>
          <w:p w14:paraId="129D02A4" w14:textId="6953C1BB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190 718,994</w:t>
            </w:r>
          </w:p>
        </w:tc>
        <w:tc>
          <w:tcPr>
            <w:tcW w:w="1701" w:type="dxa"/>
          </w:tcPr>
          <w:p w14:paraId="2C7B1942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D929DC" w14:paraId="4BAE97A6" w14:textId="77777777" w:rsidTr="00476CE7">
        <w:trPr>
          <w:trHeight w:val="855"/>
        </w:trPr>
        <w:tc>
          <w:tcPr>
            <w:tcW w:w="3061" w:type="dxa"/>
          </w:tcPr>
          <w:p w14:paraId="4479518D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«Озерки» Тверской области;</w:t>
            </w:r>
          </w:p>
        </w:tc>
        <w:tc>
          <w:tcPr>
            <w:tcW w:w="2154" w:type="dxa"/>
          </w:tcPr>
          <w:p w14:paraId="43DC8950" w14:textId="36DBE5B8" w:rsidR="00D929DC" w:rsidRPr="00D929DC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3 688,640</w:t>
            </w:r>
          </w:p>
        </w:tc>
        <w:tc>
          <w:tcPr>
            <w:tcW w:w="2164" w:type="dxa"/>
          </w:tcPr>
          <w:p w14:paraId="7E8CA1E4" w14:textId="4D3C217D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3 688,640</w:t>
            </w:r>
          </w:p>
        </w:tc>
        <w:tc>
          <w:tcPr>
            <w:tcW w:w="1701" w:type="dxa"/>
          </w:tcPr>
          <w:p w14:paraId="742BB43E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D929DC" w14:paraId="2FEA4BBF" w14:textId="77777777" w:rsidTr="005E1EEC">
        <w:trPr>
          <w:trHeight w:val="1155"/>
        </w:trPr>
        <w:tc>
          <w:tcPr>
            <w:tcW w:w="3061" w:type="dxa"/>
          </w:tcPr>
          <w:p w14:paraId="03FC8F27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«Гузятино» Тверской области</w:t>
            </w:r>
          </w:p>
        </w:tc>
        <w:tc>
          <w:tcPr>
            <w:tcW w:w="2154" w:type="dxa"/>
          </w:tcPr>
          <w:p w14:paraId="7ADBE0AB" w14:textId="2D088DCD" w:rsidR="00D929DC" w:rsidRPr="00D929DC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11 675,745</w:t>
            </w:r>
          </w:p>
        </w:tc>
        <w:tc>
          <w:tcPr>
            <w:tcW w:w="2164" w:type="dxa"/>
          </w:tcPr>
          <w:p w14:paraId="6046FD1A" w14:textId="16DD8A3C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9DC">
              <w:rPr>
                <w:rFonts w:ascii="Times New Roman" w:hAnsi="Times New Roman" w:cs="Times New Roman"/>
              </w:rPr>
              <w:t>11 675,745</w:t>
            </w:r>
          </w:p>
        </w:tc>
        <w:tc>
          <w:tcPr>
            <w:tcW w:w="1701" w:type="dxa"/>
          </w:tcPr>
          <w:p w14:paraId="1E68A763" w14:textId="77777777" w:rsidR="00D929DC" w:rsidRPr="00CA2A4A" w:rsidRDefault="00D929DC" w:rsidP="00D92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D929DC" w14:paraId="01BAC586" w14:textId="77777777" w:rsidTr="005E1EEC">
        <w:tc>
          <w:tcPr>
            <w:tcW w:w="3061" w:type="dxa"/>
          </w:tcPr>
          <w:p w14:paraId="4A689C81" w14:textId="77777777" w:rsidR="00D929DC" w:rsidRPr="00323E93" w:rsidRDefault="00D929DC" w:rsidP="00D929D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23E9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154" w:type="dxa"/>
          </w:tcPr>
          <w:p w14:paraId="2A48CA98" w14:textId="215F655D" w:rsidR="00D929DC" w:rsidRPr="00323E93" w:rsidRDefault="00D929DC" w:rsidP="00D929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312 186,891</w:t>
            </w:r>
          </w:p>
        </w:tc>
        <w:tc>
          <w:tcPr>
            <w:tcW w:w="2164" w:type="dxa"/>
          </w:tcPr>
          <w:p w14:paraId="4590F8DE" w14:textId="25175ED3" w:rsidR="00D929DC" w:rsidRDefault="00D929DC" w:rsidP="00D929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312 186,891</w:t>
            </w:r>
          </w:p>
        </w:tc>
        <w:tc>
          <w:tcPr>
            <w:tcW w:w="1701" w:type="dxa"/>
          </w:tcPr>
          <w:p w14:paraId="65A839B5" w14:textId="2C35B262" w:rsidR="00D929DC" w:rsidRDefault="00A577DD" w:rsidP="00D929DC">
            <w:pPr>
              <w:pStyle w:val="ConsPlusNormal"/>
              <w:jc w:val="center"/>
            </w:pPr>
            <w:r w:rsidRPr="00A577D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75386750" w14:textId="77777777" w:rsidR="00AA474C" w:rsidRDefault="00A577DD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C"/>
    <w:rsid w:val="00323E93"/>
    <w:rsid w:val="00476CE7"/>
    <w:rsid w:val="004C270C"/>
    <w:rsid w:val="004C44CB"/>
    <w:rsid w:val="006F49C0"/>
    <w:rsid w:val="007970D7"/>
    <w:rsid w:val="0092038E"/>
    <w:rsid w:val="00A465B2"/>
    <w:rsid w:val="00A577DD"/>
    <w:rsid w:val="00CA2A4A"/>
    <w:rsid w:val="00D463E8"/>
    <w:rsid w:val="00D929DC"/>
    <w:rsid w:val="00F54B6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599F"/>
  <w15:chartTrackingRefBased/>
  <w15:docId w15:val="{1B53E0DB-35D8-4AAC-8592-5B6E173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7</cp:revision>
  <cp:lastPrinted>2019-07-11T09:52:00Z</cp:lastPrinted>
  <dcterms:created xsi:type="dcterms:W3CDTF">2020-01-13T08:31:00Z</dcterms:created>
  <dcterms:modified xsi:type="dcterms:W3CDTF">2021-01-11T13:42:00Z</dcterms:modified>
</cp:coreProperties>
</file>