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8F5D3F">
        <w:rPr>
          <w:rFonts w:ascii="Arial" w:eastAsia="Times New Roman" w:hAnsi="Arial" w:cs="Arial"/>
          <w:sz w:val="16"/>
          <w:szCs w:val="16"/>
          <w:lang w:eastAsia="ru-RU"/>
        </w:rPr>
        <w:t>Приложение N 1</w:t>
      </w:r>
    </w:p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F5D3F">
        <w:rPr>
          <w:rFonts w:ascii="Arial" w:eastAsia="Times New Roman" w:hAnsi="Arial" w:cs="Arial"/>
          <w:sz w:val="16"/>
          <w:szCs w:val="16"/>
          <w:lang w:eastAsia="ru-RU"/>
        </w:rPr>
        <w:t>к приказу ФАС России</w:t>
      </w:r>
    </w:p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F5D3F">
        <w:rPr>
          <w:rFonts w:ascii="Arial" w:eastAsia="Times New Roman" w:hAnsi="Arial" w:cs="Arial"/>
          <w:sz w:val="16"/>
          <w:szCs w:val="16"/>
          <w:lang w:eastAsia="ru-RU"/>
        </w:rPr>
        <w:t>от 07.04.2014 N 231/14</w:t>
      </w:r>
    </w:p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95" w:rsidRDefault="000B120F" w:rsidP="00204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46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F3D95" w:rsidRDefault="008F3D95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D95" w:rsidRDefault="008F3D95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НАЛИЧИИ (ОТСУТСТВИИ) ТЕХНИЧЕСКОЙ ВОЗМОЖНОСТИ ДОСТУПА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РЕГУЛИРУЕМЫМ УСЛУГАМ ПО ТРАНСПОРТИРОВКЕ ГАЗА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МАГИСТРАЛЬНЫМ ГАЗОПРОВОДАМ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«РЕГИОНАЛЬНАЯ ГАЗОВАЯ КОМПАНИЯ»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</w:t>
      </w:r>
      <w:r w:rsidR="0095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34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701"/>
        <w:gridCol w:w="1351"/>
        <w:gridCol w:w="1843"/>
        <w:gridCol w:w="1843"/>
        <w:gridCol w:w="1843"/>
        <w:gridCol w:w="1418"/>
        <w:gridCol w:w="1483"/>
        <w:gridCol w:w="1342"/>
      </w:tblGrid>
      <w:tr w:rsidR="008F5D3F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Наименование магистрального газопровода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Зона входа в магистральный газопровод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Тариф на услуги по транспортировке газа по трубопроводам с детализацией по зоне выхода из магистрального газопровода, руб. за 1000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Объемы газа в соответствии с поступившими заявками, млн. куб. 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Свободная мощность магистрального газопровода, млн. куб. м</w:t>
            </w:r>
          </w:p>
        </w:tc>
      </w:tr>
      <w:tr w:rsidR="008F5D3F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F5D3F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Магистральный газопровод-отвод «Торжок-Кувшиново» (Тверская область)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Магистральный газопровод «Торжок-Минск-Иванцевичи-3»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АГРС «Кувшиново»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478,00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478,00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E536B1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555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55583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E536B1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555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D5558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D55583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86,400</w:t>
            </w:r>
          </w:p>
        </w:tc>
      </w:tr>
      <w:tr w:rsidR="00E13D2A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E13D2A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газопровода-отвода (Тверская область, Калининский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E13D2A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28,4 км магистрального газопровода-отвода к ГРС «Калинин-2»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E13D2A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ГРС «Калинин-3»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Тариф не утвержден, транспортировк</w:t>
            </w:r>
            <w:r w:rsidR="00120A8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1507">
              <w:rPr>
                <w:rFonts w:ascii="Times New Roman" w:eastAsia="Times New Roman" w:hAnsi="Times New Roman" w:cs="Times New Roman"/>
                <w:lang w:eastAsia="ru-RU"/>
              </w:rPr>
              <w:t xml:space="preserve">газа </w:t>
            </w:r>
            <w:r w:rsidR="00120A85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A85">
              <w:rPr>
                <w:rFonts w:ascii="Times New Roman" w:eastAsia="Times New Roman" w:hAnsi="Times New Roman" w:cs="Times New Roman"/>
                <w:lang w:eastAsia="ru-RU"/>
              </w:rPr>
              <w:t xml:space="preserve">Тариф не утвержден, транспортировка </w:t>
            </w:r>
            <w:r w:rsidR="008F1507">
              <w:rPr>
                <w:rFonts w:ascii="Times New Roman" w:eastAsia="Times New Roman" w:hAnsi="Times New Roman" w:cs="Times New Roman"/>
                <w:lang w:eastAsia="ru-RU"/>
              </w:rPr>
              <w:t xml:space="preserve">газа </w:t>
            </w:r>
            <w:r w:rsidRPr="00120A85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1" w:rsidRPr="005729CB" w:rsidRDefault="00A47B41" w:rsidP="00A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E13D2A" w:rsidRPr="005729CB" w:rsidRDefault="00A47B41" w:rsidP="00A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заявки не поступали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76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9761B">
              <w:rPr>
                <w:rFonts w:ascii="Times New Roman" w:eastAsia="Times New Roman" w:hAnsi="Times New Roman" w:cs="Times New Roman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5729CB" w:rsidRDefault="0079761B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55,475</w:t>
            </w:r>
          </w:p>
        </w:tc>
      </w:tr>
      <w:tr w:rsidR="00120A85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магистрального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газопровода (Тверская область, Сонковский район)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19,95 км магистрального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газопровода-отвода к ГРС «Бежецк»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ГРС «Озерки»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Тариф не утвержден,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транспортировка</w:t>
            </w:r>
            <w:r w:rsidR="008F1507">
              <w:rPr>
                <w:rFonts w:ascii="Times New Roman" w:eastAsia="Times New Roman" w:hAnsi="Times New Roman" w:cs="Times New Roman"/>
                <w:lang w:eastAsia="ru-RU"/>
              </w:rPr>
              <w:t xml:space="preserve"> газа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jc w:val="center"/>
            </w:pPr>
            <w:r w:rsidRPr="00D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Тариф не утвержден, </w:t>
            </w:r>
            <w:r w:rsidRPr="00D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транспортировка </w:t>
            </w:r>
            <w:r w:rsidR="005C40D7">
              <w:rPr>
                <w:rFonts w:ascii="Times New Roman" w:eastAsia="Times New Roman" w:hAnsi="Times New Roman" w:cs="Times New Roman"/>
                <w:lang w:eastAsia="ru-RU"/>
              </w:rPr>
              <w:t xml:space="preserve">газа </w:t>
            </w:r>
            <w:r w:rsidRPr="00DC5D95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«Газпром межрегионгаз»,</w:t>
            </w:r>
          </w:p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заявки не поступали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A466D1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  <w:r w:rsidR="00176AF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A466D1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20A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</w:tr>
      <w:tr w:rsidR="00120A85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(Тверская область, Бологовский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141 км магистрального газопровода Торжок-Валдай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ГРС «Гузятино»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A85">
              <w:rPr>
                <w:rFonts w:ascii="Times New Roman" w:eastAsia="Times New Roman" w:hAnsi="Times New Roman" w:cs="Times New Roman"/>
                <w:lang w:eastAsia="ru-RU"/>
              </w:rPr>
              <w:t>Тариф не утвержден, транспортировка</w:t>
            </w:r>
            <w:r w:rsidR="005C40D7">
              <w:rPr>
                <w:rFonts w:ascii="Times New Roman" w:eastAsia="Times New Roman" w:hAnsi="Times New Roman" w:cs="Times New Roman"/>
                <w:lang w:eastAsia="ru-RU"/>
              </w:rPr>
              <w:t xml:space="preserve"> газа</w:t>
            </w:r>
            <w:r w:rsidRPr="00120A85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</w:t>
            </w:r>
            <w:r w:rsidRPr="00A47B4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jc w:val="center"/>
            </w:pPr>
            <w:r w:rsidRPr="00DC5D95">
              <w:rPr>
                <w:rFonts w:ascii="Times New Roman" w:eastAsia="Times New Roman" w:hAnsi="Times New Roman" w:cs="Times New Roman"/>
                <w:lang w:eastAsia="ru-RU"/>
              </w:rPr>
              <w:t>Тариф не утвержден, транспортировка</w:t>
            </w:r>
            <w:r w:rsidR="005C40D7">
              <w:rPr>
                <w:rFonts w:ascii="Times New Roman" w:eastAsia="Times New Roman" w:hAnsi="Times New Roman" w:cs="Times New Roman"/>
                <w:lang w:eastAsia="ru-RU"/>
              </w:rPr>
              <w:t xml:space="preserve"> газа</w:t>
            </w:r>
            <w:r w:rsidRPr="00DC5D95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A466D1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заявки не поступали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A466D1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A466D1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  <w:r w:rsidR="00A466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466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 w:rsidR="00A466D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5D3F" w:rsidRPr="00176AF3" w:rsidRDefault="00176AF3" w:rsidP="00176A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ru-RU"/>
        </w:rPr>
      </w:pPr>
      <w:r w:rsidRPr="00176AF3">
        <w:rPr>
          <w:rFonts w:ascii="Times New Roman" w:eastAsia="Times New Roman" w:hAnsi="Times New Roman" w:cs="Times New Roman"/>
          <w:lang w:eastAsia="ru-RU"/>
        </w:rPr>
        <w:t>*</w:t>
      </w:r>
      <w:r w:rsidR="005C40D7">
        <w:rPr>
          <w:rFonts w:ascii="Times New Roman" w:eastAsia="Times New Roman" w:hAnsi="Times New Roman" w:cs="Times New Roman"/>
          <w:lang w:eastAsia="ru-RU"/>
        </w:rPr>
        <w:t xml:space="preserve">данные о фактически транспортируемых </w:t>
      </w:r>
      <w:r w:rsidRPr="00176AF3">
        <w:rPr>
          <w:rFonts w:ascii="Times New Roman" w:eastAsia="Times New Roman" w:hAnsi="Times New Roman" w:cs="Times New Roman"/>
          <w:lang w:eastAsia="ru-RU"/>
        </w:rPr>
        <w:t>объем</w:t>
      </w:r>
      <w:r w:rsidR="005C40D7">
        <w:rPr>
          <w:rFonts w:ascii="Times New Roman" w:eastAsia="Times New Roman" w:hAnsi="Times New Roman" w:cs="Times New Roman"/>
          <w:lang w:eastAsia="ru-RU"/>
        </w:rPr>
        <w:t>ах</w:t>
      </w:r>
      <w:r w:rsidRPr="00176AF3">
        <w:rPr>
          <w:rFonts w:ascii="Times New Roman" w:eastAsia="Times New Roman" w:hAnsi="Times New Roman" w:cs="Times New Roman"/>
          <w:lang w:eastAsia="ru-RU"/>
        </w:rPr>
        <w:t xml:space="preserve"> газа</w:t>
      </w:r>
      <w:r w:rsidR="005C40D7">
        <w:rPr>
          <w:rFonts w:ascii="Times New Roman" w:eastAsia="Times New Roman" w:hAnsi="Times New Roman" w:cs="Times New Roman"/>
          <w:lang w:eastAsia="ru-RU"/>
        </w:rPr>
        <w:t>.</w:t>
      </w:r>
      <w:r w:rsidR="008422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6AF3" w:rsidRDefault="00176AF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76AF3" w:rsidSect="008F3D95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56E"/>
    <w:multiLevelType w:val="hybridMultilevel"/>
    <w:tmpl w:val="24C85306"/>
    <w:lvl w:ilvl="0" w:tplc="BBFAE87A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3F"/>
    <w:rsid w:val="000B120F"/>
    <w:rsid w:val="00120A85"/>
    <w:rsid w:val="00176AF3"/>
    <w:rsid w:val="00204AAF"/>
    <w:rsid w:val="005729CB"/>
    <w:rsid w:val="005C40D7"/>
    <w:rsid w:val="005D17F0"/>
    <w:rsid w:val="0079761B"/>
    <w:rsid w:val="007C78BF"/>
    <w:rsid w:val="008422C8"/>
    <w:rsid w:val="00890AF3"/>
    <w:rsid w:val="008F1507"/>
    <w:rsid w:val="008F3D95"/>
    <w:rsid w:val="008F5D3F"/>
    <w:rsid w:val="00952219"/>
    <w:rsid w:val="009A4E9B"/>
    <w:rsid w:val="00A466D1"/>
    <w:rsid w:val="00A47B41"/>
    <w:rsid w:val="00D55583"/>
    <w:rsid w:val="00E13D2A"/>
    <w:rsid w:val="00E536B1"/>
    <w:rsid w:val="00E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CE3EF-45AA-4B20-9DC3-B6A1DAB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2018-03-14T08:28:00Z</cp:lastPrinted>
  <dcterms:created xsi:type="dcterms:W3CDTF">2018-04-05T09:05:00Z</dcterms:created>
  <dcterms:modified xsi:type="dcterms:W3CDTF">2018-04-05T09:05:00Z</dcterms:modified>
</cp:coreProperties>
</file>