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741CC9" w:rsidRDefault="00F53C14" w:rsidP="007E49CE">
      <w:pPr>
        <w:rPr>
          <w:bCs/>
          <w:iCs/>
          <w:sz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Default="007E49CE" w:rsidP="007E49CE">
      <w:pPr>
        <w:rPr>
          <w:bCs/>
          <w:iCs/>
        </w:rPr>
      </w:pPr>
    </w:p>
    <w:p w:rsidR="007E49CE" w:rsidRDefault="007E49CE" w:rsidP="007E49CE">
      <w:pPr>
        <w:rPr>
          <w:bCs/>
          <w:iCs/>
          <w:sz w:val="20"/>
        </w:rPr>
      </w:pPr>
    </w:p>
    <w:p w:rsidR="007E49CE" w:rsidRDefault="00F53C14" w:rsidP="007E49CE">
      <w:pPr>
        <w:rPr>
          <w:bCs/>
          <w:iCs/>
          <w:sz w:val="20"/>
        </w:rPr>
      </w:pPr>
      <w:r>
        <w:rPr>
          <w:noProof/>
          <w:lang w:val="en-US"/>
        </w:rPr>
        <w:pict>
          <v:line id="Line 3" o:spid="_x0000_s1026" style="position:absolute;left:0;text-align:left;z-index:251660288;visibility:visible" from="0,9.05pt" to="4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HBzsCAAB9BAAADgAAAGRycy9lMm9Eb2MueG1srFTLjtowFN1X6j9Y3kMIEx4TEUYVj25oB2no&#10;BxjbIVb9km0IqOq/99oBWtpNVZWF8ePe43PuPc7s5awkOnHnhdEVzvsDjLimhgl9qPCX3bo3xcgH&#10;ohmRRvMKX7jHL/P372atLfnQNEYy7hCAaF+2tsJNCLbMMk8brojvG8s1HNbGKRJg6Q4Zc6QFdCWz&#10;4WAwzlrjmHWGcu9hd9kd4nnCr2tOw2tdex6QrDBwC2l0adzHMZvPSHlwxDaCXmmQf2ChiNBw6R1q&#10;SQJBRyf+gFKCOuNNHfrUqMzUtaA8aQA1+eA3NW8NsTxpgeJ4ey+T/3+w9PNp65BgFS4w0kRBizZC&#10;c/QUK9NaX0LAQm9d1EbP+s1uDP3qkTaLhugDTwx3FwtpeczIHlLiwlvA37efDIMYcgwmlelcOxUh&#10;oQDonLpxuXeDnwOisDnOJ0NoMUb0dpaR8pZonQ8fuVEoTiosgXMCJqeND5EIKW8h8R5t1kLK1Gyp&#10;UVvh0SQfRWhlQXpwIiV7IwWLgTHFX/xCOnQi4BwwHDPtDphhJIkPcAB00y8lyqMCgV1s3m13dx0V&#10;2K/bT14DWh1uYvhwnzNHzVJWwwlbXeeBCNnNIVXqSAxYgMbrrDPZt+fB82q6mha9Yjhe9YoBY70P&#10;60XRG6/zyWj5tFwslvn3SDUvykYwxnWUeTN8Xvydoa5Pr7Pq3fL32maP6EkikL39J9LJINETnbv2&#10;hl22LvYregU8noKv7zE+ol/XKernV2P+AwAA//8DAFBLAwQUAAYACAAAACEAoEYKUdsAAAAGAQAA&#10;DwAAAGRycy9kb3ducmV2LnhtbEyPwUrDQBCG70LfYZmCN7tJBW3TbEorKOQitFWht212zAazszG7&#10;TePbO+JBj/P9wz/f5OvRtWLAPjSeFKSzBARS5U1DtYKXw+PNAkSImoxuPaGCLwywLiZXuc6Mv9AO&#10;h32sBZdQyLQCG2OXSRkqi06Hme+QOHv3vdORx76WptcXLnetnCfJnXS6Ib5gdYcPFquP/dkpeN0t&#10;B3THZ7m1T+lB3r6Vn0lZKnU9HTcrEBHH+LcMP/qsDgU7nfyZTBCtAn4kMl2kIDhd3s8ZnH6BLHL5&#10;X7/4BgAA//8DAFBLAQItABQABgAIAAAAIQDkmcPA+wAAAOEBAAATAAAAAAAAAAAAAAAAAAAAAABb&#10;Q29udGVudF9UeXBlc10ueG1sUEsBAi0AFAAGAAgAAAAhACOyauHXAAAAlAEAAAsAAAAAAAAAAAAA&#10;AAAALAEAAF9yZWxzLy5yZWxzUEsBAi0AFAAGAAgAAAAhANU+hwc7AgAAfQQAAA4AAAAAAAAAAAAA&#10;AAAALAIAAGRycy9lMm9Eb2MueG1sUEsBAi0AFAAGAAgAAAAhAKBGClHbAAAABgEAAA8AAAAAAAAA&#10;AAAAAAAAkwQAAGRycy9kb3ducmV2LnhtbFBLBQYAAAAABAAEAPMAAACbBQAAAAA=&#10;" strokeweight="4.5pt">
            <v:stroke linestyle="thickBetweenThin"/>
          </v:line>
        </w:pict>
      </w:r>
    </w:p>
    <w:p w:rsidR="007E49CE" w:rsidRDefault="00F53C14" w:rsidP="007E49CE">
      <w:pPr>
        <w:rPr>
          <w:bCs/>
          <w:iCs/>
          <w:sz w:val="20"/>
        </w:rPr>
      </w:pPr>
      <w:r>
        <w:rPr>
          <w:bCs/>
          <w:iCs/>
          <w:noProof/>
          <w:sz w:val="20"/>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1"/>
          </v:shape>
        </w:pict>
      </w:r>
    </w:p>
    <w:p w:rsidR="007E49CE" w:rsidRPr="00C03BFC" w:rsidRDefault="007E49CE" w:rsidP="007E49CE">
      <w:pPr>
        <w:rPr>
          <w:rFonts w:ascii="Arial Narrow" w:hAnsi="Arial Narrow"/>
          <w:bCs/>
          <w:iCs/>
          <w:sz w:val="20"/>
        </w:rPr>
      </w:pPr>
      <w:r>
        <w:rPr>
          <w:bCs/>
          <w:iCs/>
        </w:rPr>
        <w:t xml:space="preserve">                      </w:t>
      </w:r>
      <w:r>
        <w:rPr>
          <w:rFonts w:ascii="Arial Narrow" w:hAnsi="Arial Narrow"/>
          <w:bCs/>
          <w:iCs/>
          <w:sz w:val="20"/>
        </w:rPr>
        <w:t xml:space="preserve">Телефон : +7(4822) </w:t>
      </w:r>
      <w:r w:rsidR="00437041">
        <w:rPr>
          <w:rFonts w:ascii="Arial Narrow" w:hAnsi="Arial Narrow"/>
          <w:bCs/>
          <w:iCs/>
          <w:sz w:val="20"/>
        </w:rPr>
        <w:t>49-</w:t>
      </w:r>
      <w:r>
        <w:rPr>
          <w:rFonts w:ascii="Arial Narrow" w:hAnsi="Arial Narrow"/>
          <w:bCs/>
          <w:iCs/>
          <w:sz w:val="20"/>
        </w:rPr>
        <w:t>39-</w:t>
      </w:r>
      <w:r w:rsidR="00437041">
        <w:rPr>
          <w:rFonts w:ascii="Arial Narrow" w:hAnsi="Arial Narrow"/>
          <w:bCs/>
          <w:iCs/>
          <w:sz w:val="20"/>
        </w:rPr>
        <w:t>79</w:t>
      </w:r>
      <w:r>
        <w:rPr>
          <w:rFonts w:ascii="Arial Narrow" w:hAnsi="Arial Narrow"/>
          <w:bCs/>
          <w:iCs/>
          <w:sz w:val="20"/>
        </w:rPr>
        <w:t xml:space="preserve">  </w:t>
      </w:r>
      <w:r>
        <w:rPr>
          <w:rFonts w:ascii="Arial Narrow" w:hAnsi="Arial Narrow"/>
          <w:bCs/>
          <w:iCs/>
          <w:sz w:val="20"/>
          <w:lang w:val="en-US"/>
        </w:rPr>
        <w:t>E</w:t>
      </w:r>
      <w:r w:rsidRPr="0039033B">
        <w:rPr>
          <w:rFonts w:ascii="Arial Narrow" w:hAnsi="Arial Narrow"/>
          <w:bCs/>
          <w:iCs/>
          <w:sz w:val="20"/>
        </w:rPr>
        <w:t>-</w:t>
      </w:r>
      <w:r>
        <w:rPr>
          <w:rFonts w:ascii="Arial Narrow" w:hAnsi="Arial Narrow"/>
          <w:bCs/>
          <w:iCs/>
          <w:sz w:val="20"/>
          <w:lang w:val="en-US"/>
        </w:rPr>
        <w:t>mail</w:t>
      </w:r>
      <w:r>
        <w:rPr>
          <w:rFonts w:ascii="Arial Narrow" w:hAnsi="Arial Narrow"/>
          <w:bCs/>
          <w:iCs/>
          <w:sz w:val="20"/>
        </w:rPr>
        <w:t xml:space="preserve">: </w:t>
      </w:r>
      <w:r w:rsidRPr="00C03BFC">
        <w:rPr>
          <w:rFonts w:ascii="Arial Narrow" w:hAnsi="Arial Narrow"/>
          <w:bCs/>
          <w:iCs/>
          <w:sz w:val="20"/>
          <w:lang w:val="en-US"/>
        </w:rPr>
        <w:t>rgk</w:t>
      </w:r>
      <w:r>
        <w:rPr>
          <w:rFonts w:ascii="Arial Narrow" w:hAnsi="Arial Narrow"/>
          <w:bCs/>
          <w:iCs/>
          <w:sz w:val="20"/>
        </w:rPr>
        <w:t>_</w:t>
      </w:r>
      <w:r>
        <w:rPr>
          <w:rFonts w:ascii="Arial Narrow" w:hAnsi="Arial Narrow"/>
          <w:bCs/>
          <w:iCs/>
          <w:sz w:val="20"/>
          <w:lang w:val="en-US"/>
        </w:rPr>
        <w:t>oao</w:t>
      </w:r>
      <w:r w:rsidRPr="00C03BFC">
        <w:rPr>
          <w:rFonts w:ascii="Arial Narrow" w:hAnsi="Arial Narrow"/>
          <w:bCs/>
          <w:iCs/>
          <w:sz w:val="20"/>
        </w:rPr>
        <w:t>@</w:t>
      </w:r>
      <w:r>
        <w:rPr>
          <w:rFonts w:ascii="Arial Narrow" w:hAnsi="Arial Narrow"/>
          <w:bCs/>
          <w:iCs/>
          <w:sz w:val="20"/>
          <w:lang w:val="en-US"/>
        </w:rPr>
        <w:t>mail</w:t>
      </w:r>
      <w:r w:rsidRPr="00C03BFC">
        <w:rPr>
          <w:rFonts w:ascii="Arial Narrow" w:hAnsi="Arial Narrow"/>
          <w:bCs/>
          <w:iCs/>
          <w:sz w:val="20"/>
        </w:rPr>
        <w:t>.</w:t>
      </w:r>
      <w:r>
        <w:rPr>
          <w:rFonts w:ascii="Arial Narrow" w:hAnsi="Arial Narrow"/>
          <w:bCs/>
          <w:iCs/>
          <w:sz w:val="20"/>
          <w:lang w:val="en-US"/>
        </w:rPr>
        <w:t>ru</w:t>
      </w:r>
    </w:p>
    <w:p w:rsidR="007E49CE" w:rsidRPr="001F32C5" w:rsidRDefault="007E49CE" w:rsidP="007E49CE">
      <w:pPr>
        <w:pBdr>
          <w:bottom w:val="single" w:sz="12" w:space="1" w:color="auto"/>
        </w:pBdr>
        <w:rPr>
          <w:bCs/>
          <w:iCs/>
        </w:rPr>
      </w:pPr>
      <w:r w:rsidRPr="0039033B">
        <w:rPr>
          <w:rFonts w:ascii="Arial Narrow" w:hAnsi="Arial Narrow"/>
          <w:bCs/>
          <w:iCs/>
          <w:sz w:val="20"/>
        </w:rPr>
        <w:t xml:space="preserve">                              </w:t>
      </w:r>
      <w:r>
        <w:rPr>
          <w:rFonts w:ascii="Arial Narrow" w:hAnsi="Arial Narrow"/>
          <w:bCs/>
          <w:iCs/>
          <w:sz w:val="20"/>
        </w:rPr>
        <w:t xml:space="preserve">      </w:t>
      </w:r>
      <w:r w:rsidRPr="0039033B">
        <w:rPr>
          <w:rFonts w:ascii="Arial Narrow" w:hAnsi="Arial Narrow"/>
          <w:bCs/>
          <w:iCs/>
          <w:sz w:val="20"/>
        </w:rPr>
        <w:t xml:space="preserve">  </w:t>
      </w:r>
      <w:r>
        <w:rPr>
          <w:rFonts w:ascii="Arial Narrow" w:hAnsi="Arial Narrow"/>
          <w:bCs/>
          <w:iCs/>
          <w:sz w:val="20"/>
        </w:rPr>
        <w:t>ОГРН 1126952017048               ИНН 6950152108</w:t>
      </w:r>
      <w:r>
        <w:rPr>
          <w:bCs/>
          <w:iCs/>
        </w:rPr>
        <w:t xml:space="preserve">                                          </w:t>
      </w:r>
    </w:p>
    <w:p w:rsidR="007E49CE" w:rsidRDefault="007E49CE" w:rsidP="007E49CE">
      <w:pPr>
        <w:ind w:left="5670" w:firstLine="0"/>
        <w:rPr>
          <w:sz w:val="24"/>
          <w:szCs w:val="24"/>
        </w:rPr>
      </w:pPr>
    </w:p>
    <w:p w:rsidR="007E49CE" w:rsidRPr="007417E6" w:rsidRDefault="007E49CE" w:rsidP="007E49CE">
      <w:pPr>
        <w:ind w:left="5670" w:firstLine="0"/>
        <w:jc w:val="right"/>
        <w:rPr>
          <w:sz w:val="24"/>
          <w:szCs w:val="24"/>
        </w:rPr>
      </w:pPr>
      <w:r w:rsidRPr="007417E6">
        <w:rPr>
          <w:sz w:val="24"/>
          <w:szCs w:val="24"/>
        </w:rPr>
        <w:t>УТВЕРЖДАЮ:</w:t>
      </w:r>
    </w:p>
    <w:p w:rsidR="007E49CE" w:rsidRPr="00602B92" w:rsidRDefault="007E49CE" w:rsidP="007E49CE">
      <w:pPr>
        <w:spacing w:line="240" w:lineRule="auto"/>
        <w:jc w:val="right"/>
        <w:rPr>
          <w:sz w:val="24"/>
          <w:szCs w:val="24"/>
        </w:rPr>
      </w:pPr>
      <w:r w:rsidRPr="00602B92">
        <w:rPr>
          <w:sz w:val="24"/>
          <w:szCs w:val="24"/>
        </w:rPr>
        <w:t xml:space="preserve">Генеральный </w:t>
      </w:r>
      <w:proofErr w:type="gramStart"/>
      <w:r w:rsidRPr="00602B92">
        <w:rPr>
          <w:sz w:val="24"/>
          <w:szCs w:val="24"/>
        </w:rPr>
        <w:t>директор  АО</w:t>
      </w:r>
      <w:proofErr w:type="gramEnd"/>
      <w:r w:rsidRPr="00602B92">
        <w:rPr>
          <w:sz w:val="24"/>
          <w:szCs w:val="24"/>
        </w:rPr>
        <w:t xml:space="preserve"> «РГК»</w:t>
      </w:r>
    </w:p>
    <w:p w:rsidR="007E49CE" w:rsidRPr="00602B92" w:rsidRDefault="007E49CE" w:rsidP="007E49CE">
      <w:pPr>
        <w:spacing w:line="240" w:lineRule="auto"/>
        <w:jc w:val="right"/>
        <w:rPr>
          <w:sz w:val="22"/>
          <w:szCs w:val="22"/>
        </w:rPr>
      </w:pPr>
    </w:p>
    <w:p w:rsidR="007E49CE" w:rsidRDefault="007E49CE" w:rsidP="007E49CE">
      <w:pPr>
        <w:spacing w:line="240" w:lineRule="auto"/>
        <w:jc w:val="right"/>
        <w:rPr>
          <w:sz w:val="24"/>
          <w:szCs w:val="24"/>
        </w:rPr>
      </w:pPr>
      <w:r w:rsidRPr="00602B92">
        <w:rPr>
          <w:sz w:val="24"/>
          <w:szCs w:val="24"/>
        </w:rPr>
        <w:t xml:space="preserve">____________________ </w:t>
      </w:r>
      <w:r w:rsidR="00B17D9E">
        <w:rPr>
          <w:sz w:val="24"/>
          <w:szCs w:val="24"/>
        </w:rPr>
        <w:t>Д</w:t>
      </w:r>
      <w:r w:rsidRPr="00602B92">
        <w:rPr>
          <w:sz w:val="24"/>
          <w:szCs w:val="24"/>
        </w:rPr>
        <w:t>.</w:t>
      </w:r>
      <w:r w:rsidR="00B17D9E">
        <w:rPr>
          <w:sz w:val="24"/>
          <w:szCs w:val="24"/>
        </w:rPr>
        <w:t xml:space="preserve"> Л</w:t>
      </w:r>
      <w:r w:rsidRPr="00602B92">
        <w:rPr>
          <w:sz w:val="24"/>
          <w:szCs w:val="24"/>
        </w:rPr>
        <w:t xml:space="preserve">. </w:t>
      </w:r>
      <w:proofErr w:type="spellStart"/>
      <w:r w:rsidR="00B17D9E">
        <w:rPr>
          <w:sz w:val="24"/>
          <w:szCs w:val="24"/>
        </w:rPr>
        <w:t>Юдкин</w:t>
      </w:r>
      <w:proofErr w:type="spellEnd"/>
    </w:p>
    <w:p w:rsidR="007E49CE" w:rsidRDefault="007E49CE" w:rsidP="007E49CE">
      <w:pPr>
        <w:spacing w:line="240" w:lineRule="auto"/>
        <w:jc w:val="right"/>
        <w:rPr>
          <w:sz w:val="24"/>
          <w:szCs w:val="24"/>
        </w:rPr>
      </w:pPr>
    </w:p>
    <w:p w:rsidR="007E49CE" w:rsidRPr="007417E6" w:rsidRDefault="007E49CE" w:rsidP="007E49CE">
      <w:pPr>
        <w:rPr>
          <w:sz w:val="24"/>
          <w:szCs w:val="24"/>
        </w:rPr>
      </w:pPr>
      <w:r>
        <w:rPr>
          <w:sz w:val="24"/>
          <w:szCs w:val="24"/>
        </w:rPr>
        <w:t xml:space="preserve">                                                                                  «</w:t>
      </w:r>
      <w:r w:rsidRPr="007417E6">
        <w:rPr>
          <w:sz w:val="24"/>
          <w:szCs w:val="24"/>
        </w:rPr>
        <w:t>__</w:t>
      </w:r>
      <w:r w:rsidR="007E0912">
        <w:rPr>
          <w:sz w:val="24"/>
          <w:szCs w:val="24"/>
        </w:rPr>
        <w:t>14</w:t>
      </w:r>
      <w:r w:rsidR="00DD319A">
        <w:rPr>
          <w:sz w:val="24"/>
          <w:szCs w:val="24"/>
        </w:rPr>
        <w:t>__</w:t>
      </w:r>
      <w:r w:rsidRPr="007417E6">
        <w:rPr>
          <w:sz w:val="24"/>
          <w:szCs w:val="24"/>
        </w:rPr>
        <w:t>» ___</w:t>
      </w:r>
      <w:r w:rsidR="00437041">
        <w:rPr>
          <w:sz w:val="24"/>
          <w:szCs w:val="24"/>
        </w:rPr>
        <w:t>0</w:t>
      </w:r>
      <w:r w:rsidR="007E0912">
        <w:rPr>
          <w:sz w:val="24"/>
          <w:szCs w:val="24"/>
        </w:rPr>
        <w:t>5</w:t>
      </w:r>
      <w:r w:rsidRPr="007417E6">
        <w:rPr>
          <w:sz w:val="24"/>
          <w:szCs w:val="24"/>
        </w:rPr>
        <w:t xml:space="preserve">____ </w:t>
      </w:r>
      <w:r>
        <w:rPr>
          <w:sz w:val="24"/>
          <w:szCs w:val="24"/>
        </w:rPr>
        <w:t>201</w:t>
      </w:r>
      <w:r w:rsidR="007E0912">
        <w:rPr>
          <w:sz w:val="24"/>
          <w:szCs w:val="24"/>
        </w:rPr>
        <w:t>9</w:t>
      </w:r>
      <w:r w:rsidRPr="007417E6">
        <w:rPr>
          <w:sz w:val="24"/>
          <w:szCs w:val="24"/>
        </w:rPr>
        <w:t xml:space="preserve"> г.</w:t>
      </w:r>
    </w:p>
    <w:p w:rsidR="007E49CE" w:rsidRPr="0001164C" w:rsidRDefault="007E49CE" w:rsidP="007E49CE">
      <w:pPr>
        <w:spacing w:line="240" w:lineRule="auto"/>
        <w:rPr>
          <w:kern w:val="36"/>
          <w:sz w:val="24"/>
          <w:szCs w:val="24"/>
        </w:rPr>
      </w:pPr>
      <w:r w:rsidRPr="0001164C">
        <w:rPr>
          <w:kern w:val="36"/>
          <w:sz w:val="24"/>
          <w:szCs w:val="24"/>
        </w:rPr>
        <w:t xml:space="preserve">                                                                     Согласовано на заседании </w:t>
      </w:r>
    </w:p>
    <w:p w:rsidR="007E49CE" w:rsidRPr="0001164C" w:rsidRDefault="007E49CE" w:rsidP="007E49CE">
      <w:pPr>
        <w:spacing w:line="240" w:lineRule="auto"/>
        <w:rPr>
          <w:kern w:val="36"/>
          <w:sz w:val="24"/>
          <w:szCs w:val="24"/>
        </w:rPr>
      </w:pPr>
      <w:r w:rsidRPr="0001164C">
        <w:rPr>
          <w:kern w:val="36"/>
          <w:sz w:val="24"/>
          <w:szCs w:val="24"/>
        </w:rPr>
        <w:t xml:space="preserve">                                                                     </w:t>
      </w:r>
      <w:r w:rsidR="00CC2095" w:rsidRPr="0001164C">
        <w:rPr>
          <w:kern w:val="36"/>
          <w:sz w:val="24"/>
          <w:szCs w:val="24"/>
        </w:rPr>
        <w:t>закупочной</w:t>
      </w:r>
      <w:r w:rsidRPr="0001164C">
        <w:rPr>
          <w:kern w:val="36"/>
          <w:sz w:val="24"/>
          <w:szCs w:val="24"/>
        </w:rPr>
        <w:t xml:space="preserve"> комиссии</w:t>
      </w:r>
    </w:p>
    <w:p w:rsidR="007E49CE" w:rsidRPr="0001164C" w:rsidRDefault="007E49CE" w:rsidP="007E49CE">
      <w:pPr>
        <w:spacing w:line="240" w:lineRule="auto"/>
        <w:rPr>
          <w:kern w:val="36"/>
          <w:sz w:val="24"/>
          <w:szCs w:val="24"/>
        </w:rPr>
      </w:pPr>
      <w:r w:rsidRPr="0001164C">
        <w:rPr>
          <w:kern w:val="36"/>
          <w:sz w:val="24"/>
          <w:szCs w:val="24"/>
        </w:rPr>
        <w:t xml:space="preserve">                                                                     Протокол №</w:t>
      </w:r>
      <w:r w:rsidR="00F74904" w:rsidRPr="0001164C">
        <w:rPr>
          <w:kern w:val="36"/>
          <w:sz w:val="24"/>
          <w:szCs w:val="24"/>
        </w:rPr>
        <w:t xml:space="preserve"> </w:t>
      </w:r>
      <w:proofErr w:type="gramStart"/>
      <w:r w:rsidR="007E0912">
        <w:rPr>
          <w:kern w:val="36"/>
          <w:sz w:val="24"/>
          <w:szCs w:val="24"/>
        </w:rPr>
        <w:t>15</w:t>
      </w:r>
      <w:r w:rsidRPr="0001164C">
        <w:rPr>
          <w:kern w:val="36"/>
          <w:sz w:val="24"/>
          <w:szCs w:val="24"/>
        </w:rPr>
        <w:t xml:space="preserve">  от</w:t>
      </w:r>
      <w:proofErr w:type="gramEnd"/>
      <w:r w:rsidRPr="0001164C">
        <w:rPr>
          <w:kern w:val="36"/>
          <w:sz w:val="24"/>
          <w:szCs w:val="24"/>
        </w:rPr>
        <w:t xml:space="preserve"> </w:t>
      </w:r>
      <w:r w:rsidR="00073715">
        <w:rPr>
          <w:kern w:val="36"/>
          <w:sz w:val="24"/>
          <w:szCs w:val="24"/>
        </w:rPr>
        <w:t>1</w:t>
      </w:r>
      <w:r w:rsidR="007E0912">
        <w:rPr>
          <w:kern w:val="36"/>
          <w:sz w:val="24"/>
          <w:szCs w:val="24"/>
        </w:rPr>
        <w:t>4</w:t>
      </w:r>
      <w:r w:rsidR="00CC2095" w:rsidRPr="0001164C">
        <w:rPr>
          <w:kern w:val="36"/>
          <w:sz w:val="24"/>
          <w:szCs w:val="24"/>
        </w:rPr>
        <w:t>.0</w:t>
      </w:r>
      <w:r w:rsidR="007E0912">
        <w:rPr>
          <w:kern w:val="36"/>
          <w:sz w:val="24"/>
          <w:szCs w:val="24"/>
        </w:rPr>
        <w:t>5</w:t>
      </w:r>
      <w:r w:rsidR="00CC2095" w:rsidRPr="0001164C">
        <w:rPr>
          <w:kern w:val="36"/>
          <w:sz w:val="24"/>
          <w:szCs w:val="24"/>
        </w:rPr>
        <w:t>.</w:t>
      </w:r>
      <w:r w:rsidRPr="0001164C">
        <w:rPr>
          <w:kern w:val="36"/>
          <w:sz w:val="24"/>
          <w:szCs w:val="24"/>
        </w:rPr>
        <w:t xml:space="preserve"> 201</w:t>
      </w:r>
      <w:r w:rsidR="007E0912">
        <w:rPr>
          <w:kern w:val="36"/>
          <w:sz w:val="24"/>
          <w:szCs w:val="24"/>
        </w:rPr>
        <w:t>9</w:t>
      </w:r>
      <w:r w:rsidRPr="0001164C">
        <w:rPr>
          <w:kern w:val="36"/>
          <w:sz w:val="24"/>
          <w:szCs w:val="24"/>
        </w:rPr>
        <w:t xml:space="preserve"> г</w:t>
      </w:r>
    </w:p>
    <w:p w:rsidR="007E49CE" w:rsidRPr="007417E6" w:rsidRDefault="007E49CE" w:rsidP="007E49CE">
      <w:pPr>
        <w:spacing w:before="120" w:line="240" w:lineRule="auto"/>
        <w:ind w:left="3424" w:hanging="11"/>
        <w:jc w:val="right"/>
        <w:rPr>
          <w:sz w:val="22"/>
          <w:szCs w:val="22"/>
        </w:rPr>
      </w:pPr>
    </w:p>
    <w:p w:rsidR="007E49CE" w:rsidRPr="007417E6" w:rsidRDefault="007E49CE" w:rsidP="007E49CE">
      <w:pPr>
        <w:spacing w:line="240" w:lineRule="auto"/>
        <w:ind w:firstLine="0"/>
        <w:rPr>
          <w:sz w:val="22"/>
          <w:szCs w:val="22"/>
        </w:rPr>
      </w:pPr>
    </w:p>
    <w:p w:rsidR="007E49CE" w:rsidRPr="007417E6" w:rsidRDefault="007E49CE" w:rsidP="007E49CE">
      <w:pPr>
        <w:spacing w:line="240" w:lineRule="auto"/>
        <w:ind w:firstLine="0"/>
        <w:rPr>
          <w:sz w:val="22"/>
          <w:szCs w:val="22"/>
        </w:rPr>
      </w:pPr>
    </w:p>
    <w:p w:rsidR="007E49CE" w:rsidRPr="00602B92" w:rsidRDefault="007E49CE" w:rsidP="007E49CE">
      <w:pPr>
        <w:pStyle w:val="affa"/>
        <w:spacing w:line="360" w:lineRule="auto"/>
        <w:ind w:left="482" w:right="-6"/>
        <w:jc w:val="center"/>
        <w:rPr>
          <w:b/>
          <w:sz w:val="40"/>
          <w:szCs w:val="40"/>
        </w:rPr>
      </w:pPr>
      <w:r w:rsidRPr="00602B92">
        <w:rPr>
          <w:b/>
          <w:sz w:val="40"/>
          <w:szCs w:val="40"/>
        </w:rPr>
        <w:t>Документация</w:t>
      </w:r>
      <w:bookmarkEnd w:id="0"/>
      <w:r w:rsidRPr="00602B92">
        <w:rPr>
          <w:b/>
          <w:sz w:val="40"/>
          <w:szCs w:val="40"/>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32537">
        <w:rPr>
          <w:b/>
          <w:sz w:val="40"/>
          <w:szCs w:val="40"/>
        </w:rPr>
        <w:t>закупке у единственного поставщика</w:t>
      </w:r>
    </w:p>
    <w:p w:rsidR="00073715" w:rsidRDefault="002F27F8" w:rsidP="007E49CE">
      <w:pPr>
        <w:pStyle w:val="affa"/>
        <w:tabs>
          <w:tab w:val="num" w:pos="851"/>
        </w:tabs>
        <w:spacing w:after="0" w:line="360" w:lineRule="auto"/>
        <w:ind w:left="482" w:right="-6"/>
        <w:jc w:val="center"/>
        <w:rPr>
          <w:sz w:val="32"/>
          <w:szCs w:val="32"/>
        </w:rPr>
      </w:pPr>
      <w:r>
        <w:rPr>
          <w:sz w:val="32"/>
          <w:szCs w:val="32"/>
        </w:rPr>
        <w:t>закупка</w:t>
      </w:r>
      <w:r w:rsidR="007E49CE" w:rsidRPr="00602B92">
        <w:rPr>
          <w:sz w:val="32"/>
          <w:szCs w:val="32"/>
        </w:rPr>
        <w:br/>
        <w:t xml:space="preserve">на право заключения Договора </w:t>
      </w:r>
      <w:r w:rsidR="0001164C">
        <w:rPr>
          <w:sz w:val="32"/>
          <w:szCs w:val="32"/>
        </w:rPr>
        <w:t>на</w:t>
      </w:r>
      <w:r w:rsidR="007E49CE" w:rsidRPr="00602B92">
        <w:rPr>
          <w:sz w:val="32"/>
          <w:szCs w:val="32"/>
        </w:rPr>
        <w:t xml:space="preserve"> </w:t>
      </w:r>
      <w:r w:rsidR="007E0912">
        <w:rPr>
          <w:sz w:val="32"/>
          <w:szCs w:val="32"/>
        </w:rPr>
        <w:t>замену подогревателя газа на газораспределительной станции «</w:t>
      </w:r>
      <w:proofErr w:type="spellStart"/>
      <w:r w:rsidR="007E0912">
        <w:rPr>
          <w:sz w:val="32"/>
          <w:szCs w:val="32"/>
        </w:rPr>
        <w:t>Кувшиново»</w:t>
      </w:r>
      <w:proofErr w:type="spellEnd"/>
    </w:p>
    <w:p w:rsidR="007E49CE" w:rsidRPr="00796047" w:rsidRDefault="00925728" w:rsidP="007E49CE">
      <w:pPr>
        <w:pStyle w:val="affa"/>
        <w:tabs>
          <w:tab w:val="num" w:pos="851"/>
        </w:tabs>
        <w:spacing w:after="0" w:line="360" w:lineRule="auto"/>
        <w:ind w:left="482" w:right="-6"/>
        <w:jc w:val="center"/>
        <w:rPr>
          <w:sz w:val="32"/>
          <w:szCs w:val="32"/>
        </w:rPr>
      </w:pPr>
      <w:r>
        <w:rPr>
          <w:sz w:val="32"/>
          <w:szCs w:val="32"/>
        </w:rPr>
        <w:t xml:space="preserve"> для</w:t>
      </w:r>
      <w:r w:rsidR="007E49CE" w:rsidRPr="00602B92">
        <w:rPr>
          <w:sz w:val="32"/>
          <w:szCs w:val="32"/>
        </w:rPr>
        <w:t xml:space="preserve"> нужд АО «</w:t>
      </w:r>
      <w:r w:rsidR="007E49CE">
        <w:rPr>
          <w:sz w:val="32"/>
          <w:szCs w:val="32"/>
        </w:rPr>
        <w:t>РГК</w:t>
      </w:r>
      <w:r w:rsidR="007E49CE" w:rsidRPr="00602B92">
        <w:rPr>
          <w:sz w:val="32"/>
          <w:szCs w:val="32"/>
        </w:rPr>
        <w:t>»</w:t>
      </w:r>
    </w:p>
    <w:p w:rsidR="007E49CE" w:rsidRDefault="007E49CE" w:rsidP="007E49CE">
      <w:pPr>
        <w:spacing w:line="240" w:lineRule="auto"/>
        <w:ind w:firstLine="0"/>
      </w:pPr>
    </w:p>
    <w:p w:rsidR="007E49CE" w:rsidRDefault="007E49CE" w:rsidP="007E49CE">
      <w:pPr>
        <w:spacing w:line="240" w:lineRule="auto"/>
        <w:ind w:firstLine="0"/>
      </w:pPr>
    </w:p>
    <w:p w:rsidR="007E49CE"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jc w:val="center"/>
        <w:rPr>
          <w:sz w:val="24"/>
          <w:szCs w:val="24"/>
        </w:rPr>
      </w:pPr>
      <w:r w:rsidRPr="007417E6">
        <w:rPr>
          <w:sz w:val="24"/>
          <w:szCs w:val="24"/>
        </w:rPr>
        <w:t xml:space="preserve">г. </w:t>
      </w:r>
      <w:r>
        <w:rPr>
          <w:sz w:val="24"/>
          <w:szCs w:val="24"/>
        </w:rPr>
        <w:t>Тверь</w:t>
      </w:r>
      <w:r w:rsidRPr="007417E6">
        <w:rPr>
          <w:sz w:val="24"/>
          <w:szCs w:val="24"/>
        </w:rPr>
        <w:br/>
      </w:r>
      <w:r>
        <w:rPr>
          <w:sz w:val="24"/>
          <w:szCs w:val="24"/>
        </w:rPr>
        <w:t>201</w:t>
      </w:r>
      <w:r w:rsidR="007E0912">
        <w:rPr>
          <w:sz w:val="24"/>
          <w:szCs w:val="24"/>
        </w:rPr>
        <w:t>9</w:t>
      </w:r>
      <w:r w:rsidRPr="007417E6">
        <w:rPr>
          <w:sz w:val="24"/>
          <w:szCs w:val="24"/>
        </w:rPr>
        <w:t xml:space="preserve"> г.</w:t>
      </w:r>
    </w:p>
    <w:p w:rsidR="007E49CE" w:rsidRPr="00C84D32" w:rsidRDefault="007E49CE" w:rsidP="007E49CE">
      <w:pPr>
        <w:pStyle w:val="1"/>
        <w:spacing w:before="100" w:beforeAutospacing="1" w:after="100" w:afterAutospacing="1"/>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384739087"/>
      <w:r w:rsidRPr="00C84D32">
        <w:rPr>
          <w:rFonts w:ascii="Times New Roman" w:hAnsi="Times New Roman"/>
          <w:sz w:val="24"/>
          <w:szCs w:val="24"/>
        </w:rPr>
        <w:lastRenderedPageBreak/>
        <w:t xml:space="preserve">Общие </w:t>
      </w:r>
      <w:bookmarkEnd w:id="16"/>
      <w:bookmarkEnd w:id="17"/>
      <w:bookmarkEnd w:id="18"/>
      <w:bookmarkEnd w:id="19"/>
      <w:r w:rsidRPr="00C84D32">
        <w:rPr>
          <w:rFonts w:ascii="Times New Roman" w:hAnsi="Times New Roman"/>
          <w:sz w:val="24"/>
          <w:szCs w:val="24"/>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C84D32" w:rsidRDefault="007E49CE" w:rsidP="007E49CE">
      <w:pPr>
        <w:pStyle w:val="2"/>
        <w:spacing w:before="100" w:beforeAutospacing="1" w:after="100" w:afterAutospacing="1"/>
        <w:rPr>
          <w:sz w:val="24"/>
          <w:szCs w:val="24"/>
        </w:rPr>
      </w:pPr>
      <w:bookmarkStart w:id="32" w:name="_Toc55285335"/>
      <w:bookmarkStart w:id="33" w:name="_Toc55305369"/>
      <w:bookmarkStart w:id="34" w:name="_Toc57314615"/>
      <w:bookmarkStart w:id="35" w:name="_Toc69728941"/>
      <w:bookmarkStart w:id="36" w:name="_Toc125426171"/>
      <w:bookmarkStart w:id="37" w:name="_Toc384739088"/>
      <w:r w:rsidRPr="00C84D32">
        <w:rPr>
          <w:sz w:val="24"/>
          <w:szCs w:val="24"/>
        </w:rPr>
        <w:t xml:space="preserve">Общие сведения о </w:t>
      </w:r>
      <w:bookmarkEnd w:id="32"/>
      <w:bookmarkEnd w:id="33"/>
      <w:bookmarkEnd w:id="34"/>
      <w:bookmarkEnd w:id="35"/>
      <w:r w:rsidRPr="00C84D32">
        <w:rPr>
          <w:sz w:val="24"/>
          <w:szCs w:val="24"/>
        </w:rPr>
        <w:t xml:space="preserve">процедуре </w:t>
      </w:r>
      <w:bookmarkEnd w:id="36"/>
      <w:bookmarkEnd w:id="37"/>
      <w:r w:rsidR="002F27F8" w:rsidRPr="00C84D32">
        <w:rPr>
          <w:sz w:val="24"/>
          <w:szCs w:val="24"/>
        </w:rPr>
        <w:t>закупки</w:t>
      </w:r>
      <w:r w:rsidR="009F300C" w:rsidRPr="00C84D32">
        <w:rPr>
          <w:sz w:val="24"/>
          <w:szCs w:val="24"/>
        </w:rPr>
        <w:t xml:space="preserve"> в форме </w:t>
      </w:r>
      <w:r w:rsidR="00532537" w:rsidRPr="00C84D32">
        <w:rPr>
          <w:sz w:val="24"/>
          <w:szCs w:val="24"/>
        </w:rPr>
        <w:t>«закупка у единственного поставщика»</w:t>
      </w:r>
      <w:r w:rsidR="002F27F8" w:rsidRPr="00C84D32">
        <w:rPr>
          <w:sz w:val="24"/>
          <w:szCs w:val="24"/>
        </w:rPr>
        <w:t>.</w:t>
      </w:r>
    </w:p>
    <w:p w:rsidR="007E49CE" w:rsidRPr="00C84D32" w:rsidRDefault="007E49CE" w:rsidP="007E49CE">
      <w:pPr>
        <w:pStyle w:val="a0"/>
        <w:tabs>
          <w:tab w:val="clear" w:pos="1844"/>
          <w:tab w:val="num" w:pos="1134"/>
          <w:tab w:val="num" w:pos="1674"/>
        </w:tabs>
        <w:spacing w:before="100" w:beforeAutospacing="1" w:line="240" w:lineRule="auto"/>
        <w:ind w:left="1134"/>
        <w:rPr>
          <w:sz w:val="24"/>
          <w:szCs w:val="24"/>
        </w:rPr>
      </w:pPr>
      <w:bookmarkStart w:id="38" w:name="_Ref55193512"/>
      <w:bookmarkStart w:id="39" w:name="Общие_сведения"/>
      <w:bookmarkStart w:id="40" w:name="_Ref93209175"/>
      <w:r w:rsidRPr="00C84D32">
        <w:rPr>
          <w:sz w:val="24"/>
          <w:szCs w:val="24"/>
        </w:rPr>
        <w:t xml:space="preserve">Заказчик, являющийся Организатором </w:t>
      </w:r>
      <w:r w:rsidR="002F27F8" w:rsidRPr="00C84D32">
        <w:rPr>
          <w:sz w:val="24"/>
          <w:szCs w:val="24"/>
        </w:rPr>
        <w:t>закупки</w:t>
      </w:r>
      <w:r w:rsidRPr="00C84D32">
        <w:rPr>
          <w:sz w:val="24"/>
          <w:szCs w:val="24"/>
        </w:rPr>
        <w:t xml:space="preserve"> – АО «РГК», расположенный по адресу: РФ, 17000</w:t>
      </w:r>
      <w:r w:rsidR="0065244E" w:rsidRPr="00C84D32">
        <w:rPr>
          <w:sz w:val="24"/>
          <w:szCs w:val="24"/>
        </w:rPr>
        <w:t>8</w:t>
      </w:r>
      <w:r w:rsidRPr="00C84D32">
        <w:rPr>
          <w:sz w:val="24"/>
          <w:szCs w:val="24"/>
        </w:rPr>
        <w:t xml:space="preserve">, г. Тверь, ул. </w:t>
      </w:r>
      <w:r w:rsidR="0065244E" w:rsidRPr="00C84D32">
        <w:rPr>
          <w:sz w:val="24"/>
          <w:szCs w:val="24"/>
        </w:rPr>
        <w:t>Озерная</w:t>
      </w:r>
      <w:r w:rsidRPr="00C84D32">
        <w:rPr>
          <w:sz w:val="24"/>
          <w:szCs w:val="24"/>
        </w:rPr>
        <w:t xml:space="preserve">, </w:t>
      </w:r>
      <w:r w:rsidR="0065244E" w:rsidRPr="00C84D32">
        <w:rPr>
          <w:sz w:val="24"/>
          <w:szCs w:val="24"/>
        </w:rPr>
        <w:t>д. 16 корп. 1</w:t>
      </w:r>
      <w:r w:rsidRPr="00C84D32">
        <w:rPr>
          <w:sz w:val="24"/>
          <w:szCs w:val="24"/>
        </w:rPr>
        <w:t xml:space="preserve"> (далее – Заказчик), Извещением о проведении </w:t>
      </w:r>
      <w:r w:rsidR="002F27F8" w:rsidRPr="00C84D32">
        <w:rPr>
          <w:sz w:val="24"/>
          <w:szCs w:val="24"/>
        </w:rPr>
        <w:t>закупки</w:t>
      </w:r>
      <w:r w:rsidRPr="00C84D32">
        <w:rPr>
          <w:sz w:val="24"/>
          <w:szCs w:val="24"/>
        </w:rPr>
        <w:t xml:space="preserve">, опубликованным на официальном сайте Российской Федерации для размещения информации о размещении заказов www.zakupki.gov.ru,  и на официальном сайте </w:t>
      </w:r>
      <w:r w:rsidR="0065244E" w:rsidRPr="00C84D32">
        <w:rPr>
          <w:sz w:val="24"/>
          <w:szCs w:val="24"/>
        </w:rPr>
        <w:t xml:space="preserve"> </w:t>
      </w:r>
      <w:r w:rsidRPr="00C84D32">
        <w:rPr>
          <w:sz w:val="24"/>
          <w:szCs w:val="24"/>
        </w:rPr>
        <w:t xml:space="preserve">АО «РГК» </w:t>
      </w:r>
      <w:r w:rsidR="000424C6" w:rsidRPr="00C84D32">
        <w:rPr>
          <w:sz w:val="24"/>
          <w:szCs w:val="24"/>
          <w:lang w:val="en-US"/>
        </w:rPr>
        <w:t>http</w:t>
      </w:r>
      <w:r w:rsidR="000424C6" w:rsidRPr="00C84D32">
        <w:rPr>
          <w:sz w:val="24"/>
          <w:szCs w:val="24"/>
        </w:rPr>
        <w:t>://</w:t>
      </w:r>
      <w:proofErr w:type="spellStart"/>
      <w:r w:rsidR="000424C6" w:rsidRPr="00C84D32">
        <w:rPr>
          <w:sz w:val="24"/>
          <w:szCs w:val="24"/>
          <w:lang w:val="en-US"/>
        </w:rPr>
        <w:t>rgk</w:t>
      </w:r>
      <w:proofErr w:type="spellEnd"/>
      <w:r w:rsidR="000424C6" w:rsidRPr="00C84D32">
        <w:rPr>
          <w:sz w:val="24"/>
          <w:szCs w:val="24"/>
        </w:rPr>
        <w:t>-</w:t>
      </w:r>
      <w:proofErr w:type="spellStart"/>
      <w:r w:rsidR="000424C6" w:rsidRPr="00C84D32">
        <w:rPr>
          <w:sz w:val="24"/>
          <w:szCs w:val="24"/>
          <w:lang w:val="en-US"/>
        </w:rPr>
        <w:t>tver</w:t>
      </w:r>
      <w:proofErr w:type="spellEnd"/>
      <w:r w:rsidRPr="00C84D32">
        <w:rPr>
          <w:sz w:val="24"/>
          <w:szCs w:val="24"/>
        </w:rPr>
        <w:t>.</w:t>
      </w:r>
      <w:proofErr w:type="spellStart"/>
      <w:r w:rsidRPr="00C84D32">
        <w:rPr>
          <w:sz w:val="24"/>
          <w:szCs w:val="24"/>
        </w:rPr>
        <w:t>ru</w:t>
      </w:r>
      <w:proofErr w:type="spellEnd"/>
      <w:r w:rsidRPr="00C84D32">
        <w:rPr>
          <w:sz w:val="24"/>
          <w:szCs w:val="24"/>
        </w:rPr>
        <w:t xml:space="preserve"> в разделе «Закупки»: </w:t>
      </w:r>
      <w:r w:rsidRPr="00C84D32">
        <w:rPr>
          <w:b/>
          <w:sz w:val="24"/>
          <w:szCs w:val="24"/>
        </w:rPr>
        <w:t>«</w:t>
      </w:r>
      <w:r w:rsidR="00073715">
        <w:rPr>
          <w:b/>
          <w:sz w:val="24"/>
          <w:szCs w:val="24"/>
        </w:rPr>
        <w:t>1</w:t>
      </w:r>
      <w:r w:rsidR="007E0912">
        <w:rPr>
          <w:b/>
          <w:sz w:val="24"/>
          <w:szCs w:val="24"/>
        </w:rPr>
        <w:t>4</w:t>
      </w:r>
      <w:r w:rsidRPr="00C84D32">
        <w:rPr>
          <w:b/>
          <w:sz w:val="24"/>
          <w:szCs w:val="24"/>
        </w:rPr>
        <w:t xml:space="preserve">» </w:t>
      </w:r>
      <w:r w:rsidR="007E0912">
        <w:rPr>
          <w:b/>
          <w:sz w:val="24"/>
          <w:szCs w:val="24"/>
        </w:rPr>
        <w:t>мая</w:t>
      </w:r>
      <w:r w:rsidRPr="00C84D32">
        <w:rPr>
          <w:b/>
          <w:sz w:val="24"/>
          <w:szCs w:val="24"/>
        </w:rPr>
        <w:t xml:space="preserve"> 201</w:t>
      </w:r>
      <w:r w:rsidR="007E0912">
        <w:rPr>
          <w:b/>
          <w:sz w:val="24"/>
          <w:szCs w:val="24"/>
        </w:rPr>
        <w:t>9</w:t>
      </w:r>
      <w:r w:rsidRPr="00C84D32">
        <w:rPr>
          <w:b/>
          <w:sz w:val="24"/>
          <w:szCs w:val="24"/>
        </w:rPr>
        <w:t xml:space="preserve"> года</w:t>
      </w:r>
      <w:r w:rsidRPr="00C84D32">
        <w:rPr>
          <w:sz w:val="24"/>
          <w:szCs w:val="24"/>
        </w:rPr>
        <w:t xml:space="preserve">, объявляет о проведении процедуры </w:t>
      </w:r>
      <w:r w:rsidR="00532537" w:rsidRPr="00C84D32">
        <w:rPr>
          <w:sz w:val="24"/>
          <w:szCs w:val="24"/>
        </w:rPr>
        <w:t>закупки у единственного поставщика</w:t>
      </w:r>
      <w:r w:rsidRPr="00C84D32">
        <w:rPr>
          <w:sz w:val="24"/>
          <w:szCs w:val="24"/>
        </w:rPr>
        <w:t xml:space="preserve"> (далее – </w:t>
      </w:r>
      <w:r w:rsidR="002F27F8" w:rsidRPr="00C84D32">
        <w:rPr>
          <w:sz w:val="24"/>
          <w:szCs w:val="24"/>
        </w:rPr>
        <w:t xml:space="preserve"> закупка</w:t>
      </w:r>
      <w:r w:rsidRPr="00C84D32">
        <w:rPr>
          <w:sz w:val="24"/>
          <w:szCs w:val="24"/>
        </w:rPr>
        <w:t xml:space="preserve">) для заключения Договора на </w:t>
      </w:r>
      <w:r w:rsidR="007E0912">
        <w:rPr>
          <w:sz w:val="24"/>
          <w:szCs w:val="24"/>
        </w:rPr>
        <w:t xml:space="preserve">замену подогревателя газа на газораспределительной станции </w:t>
      </w:r>
      <w:r w:rsidR="00925728">
        <w:rPr>
          <w:sz w:val="24"/>
          <w:szCs w:val="24"/>
        </w:rPr>
        <w:t xml:space="preserve">«Кувшиново» </w:t>
      </w:r>
      <w:r w:rsidRPr="00C84D32">
        <w:rPr>
          <w:sz w:val="24"/>
          <w:szCs w:val="24"/>
        </w:rPr>
        <w:t xml:space="preserve">для нужд АО «РГК», согласно технического задания, изложенного в разделе </w:t>
      </w:r>
      <w:r w:rsidR="00532537" w:rsidRPr="00C84D32">
        <w:rPr>
          <w:sz w:val="24"/>
          <w:szCs w:val="24"/>
        </w:rPr>
        <w:t>2</w:t>
      </w:r>
      <w:r w:rsidRPr="00C84D32">
        <w:rPr>
          <w:sz w:val="24"/>
          <w:szCs w:val="24"/>
        </w:rPr>
        <w:t xml:space="preserve"> настоящей документации.</w:t>
      </w:r>
    </w:p>
    <w:p w:rsidR="007E49CE" w:rsidRPr="00C84D32" w:rsidRDefault="007E49CE" w:rsidP="007E49CE">
      <w:pPr>
        <w:pStyle w:val="a0"/>
        <w:tabs>
          <w:tab w:val="clear" w:pos="1844"/>
          <w:tab w:val="num" w:pos="1134"/>
        </w:tabs>
        <w:spacing w:line="240" w:lineRule="auto"/>
        <w:ind w:left="0" w:hanging="1"/>
        <w:rPr>
          <w:sz w:val="24"/>
          <w:szCs w:val="24"/>
        </w:rPr>
      </w:pPr>
      <w:bookmarkStart w:id="41" w:name="_Ref93694278"/>
      <w:bookmarkEnd w:id="38"/>
      <w:bookmarkEnd w:id="39"/>
      <w:bookmarkEnd w:id="40"/>
      <w:r w:rsidRPr="00C84D32">
        <w:rPr>
          <w:sz w:val="24"/>
          <w:szCs w:val="24"/>
        </w:rPr>
        <w:t>Для справок обращаться к ответственному сотруднику Организатора:</w:t>
      </w:r>
    </w:p>
    <w:p w:rsidR="007E49CE" w:rsidRPr="00C84D32" w:rsidRDefault="007E49CE" w:rsidP="000039A1">
      <w:pPr>
        <w:spacing w:line="240" w:lineRule="auto"/>
        <w:ind w:left="1134" w:firstLine="0"/>
        <w:rPr>
          <w:sz w:val="24"/>
          <w:szCs w:val="24"/>
        </w:rPr>
      </w:pPr>
      <w:proofErr w:type="spellStart"/>
      <w:r w:rsidRPr="00C84D32">
        <w:rPr>
          <w:sz w:val="24"/>
          <w:szCs w:val="24"/>
        </w:rPr>
        <w:t>Вырасткевичу</w:t>
      </w:r>
      <w:proofErr w:type="spellEnd"/>
      <w:r w:rsidRPr="00C84D32">
        <w:rPr>
          <w:sz w:val="24"/>
          <w:szCs w:val="24"/>
        </w:rPr>
        <w:t xml:space="preserve"> Федору Евгеньевичу, контактный телефон: (4822) </w:t>
      </w:r>
      <w:r w:rsidR="0074182F" w:rsidRPr="00C84D32">
        <w:rPr>
          <w:sz w:val="24"/>
          <w:szCs w:val="24"/>
        </w:rPr>
        <w:t>49-</w:t>
      </w:r>
      <w:r w:rsidRPr="00C84D32">
        <w:rPr>
          <w:sz w:val="24"/>
          <w:szCs w:val="24"/>
        </w:rPr>
        <w:t>39-</w:t>
      </w:r>
      <w:r w:rsidR="0074182F" w:rsidRPr="00C84D32">
        <w:rPr>
          <w:sz w:val="24"/>
          <w:szCs w:val="24"/>
        </w:rPr>
        <w:t>79</w:t>
      </w:r>
      <w:r w:rsidRPr="00C84D32">
        <w:rPr>
          <w:sz w:val="24"/>
          <w:szCs w:val="24"/>
        </w:rPr>
        <w:t xml:space="preserve">, адрес электронной почты: </w:t>
      </w:r>
      <w:hyperlink r:id="rId5" w:history="1">
        <w:r w:rsidR="007E0912" w:rsidRPr="00476E4D">
          <w:rPr>
            <w:rStyle w:val="ab"/>
            <w:sz w:val="24"/>
            <w:szCs w:val="24"/>
            <w:lang w:val="en-US"/>
          </w:rPr>
          <w:t>virastkevich</w:t>
        </w:r>
        <w:r w:rsidR="007E0912" w:rsidRPr="00476E4D">
          <w:rPr>
            <w:rStyle w:val="ab"/>
            <w:sz w:val="24"/>
            <w:szCs w:val="24"/>
          </w:rPr>
          <w:t>@</w:t>
        </w:r>
        <w:r w:rsidR="007E0912" w:rsidRPr="00476E4D">
          <w:rPr>
            <w:rStyle w:val="ab"/>
            <w:sz w:val="24"/>
            <w:szCs w:val="24"/>
            <w:lang w:val="en-US"/>
          </w:rPr>
          <w:t>rgk</w:t>
        </w:r>
        <w:r w:rsidR="007E0912" w:rsidRPr="00476E4D">
          <w:rPr>
            <w:rStyle w:val="ab"/>
            <w:sz w:val="24"/>
            <w:szCs w:val="24"/>
          </w:rPr>
          <w:t>-</w:t>
        </w:r>
        <w:r w:rsidR="007E0912" w:rsidRPr="00476E4D">
          <w:rPr>
            <w:rStyle w:val="ab"/>
            <w:sz w:val="24"/>
            <w:szCs w:val="24"/>
            <w:lang w:val="en-US"/>
          </w:rPr>
          <w:t>tver</w:t>
        </w:r>
        <w:r w:rsidR="007E0912" w:rsidRPr="00476E4D">
          <w:rPr>
            <w:rStyle w:val="ab"/>
            <w:sz w:val="24"/>
            <w:szCs w:val="24"/>
          </w:rPr>
          <w:t>.</w:t>
        </w:r>
        <w:proofErr w:type="spellStart"/>
        <w:r w:rsidR="007E0912" w:rsidRPr="00476E4D">
          <w:rPr>
            <w:rStyle w:val="ab"/>
            <w:sz w:val="24"/>
            <w:szCs w:val="24"/>
          </w:rPr>
          <w:t>ru</w:t>
        </w:r>
        <w:proofErr w:type="spellEnd"/>
      </w:hyperlink>
      <w:r w:rsidRPr="00C84D32">
        <w:rPr>
          <w:sz w:val="24"/>
          <w:szCs w:val="24"/>
        </w:rPr>
        <w:t xml:space="preserve"> </w:t>
      </w:r>
    </w:p>
    <w:p w:rsidR="007E49CE" w:rsidRPr="00C84D32" w:rsidRDefault="007E49CE" w:rsidP="007E49CE">
      <w:pPr>
        <w:pStyle w:val="a0"/>
        <w:tabs>
          <w:tab w:val="num" w:pos="1134"/>
        </w:tabs>
        <w:spacing w:line="240" w:lineRule="auto"/>
        <w:ind w:left="1134"/>
        <w:rPr>
          <w:sz w:val="24"/>
          <w:szCs w:val="24"/>
        </w:rPr>
      </w:pPr>
      <w:r w:rsidRPr="00C84D32">
        <w:rPr>
          <w:sz w:val="24"/>
          <w:szCs w:val="24"/>
        </w:rPr>
        <w:t>Подробное описание и требования к закупаем</w:t>
      </w:r>
      <w:r w:rsidR="0001164C">
        <w:rPr>
          <w:sz w:val="24"/>
          <w:szCs w:val="24"/>
        </w:rPr>
        <w:t>ому</w:t>
      </w:r>
      <w:r w:rsidRPr="00C84D32">
        <w:rPr>
          <w:sz w:val="24"/>
          <w:szCs w:val="24"/>
        </w:rPr>
        <w:t xml:space="preserve"> </w:t>
      </w:r>
      <w:r w:rsidR="0001164C">
        <w:rPr>
          <w:sz w:val="24"/>
          <w:szCs w:val="24"/>
        </w:rPr>
        <w:t>товару</w:t>
      </w:r>
      <w:r w:rsidRPr="00C84D32">
        <w:rPr>
          <w:sz w:val="24"/>
          <w:szCs w:val="24"/>
        </w:rPr>
        <w:t xml:space="preserve"> изложены в разделе </w:t>
      </w:r>
      <w:r w:rsidR="00532537" w:rsidRPr="00C84D32">
        <w:rPr>
          <w:sz w:val="24"/>
          <w:szCs w:val="24"/>
        </w:rPr>
        <w:t>2</w:t>
      </w:r>
      <w:r w:rsidRPr="00C84D32">
        <w:rPr>
          <w:sz w:val="24"/>
          <w:szCs w:val="24"/>
        </w:rPr>
        <w:t xml:space="preserve">. Проект Договора, который будет заключен по результатам данной процедуры </w:t>
      </w:r>
      <w:r w:rsidR="00532537" w:rsidRPr="00C84D32">
        <w:rPr>
          <w:sz w:val="24"/>
          <w:szCs w:val="24"/>
        </w:rPr>
        <w:t>закупки</w:t>
      </w:r>
      <w:r w:rsidRPr="00C84D32">
        <w:rPr>
          <w:sz w:val="24"/>
          <w:szCs w:val="24"/>
        </w:rPr>
        <w:t xml:space="preserve">, приведен в разделе </w:t>
      </w:r>
      <w:r w:rsidR="00532537" w:rsidRPr="00C84D32">
        <w:rPr>
          <w:sz w:val="24"/>
          <w:szCs w:val="24"/>
        </w:rPr>
        <w:t>3</w:t>
      </w:r>
      <w:r w:rsidRPr="00C84D32">
        <w:rPr>
          <w:sz w:val="24"/>
          <w:szCs w:val="24"/>
        </w:rPr>
        <w:t xml:space="preserve">. </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 xml:space="preserve">Организатор вправе отказаться от проведения </w:t>
      </w:r>
      <w:r w:rsidR="00650D63" w:rsidRPr="00C84D32">
        <w:rPr>
          <w:sz w:val="24"/>
          <w:szCs w:val="24"/>
        </w:rPr>
        <w:t>закупки</w:t>
      </w:r>
      <w:r w:rsidRPr="00C84D32">
        <w:rPr>
          <w:sz w:val="24"/>
          <w:szCs w:val="24"/>
        </w:rPr>
        <w:t xml:space="preserve"> в любой момент до </w:t>
      </w:r>
      <w:r w:rsidR="00532537" w:rsidRPr="00C84D32">
        <w:rPr>
          <w:sz w:val="24"/>
          <w:szCs w:val="24"/>
        </w:rPr>
        <w:t>подписания Договора</w:t>
      </w:r>
      <w:r w:rsidRPr="00C84D32">
        <w:rPr>
          <w:sz w:val="24"/>
          <w:szCs w:val="24"/>
        </w:rPr>
        <w:t>, не неся при этом никакой материальной ответственности перед Исполнителями.</w:t>
      </w:r>
    </w:p>
    <w:p w:rsidR="007E49CE" w:rsidRPr="00C84D32" w:rsidRDefault="007E49CE" w:rsidP="007E49CE">
      <w:pPr>
        <w:pStyle w:val="2"/>
        <w:spacing w:before="100" w:beforeAutospacing="1" w:after="100" w:afterAutospacing="1"/>
        <w:rPr>
          <w:sz w:val="24"/>
          <w:szCs w:val="24"/>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384739089"/>
      <w:bookmarkStart w:id="51" w:name="_Toc518119237"/>
      <w:bookmarkEnd w:id="41"/>
      <w:r w:rsidRPr="00C84D32">
        <w:rPr>
          <w:sz w:val="24"/>
          <w:szCs w:val="24"/>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C84D32" w:rsidRDefault="002138D6" w:rsidP="000039A1">
      <w:pPr>
        <w:pStyle w:val="a0"/>
        <w:tabs>
          <w:tab w:val="num" w:pos="1134"/>
        </w:tabs>
        <w:spacing w:before="60" w:line="240" w:lineRule="auto"/>
        <w:ind w:left="1134"/>
        <w:rPr>
          <w:color w:val="000000"/>
          <w:sz w:val="24"/>
          <w:szCs w:val="24"/>
        </w:rPr>
      </w:pPr>
      <w:bookmarkStart w:id="52" w:name="_Toc55285339"/>
      <w:bookmarkStart w:id="53" w:name="_Toc55305373"/>
      <w:bookmarkStart w:id="54" w:name="_Toc57314619"/>
      <w:bookmarkStart w:id="55" w:name="_Toc69728944"/>
      <w:bookmarkStart w:id="56" w:name="_Toc66354324"/>
      <w:bookmarkEnd w:id="51"/>
      <w:r w:rsidRPr="00C84D32">
        <w:rPr>
          <w:color w:val="000000"/>
          <w:sz w:val="24"/>
          <w:szCs w:val="24"/>
        </w:rPr>
        <w:t>З</w:t>
      </w:r>
      <w:r w:rsidR="00650D63" w:rsidRPr="00C84D32">
        <w:rPr>
          <w:color w:val="000000"/>
          <w:sz w:val="24"/>
          <w:szCs w:val="24"/>
        </w:rPr>
        <w:t>акупка</w:t>
      </w:r>
      <w:r w:rsidR="007E49CE" w:rsidRPr="00C84D32">
        <w:rPr>
          <w:color w:val="000000"/>
          <w:sz w:val="24"/>
          <w:szCs w:val="24"/>
        </w:rPr>
        <w:t xml:space="preserve"> проводится в соответствии с «Положением о закупке товаров, работ, услуг для нужд АО «РГК» (Далее - Положение о закупке).</w:t>
      </w:r>
    </w:p>
    <w:p w:rsidR="007E49CE" w:rsidRPr="00C84D32" w:rsidRDefault="007E49CE" w:rsidP="007E49CE">
      <w:pPr>
        <w:pStyle w:val="a0"/>
        <w:tabs>
          <w:tab w:val="num" w:pos="1134"/>
        </w:tabs>
        <w:spacing w:before="120" w:line="240" w:lineRule="auto"/>
        <w:ind w:left="1134"/>
        <w:rPr>
          <w:color w:val="000000"/>
          <w:sz w:val="24"/>
          <w:szCs w:val="24"/>
        </w:rPr>
      </w:pPr>
      <w:r w:rsidRPr="00C84D32">
        <w:rPr>
          <w:color w:val="000000"/>
          <w:sz w:val="24"/>
          <w:szCs w:val="24"/>
        </w:rPr>
        <w:t xml:space="preserve">Данная процедура </w:t>
      </w:r>
      <w:r w:rsidR="00650D63" w:rsidRPr="00C84D32">
        <w:rPr>
          <w:color w:val="000000"/>
          <w:sz w:val="24"/>
          <w:szCs w:val="24"/>
        </w:rPr>
        <w:t>закупки</w:t>
      </w:r>
      <w:r w:rsidRPr="00C84D32">
        <w:rPr>
          <w:color w:val="000000"/>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rsidR="00650D63" w:rsidRPr="00C84D32">
        <w:rPr>
          <w:color w:val="000000"/>
          <w:sz w:val="24"/>
          <w:szCs w:val="24"/>
        </w:rPr>
        <w:t>закупки</w:t>
      </w:r>
      <w:r w:rsidRPr="00C84D32">
        <w:rPr>
          <w:color w:val="000000"/>
          <w:sz w:val="24"/>
          <w:szCs w:val="24"/>
        </w:rPr>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650D63" w:rsidRPr="00C84D32">
        <w:rPr>
          <w:color w:val="000000"/>
          <w:sz w:val="24"/>
          <w:szCs w:val="24"/>
        </w:rPr>
        <w:t>закупки</w:t>
      </w:r>
      <w:r w:rsidRPr="00C84D32">
        <w:rPr>
          <w:color w:val="000000"/>
          <w:sz w:val="24"/>
          <w:szCs w:val="24"/>
        </w:rPr>
        <w:t xml:space="preserve"> не накладывает на Организатора соответствующего объема гражданско-правовых обязательств.</w:t>
      </w:r>
    </w:p>
    <w:p w:rsidR="007E49CE" w:rsidRPr="00C84D32" w:rsidRDefault="007E49CE" w:rsidP="007E49CE">
      <w:pPr>
        <w:pStyle w:val="a0"/>
        <w:tabs>
          <w:tab w:val="num" w:pos="1134"/>
        </w:tabs>
        <w:spacing w:before="100" w:beforeAutospacing="1" w:line="240" w:lineRule="auto"/>
        <w:ind w:left="1134"/>
        <w:rPr>
          <w:color w:val="000000"/>
          <w:sz w:val="24"/>
          <w:szCs w:val="24"/>
        </w:rPr>
      </w:pPr>
      <w:r w:rsidRPr="00C84D32">
        <w:rPr>
          <w:color w:val="000000"/>
          <w:sz w:val="24"/>
          <w:szCs w:val="24"/>
        </w:rPr>
        <w:t xml:space="preserve">Опубликованное в соответствии с пунктом 1.1.1 Извещение вместе с настоящей Документацией по </w:t>
      </w:r>
      <w:r w:rsidR="00650D63" w:rsidRPr="00C84D32">
        <w:rPr>
          <w:color w:val="000000"/>
          <w:sz w:val="24"/>
          <w:szCs w:val="24"/>
        </w:rPr>
        <w:t>закупке</w:t>
      </w:r>
      <w:r w:rsidRPr="00C84D32">
        <w:rPr>
          <w:color w:val="000000"/>
          <w:sz w:val="24"/>
          <w:szCs w:val="24"/>
        </w:rPr>
        <w:t xml:space="preserve">, являющейся его неотъемлемым приложением, являются </w:t>
      </w:r>
      <w:r w:rsidR="00532537" w:rsidRPr="00C84D32">
        <w:rPr>
          <w:color w:val="000000"/>
          <w:sz w:val="24"/>
          <w:szCs w:val="24"/>
        </w:rPr>
        <w:t xml:space="preserve">информационным сообщением </w:t>
      </w:r>
      <w:r w:rsidRPr="00C84D32">
        <w:rPr>
          <w:color w:val="000000"/>
          <w:sz w:val="24"/>
          <w:szCs w:val="24"/>
        </w:rPr>
        <w:t>и должны рассматриваться в соответствии с этим.</w:t>
      </w:r>
    </w:p>
    <w:p w:rsidR="007E49CE" w:rsidRPr="00C84D32" w:rsidRDefault="007E49CE" w:rsidP="007E49CE">
      <w:pPr>
        <w:pStyle w:val="a0"/>
        <w:tabs>
          <w:tab w:val="num" w:pos="1134"/>
        </w:tabs>
        <w:spacing w:before="100" w:beforeAutospacing="1" w:line="240" w:lineRule="auto"/>
        <w:ind w:left="1134"/>
        <w:rPr>
          <w:color w:val="000000"/>
          <w:sz w:val="24"/>
          <w:szCs w:val="24"/>
        </w:rPr>
      </w:pPr>
      <w:bookmarkStart w:id="57" w:name="_Ref86827161"/>
      <w:r w:rsidRPr="00C84D32">
        <w:rPr>
          <w:color w:val="000000"/>
          <w:sz w:val="24"/>
          <w:szCs w:val="24"/>
        </w:rPr>
        <w:t>Заключенный по результатам запроса предложений Договор, фиксирует все достигнутые сторонами договоренности.</w:t>
      </w:r>
    </w:p>
    <w:p w:rsidR="007E49CE" w:rsidRPr="00C84D32" w:rsidRDefault="007E49CE" w:rsidP="007E49CE">
      <w:pPr>
        <w:pStyle w:val="a0"/>
        <w:tabs>
          <w:tab w:val="num" w:pos="1134"/>
        </w:tabs>
        <w:spacing w:before="100" w:beforeAutospacing="1" w:line="240" w:lineRule="auto"/>
        <w:ind w:left="1134"/>
        <w:rPr>
          <w:color w:val="000000"/>
          <w:sz w:val="24"/>
          <w:szCs w:val="24"/>
        </w:rPr>
      </w:pPr>
      <w:bookmarkStart w:id="58" w:name="_Toc55285340"/>
      <w:bookmarkStart w:id="59" w:name="_Toc55305374"/>
      <w:bookmarkStart w:id="60" w:name="_Toc57314620"/>
      <w:bookmarkStart w:id="61" w:name="_Toc69728945"/>
      <w:bookmarkEnd w:id="52"/>
      <w:bookmarkEnd w:id="53"/>
      <w:bookmarkEnd w:id="54"/>
      <w:bookmarkEnd w:id="55"/>
      <w:bookmarkEnd w:id="56"/>
      <w:bookmarkEnd w:id="57"/>
      <w:r w:rsidRPr="00C84D32">
        <w:rPr>
          <w:color w:val="000000"/>
          <w:sz w:val="24"/>
          <w:szCs w:val="24"/>
        </w:rPr>
        <w:t xml:space="preserve">Во всем, что не урегулировано </w:t>
      </w:r>
      <w:r w:rsidRPr="00C84D32">
        <w:rPr>
          <w:sz w:val="24"/>
          <w:szCs w:val="24"/>
        </w:rPr>
        <w:t xml:space="preserve">Извещением о проведении </w:t>
      </w:r>
      <w:r w:rsidR="00C2138C" w:rsidRPr="00C84D32">
        <w:rPr>
          <w:sz w:val="24"/>
          <w:szCs w:val="24"/>
        </w:rPr>
        <w:t>закупки</w:t>
      </w:r>
      <w:r w:rsidRPr="00C84D32">
        <w:rPr>
          <w:color w:val="000000"/>
          <w:sz w:val="24"/>
          <w:szCs w:val="24"/>
        </w:rPr>
        <w:t xml:space="preserve"> и настоящей Документацией по </w:t>
      </w:r>
      <w:r w:rsidR="00C2138C" w:rsidRPr="00C84D32">
        <w:rPr>
          <w:color w:val="000000"/>
          <w:sz w:val="24"/>
          <w:szCs w:val="24"/>
        </w:rPr>
        <w:t>закупке</w:t>
      </w:r>
      <w:r w:rsidRPr="00C84D32">
        <w:rPr>
          <w:color w:val="000000"/>
          <w:sz w:val="24"/>
          <w:szCs w:val="24"/>
        </w:rPr>
        <w:t xml:space="preserve"> стороны руководствуются Гражданским кодексом Российской Федерации.</w:t>
      </w:r>
    </w:p>
    <w:p w:rsidR="007E49CE" w:rsidRPr="00C84D32" w:rsidRDefault="007E49CE" w:rsidP="007E49CE">
      <w:pPr>
        <w:pStyle w:val="2"/>
        <w:spacing w:before="100" w:beforeAutospacing="1" w:after="100" w:afterAutospacing="1"/>
        <w:rPr>
          <w:sz w:val="24"/>
          <w:szCs w:val="24"/>
        </w:rPr>
      </w:pPr>
      <w:bookmarkStart w:id="62" w:name="_Toc125426173"/>
      <w:bookmarkStart w:id="63" w:name="_Toc384739090"/>
      <w:bookmarkStart w:id="64" w:name="_Toc55285338"/>
      <w:bookmarkStart w:id="65" w:name="_Toc55305372"/>
      <w:bookmarkStart w:id="66" w:name="_Toc57314621"/>
      <w:bookmarkStart w:id="67" w:name="_Toc69728946"/>
      <w:bookmarkStart w:id="68" w:name="_Toc125426174"/>
      <w:bookmarkEnd w:id="58"/>
      <w:bookmarkEnd w:id="59"/>
      <w:bookmarkEnd w:id="60"/>
      <w:bookmarkEnd w:id="61"/>
      <w:r w:rsidRPr="00C84D32">
        <w:rPr>
          <w:sz w:val="24"/>
          <w:szCs w:val="24"/>
        </w:rPr>
        <w:t>Обжалование</w:t>
      </w:r>
      <w:bookmarkEnd w:id="62"/>
      <w:bookmarkEnd w:id="63"/>
    </w:p>
    <w:p w:rsidR="007E49CE" w:rsidRPr="00C84D32" w:rsidRDefault="007E49CE" w:rsidP="007E49CE">
      <w:pPr>
        <w:pStyle w:val="a0"/>
        <w:tabs>
          <w:tab w:val="num" w:pos="1134"/>
        </w:tabs>
        <w:spacing w:line="240" w:lineRule="auto"/>
        <w:ind w:left="1134"/>
        <w:rPr>
          <w:sz w:val="24"/>
          <w:szCs w:val="24"/>
        </w:rPr>
      </w:pPr>
      <w:bookmarkStart w:id="69" w:name="_Ref86789831"/>
      <w:r w:rsidRPr="00C84D32">
        <w:rPr>
          <w:sz w:val="24"/>
          <w:szCs w:val="24"/>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282D6E" w:rsidRPr="00C84D32">
        <w:rPr>
          <w:sz w:val="24"/>
          <w:szCs w:val="24"/>
        </w:rPr>
        <w:t>председатель Закупочной комиссии</w:t>
      </w:r>
      <w:r w:rsidRPr="00C84D32">
        <w:rPr>
          <w:sz w:val="24"/>
          <w:szCs w:val="24"/>
        </w:rPr>
        <w:t xml:space="preserve"> незамедлительно уведомляет председателя </w:t>
      </w:r>
      <w:r w:rsidR="00282D6E" w:rsidRPr="00C84D32">
        <w:rPr>
          <w:sz w:val="24"/>
          <w:szCs w:val="24"/>
        </w:rPr>
        <w:t>ЦЗО</w:t>
      </w:r>
      <w:r w:rsidRPr="00C84D32">
        <w:rPr>
          <w:sz w:val="24"/>
          <w:szCs w:val="24"/>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C84D32" w:rsidRDefault="007E49CE" w:rsidP="007E49CE">
      <w:pPr>
        <w:pStyle w:val="a0"/>
        <w:tabs>
          <w:tab w:val="num" w:pos="1134"/>
        </w:tabs>
        <w:spacing w:before="100" w:beforeAutospacing="1" w:line="240" w:lineRule="auto"/>
        <w:ind w:left="1134"/>
        <w:rPr>
          <w:sz w:val="24"/>
          <w:szCs w:val="24"/>
        </w:rPr>
      </w:pPr>
      <w:bookmarkStart w:id="70" w:name="_Ref49579912"/>
      <w:r w:rsidRPr="00C84D32">
        <w:rPr>
          <w:sz w:val="24"/>
          <w:szCs w:val="24"/>
        </w:rPr>
        <w:t xml:space="preserve">Если разногласия не разрешены по взаимному согласию представившего их Исполнителя и лиц, производивших закупку, ЦЗО в течение 10 рабочих дней </w:t>
      </w:r>
      <w:r w:rsidRPr="00C84D32">
        <w:rPr>
          <w:sz w:val="24"/>
          <w:szCs w:val="24"/>
        </w:rPr>
        <w:lastRenderedPageBreak/>
        <w:t>со дня получения таких разногласий выносит письменное решение, которое должно содержать:</w:t>
      </w:r>
      <w:bookmarkEnd w:id="70"/>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обоснование мотивов принятия решения;</w:t>
      </w:r>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меры, направленные на удовлетворение изложенных требований, в случае полного или частичного разрешения разногласий.</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ЦЗО вправе принять одно или несколько из следующих решений:</w:t>
      </w:r>
    </w:p>
    <w:p w:rsidR="007E49CE" w:rsidRPr="00C84D32" w:rsidRDefault="007E49CE" w:rsidP="007E49CE">
      <w:pPr>
        <w:pStyle w:val="a2"/>
        <w:tabs>
          <w:tab w:val="clear" w:pos="360"/>
          <w:tab w:val="left" w:pos="1134"/>
          <w:tab w:val="left" w:pos="1701"/>
        </w:tabs>
        <w:spacing w:before="100" w:beforeAutospacing="1" w:line="240" w:lineRule="auto"/>
        <w:rPr>
          <w:sz w:val="24"/>
          <w:szCs w:val="24"/>
        </w:rPr>
      </w:pPr>
      <w:r w:rsidRPr="00C84D32">
        <w:rPr>
          <w:sz w:val="24"/>
          <w:szCs w:val="24"/>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признать заявление Исполнителя необоснованным.</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 xml:space="preserve">Все споры и разногласия, возникающие в связи с проведением </w:t>
      </w:r>
      <w:r w:rsidR="00C2138C" w:rsidRPr="00C84D32">
        <w:rPr>
          <w:sz w:val="24"/>
          <w:szCs w:val="24"/>
        </w:rPr>
        <w:t>закупки</w:t>
      </w:r>
      <w:r w:rsidRPr="00C84D32">
        <w:rPr>
          <w:sz w:val="24"/>
          <w:szCs w:val="24"/>
        </w:rPr>
        <w:t>,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Вышеизложенное не ограничивает права сторон на обращение в суд в соответствии с действующим законодательством РФ.</w:t>
      </w:r>
    </w:p>
    <w:p w:rsidR="007E49CE" w:rsidRPr="00C84D32" w:rsidRDefault="007E49CE" w:rsidP="007E49CE">
      <w:pPr>
        <w:pStyle w:val="2"/>
        <w:spacing w:before="100" w:beforeAutospacing="1" w:after="100" w:afterAutospacing="1"/>
        <w:rPr>
          <w:sz w:val="24"/>
          <w:szCs w:val="24"/>
        </w:rPr>
      </w:pPr>
      <w:bookmarkStart w:id="71" w:name="_Toc384739091"/>
      <w:bookmarkEnd w:id="69"/>
      <w:r w:rsidRPr="00C84D32">
        <w:rPr>
          <w:sz w:val="24"/>
          <w:szCs w:val="24"/>
        </w:rPr>
        <w:t xml:space="preserve">Прочие </w:t>
      </w:r>
      <w:bookmarkEnd w:id="64"/>
      <w:bookmarkEnd w:id="65"/>
      <w:r w:rsidRPr="00C84D32">
        <w:rPr>
          <w:sz w:val="24"/>
          <w:szCs w:val="24"/>
        </w:rPr>
        <w:t>положения</w:t>
      </w:r>
      <w:bookmarkEnd w:id="66"/>
      <w:bookmarkEnd w:id="67"/>
      <w:bookmarkEnd w:id="68"/>
      <w:bookmarkEnd w:id="71"/>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Организатор обеспечивает разумную конфиденциальность относительно всех полученных от Исполнителей сведений</w:t>
      </w:r>
      <w:r w:rsidR="00CC4775" w:rsidRPr="00C84D32">
        <w:rPr>
          <w:sz w:val="24"/>
          <w:szCs w:val="24"/>
        </w:rPr>
        <w:t xml:space="preserve">. </w:t>
      </w:r>
      <w:r w:rsidRPr="00C84D32">
        <w:rPr>
          <w:sz w:val="24"/>
          <w:szCs w:val="24"/>
        </w:rPr>
        <w:t xml:space="preserve">Предоставление этой информации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106FC8" w:rsidRPr="00C84D32">
        <w:rPr>
          <w:sz w:val="24"/>
          <w:szCs w:val="24"/>
        </w:rPr>
        <w:t>закупке</w:t>
      </w:r>
      <w:r w:rsidRPr="00C84D32">
        <w:rPr>
          <w:sz w:val="24"/>
          <w:szCs w:val="24"/>
        </w:rPr>
        <w:t>.</w:t>
      </w:r>
    </w:p>
    <w:p w:rsidR="007E49CE" w:rsidRPr="00C84D32" w:rsidRDefault="00076AC5" w:rsidP="007E49CE">
      <w:pPr>
        <w:pStyle w:val="23"/>
        <w:tabs>
          <w:tab w:val="clear" w:pos="1844"/>
          <w:tab w:val="num" w:pos="1134"/>
        </w:tabs>
        <w:spacing w:before="100" w:beforeAutospacing="1" w:after="0"/>
        <w:ind w:left="1134"/>
        <w:rPr>
          <w:sz w:val="24"/>
          <w:szCs w:val="24"/>
        </w:rPr>
      </w:pPr>
      <w:bookmarkStart w:id="72" w:name="_Ref57667242"/>
      <w:r w:rsidRPr="00C84D32">
        <w:rPr>
          <w:sz w:val="24"/>
          <w:szCs w:val="24"/>
        </w:rPr>
        <w:t>Н</w:t>
      </w:r>
      <w:r w:rsidR="007E49CE" w:rsidRPr="00C84D32">
        <w:rPr>
          <w:sz w:val="24"/>
          <w:szCs w:val="24"/>
        </w:rPr>
        <w:t>ачальная (предельная) цена</w:t>
      </w:r>
      <w:bookmarkEnd w:id="72"/>
    </w:p>
    <w:p w:rsidR="008E1CF2" w:rsidRDefault="007E49CE" w:rsidP="008E1CF2">
      <w:pPr>
        <w:pStyle w:val="a1"/>
        <w:numPr>
          <w:ilvl w:val="0"/>
          <w:numId w:val="0"/>
        </w:numPr>
        <w:tabs>
          <w:tab w:val="num" w:pos="1134"/>
        </w:tabs>
        <w:spacing w:line="240" w:lineRule="auto"/>
        <w:ind w:left="1134"/>
        <w:rPr>
          <w:sz w:val="24"/>
          <w:szCs w:val="24"/>
        </w:rPr>
      </w:pPr>
      <w:bookmarkStart w:id="73" w:name="_Ref57670139"/>
      <w:r w:rsidRPr="00C84D32">
        <w:rPr>
          <w:sz w:val="24"/>
          <w:szCs w:val="24"/>
        </w:rPr>
        <w:t>В соответствии с извещением о проведении запроса предложений, начальная (предельная</w:t>
      </w:r>
      <w:bookmarkEnd w:id="73"/>
      <w:r w:rsidRPr="00C84D32">
        <w:rPr>
          <w:sz w:val="24"/>
          <w:szCs w:val="24"/>
        </w:rPr>
        <w:t xml:space="preserve">) цена составляет: </w:t>
      </w:r>
    </w:p>
    <w:p w:rsidR="007E0912" w:rsidRPr="0034152A" w:rsidRDefault="007E0912" w:rsidP="007E0912">
      <w:pPr>
        <w:pStyle w:val="affa"/>
        <w:spacing w:after="0"/>
        <w:ind w:left="1134" w:right="-6"/>
        <w:jc w:val="both"/>
        <w:rPr>
          <w:b/>
        </w:rPr>
      </w:pPr>
      <w:r>
        <w:t xml:space="preserve">8 815 420 </w:t>
      </w:r>
      <w:r w:rsidRPr="0034152A">
        <w:t>(</w:t>
      </w:r>
      <w:r>
        <w:t>восемь миллионов восемьсот пятнадцать тысяч четыреста двадцать</w:t>
      </w:r>
      <w:r w:rsidRPr="0034152A">
        <w:t>) рубл</w:t>
      </w:r>
      <w:r>
        <w:t xml:space="preserve">ей </w:t>
      </w:r>
      <w:r w:rsidRPr="0034152A">
        <w:t>с учетом НДС;</w:t>
      </w:r>
      <w:r w:rsidRPr="0034152A">
        <w:rPr>
          <w:b/>
        </w:rPr>
        <w:t xml:space="preserve"> </w:t>
      </w:r>
    </w:p>
    <w:p w:rsidR="007E0912" w:rsidRPr="0034152A" w:rsidRDefault="007E0912" w:rsidP="007E0912">
      <w:pPr>
        <w:pStyle w:val="affa"/>
        <w:spacing w:after="0"/>
        <w:ind w:left="1134" w:right="-6"/>
        <w:jc w:val="both"/>
        <w:rPr>
          <w:b/>
        </w:rPr>
      </w:pPr>
      <w:r>
        <w:t xml:space="preserve">1 469 236,67 </w:t>
      </w:r>
      <w:r w:rsidRPr="0034152A">
        <w:t>(</w:t>
      </w:r>
      <w:r>
        <w:t>один миллион четыреста шестьдесят девять тысяч двести тридцать шесть</w:t>
      </w:r>
      <w:r w:rsidRPr="0034152A">
        <w:t>) рубл</w:t>
      </w:r>
      <w:r>
        <w:t>ей</w:t>
      </w:r>
      <w:r w:rsidRPr="0034152A">
        <w:t xml:space="preserve"> </w:t>
      </w:r>
      <w:r>
        <w:t xml:space="preserve">67 копеек </w:t>
      </w:r>
      <w:r w:rsidRPr="0034152A">
        <w:t xml:space="preserve">составляет НДС </w:t>
      </w:r>
      <w:r w:rsidRPr="0034152A">
        <w:rPr>
          <w:b/>
        </w:rPr>
        <w:t xml:space="preserve"> </w:t>
      </w:r>
    </w:p>
    <w:p w:rsidR="007E0912" w:rsidRPr="0034152A" w:rsidRDefault="007E0912" w:rsidP="007E0912">
      <w:pPr>
        <w:pStyle w:val="affa"/>
        <w:spacing w:after="0"/>
        <w:ind w:left="1134" w:right="-6"/>
        <w:jc w:val="both"/>
      </w:pPr>
      <w:r>
        <w:t xml:space="preserve">7 346 183,33 </w:t>
      </w:r>
      <w:r w:rsidRPr="0034152A">
        <w:t>(</w:t>
      </w:r>
      <w:r>
        <w:t>семь миллионов триста сорок шесть тысяч сто восемьдесят три</w:t>
      </w:r>
      <w:r w:rsidRPr="0034152A">
        <w:t>) рубл</w:t>
      </w:r>
      <w:r>
        <w:t>я 33 копейки</w:t>
      </w:r>
      <w:r w:rsidRPr="0034152A">
        <w:t xml:space="preserve"> без учета НДС</w:t>
      </w:r>
      <w:r w:rsidRPr="0034152A">
        <w:rPr>
          <w:rFonts w:cs="Calibri"/>
        </w:rPr>
        <w:t>.</w:t>
      </w:r>
    </w:p>
    <w:p w:rsidR="007E0912" w:rsidRPr="00A80F05" w:rsidRDefault="002C373A" w:rsidP="007E0912">
      <w:pPr>
        <w:pStyle w:val="a"/>
        <w:numPr>
          <w:ilvl w:val="0"/>
          <w:numId w:val="0"/>
        </w:numPr>
        <w:spacing w:before="40" w:line="240" w:lineRule="auto"/>
        <w:rPr>
          <w:sz w:val="24"/>
        </w:rPr>
      </w:pPr>
      <w:r w:rsidRPr="00C84D32">
        <w:rPr>
          <w:sz w:val="24"/>
        </w:rPr>
        <w:t xml:space="preserve">1.4.3         </w:t>
      </w:r>
      <w:r w:rsidR="001C01DD" w:rsidRPr="00C84D32">
        <w:rPr>
          <w:sz w:val="24"/>
        </w:rPr>
        <w:t>Наименование единственного поставщика</w:t>
      </w:r>
      <w:r w:rsidRPr="00C84D32">
        <w:rPr>
          <w:sz w:val="24"/>
        </w:rPr>
        <w:t xml:space="preserve">: </w:t>
      </w:r>
      <w:r w:rsidR="003A5220" w:rsidRPr="00A80F05">
        <w:rPr>
          <w:sz w:val="24"/>
        </w:rPr>
        <w:t>О</w:t>
      </w:r>
      <w:r w:rsidR="003A5220">
        <w:rPr>
          <w:sz w:val="24"/>
        </w:rPr>
        <w:t>О</w:t>
      </w:r>
      <w:r w:rsidR="003A5220" w:rsidRPr="00A80F05">
        <w:rPr>
          <w:sz w:val="24"/>
        </w:rPr>
        <w:t xml:space="preserve">О </w:t>
      </w:r>
      <w:r w:rsidR="007E0912" w:rsidRPr="00A80F05">
        <w:rPr>
          <w:sz w:val="24"/>
        </w:rPr>
        <w:t>«</w:t>
      </w:r>
      <w:r w:rsidR="007E0912">
        <w:rPr>
          <w:sz w:val="24"/>
        </w:rPr>
        <w:t>Интел-Строй</w:t>
      </w:r>
      <w:r w:rsidR="007E0912" w:rsidRPr="00A80F05">
        <w:rPr>
          <w:sz w:val="24"/>
        </w:rPr>
        <w:t xml:space="preserve">» </w:t>
      </w:r>
      <w:r w:rsidR="007E0912">
        <w:rPr>
          <w:sz w:val="24"/>
        </w:rPr>
        <w:t>129347</w:t>
      </w:r>
      <w:r w:rsidR="007E0912" w:rsidRPr="00A80F05">
        <w:rPr>
          <w:sz w:val="24"/>
        </w:rPr>
        <w:t xml:space="preserve">, </w:t>
      </w:r>
      <w:r w:rsidR="007E0912">
        <w:rPr>
          <w:sz w:val="24"/>
        </w:rPr>
        <w:t>г. Москва, Ярославское шоссе,</w:t>
      </w:r>
      <w:r w:rsidR="007E0912" w:rsidRPr="00A80F05">
        <w:rPr>
          <w:sz w:val="24"/>
        </w:rPr>
        <w:t xml:space="preserve"> д.</w:t>
      </w:r>
      <w:r w:rsidR="007E0912">
        <w:rPr>
          <w:sz w:val="24"/>
        </w:rPr>
        <w:t>144, строение 1.</w:t>
      </w:r>
      <w:r w:rsidR="007E0912" w:rsidRPr="00A80F05">
        <w:rPr>
          <w:sz w:val="24"/>
        </w:rPr>
        <w:t xml:space="preserve">  </w:t>
      </w:r>
    </w:p>
    <w:p w:rsidR="00925728" w:rsidRPr="00A80F05" w:rsidRDefault="00925728" w:rsidP="00925728">
      <w:pPr>
        <w:pStyle w:val="a"/>
        <w:numPr>
          <w:ilvl w:val="0"/>
          <w:numId w:val="0"/>
        </w:numPr>
        <w:spacing w:before="40" w:line="240" w:lineRule="auto"/>
        <w:rPr>
          <w:sz w:val="24"/>
        </w:rPr>
      </w:pPr>
      <w:r w:rsidRPr="00A80F05">
        <w:rPr>
          <w:sz w:val="24"/>
        </w:rPr>
        <w:t xml:space="preserve">  </w:t>
      </w:r>
    </w:p>
    <w:p w:rsidR="002C7C01" w:rsidRPr="00A80F05" w:rsidRDefault="002C7C01" w:rsidP="002C7C01">
      <w:pPr>
        <w:pStyle w:val="a"/>
        <w:numPr>
          <w:ilvl w:val="0"/>
          <w:numId w:val="0"/>
        </w:numPr>
        <w:spacing w:before="40" w:line="240" w:lineRule="auto"/>
        <w:rPr>
          <w:sz w:val="24"/>
        </w:rPr>
      </w:pPr>
      <w:r w:rsidRPr="00A80F05">
        <w:rPr>
          <w:sz w:val="24"/>
        </w:rPr>
        <w:t xml:space="preserve">  </w:t>
      </w:r>
    </w:p>
    <w:p w:rsidR="002C373A" w:rsidRPr="00C84D32" w:rsidRDefault="005C3185" w:rsidP="002C373A">
      <w:pPr>
        <w:pStyle w:val="a"/>
        <w:numPr>
          <w:ilvl w:val="0"/>
          <w:numId w:val="0"/>
        </w:numPr>
        <w:spacing w:before="40" w:line="240" w:lineRule="auto"/>
        <w:ind w:left="1134" w:hanging="992"/>
        <w:rPr>
          <w:sz w:val="24"/>
        </w:rPr>
      </w:pPr>
      <w:r w:rsidRPr="00A80F05">
        <w:rPr>
          <w:sz w:val="24"/>
        </w:rPr>
        <w:t xml:space="preserve">  </w:t>
      </w:r>
      <w:r w:rsidR="002C373A" w:rsidRPr="00C84D32">
        <w:rPr>
          <w:sz w:val="24"/>
        </w:rPr>
        <w:t xml:space="preserve">  </w:t>
      </w:r>
    </w:p>
    <w:p w:rsidR="001C01DD" w:rsidRPr="001C01DD" w:rsidRDefault="001C01DD" w:rsidP="002C373A">
      <w:pPr>
        <w:pStyle w:val="a0"/>
        <w:numPr>
          <w:ilvl w:val="0"/>
          <w:numId w:val="0"/>
        </w:numPr>
        <w:spacing w:line="240" w:lineRule="auto"/>
        <w:ind w:left="710"/>
        <w:rPr>
          <w:sz w:val="22"/>
          <w:szCs w:val="22"/>
        </w:rPr>
      </w:pPr>
      <w:r w:rsidRPr="001C01DD">
        <w:rPr>
          <w:sz w:val="22"/>
          <w:szCs w:val="22"/>
        </w:rPr>
        <w:t xml:space="preserve">   </w:t>
      </w:r>
    </w:p>
    <w:p w:rsidR="0028290D" w:rsidRDefault="0028290D" w:rsidP="0024736E">
      <w:pPr>
        <w:keepNext/>
        <w:widowControl w:val="0"/>
        <w:autoSpaceDE w:val="0"/>
        <w:autoSpaceDN w:val="0"/>
        <w:adjustRightInd w:val="0"/>
        <w:spacing w:line="240" w:lineRule="auto"/>
        <w:ind w:firstLine="0"/>
        <w:jc w:val="right"/>
        <w:outlineLvl w:val="0"/>
        <w:rPr>
          <w:b/>
          <w:bCs/>
          <w:snapToGrid/>
          <w:kern w:val="28"/>
          <w:sz w:val="24"/>
          <w:szCs w:val="24"/>
        </w:rPr>
      </w:pPr>
      <w:bookmarkStart w:id="74" w:name="_Ref55280368"/>
      <w:bookmarkStart w:id="75" w:name="_Toc55285361"/>
      <w:bookmarkStart w:id="76" w:name="_Toc55305390"/>
      <w:bookmarkStart w:id="77" w:name="_Toc57314671"/>
      <w:bookmarkStart w:id="78" w:name="_Toc69728985"/>
      <w:bookmarkStart w:id="79" w:name="_Toc125426216"/>
      <w:bookmarkStart w:id="80" w:name="ФОРМЫ"/>
      <w:bookmarkStart w:id="81" w:name="_Toc314500136"/>
      <w:bookmarkStart w:id="82" w:name="_Toc265136363"/>
      <w:bookmarkStart w:id="83" w:name="_Toc357507186"/>
      <w:bookmarkStart w:id="84" w:name="_Toc308358748"/>
    </w:p>
    <w:bookmarkEnd w:id="74"/>
    <w:bookmarkEnd w:id="75"/>
    <w:bookmarkEnd w:id="76"/>
    <w:bookmarkEnd w:id="77"/>
    <w:bookmarkEnd w:id="78"/>
    <w:bookmarkEnd w:id="79"/>
    <w:bookmarkEnd w:id="80"/>
    <w:bookmarkEnd w:id="81"/>
    <w:bookmarkEnd w:id="82"/>
    <w:bookmarkEnd w:id="83"/>
    <w:bookmarkEnd w:id="84"/>
    <w:p w:rsidR="001E2748" w:rsidRDefault="001E2748" w:rsidP="0028290D">
      <w:pPr>
        <w:pStyle w:val="1"/>
        <w:rPr>
          <w:sz w:val="28"/>
          <w:szCs w:val="28"/>
        </w:rPr>
      </w:pPr>
      <w:r w:rsidRPr="0028290D">
        <w:rPr>
          <w:sz w:val="28"/>
          <w:szCs w:val="28"/>
        </w:rPr>
        <w:lastRenderedPageBreak/>
        <w:t>Техническое задание.</w:t>
      </w:r>
    </w:p>
    <w:p w:rsidR="003A5220" w:rsidRPr="00571EF0" w:rsidRDefault="003A5220" w:rsidP="003A5220">
      <w:pPr>
        <w:shd w:val="clear" w:color="auto" w:fill="FFFFFF"/>
        <w:ind w:left="5103"/>
        <w:rPr>
          <w:b/>
          <w:sz w:val="24"/>
          <w:szCs w:val="24"/>
        </w:rPr>
      </w:pPr>
      <w:bookmarkStart w:id="85" w:name="_Hlk520807066"/>
      <w:r w:rsidRPr="00571EF0">
        <w:rPr>
          <w:sz w:val="24"/>
          <w:szCs w:val="24"/>
        </w:rPr>
        <w:t>УТВЕРЖДАЮ</w:t>
      </w:r>
    </w:p>
    <w:p w:rsidR="003A5220" w:rsidRPr="00571EF0" w:rsidRDefault="003A5220" w:rsidP="003A5220">
      <w:pPr>
        <w:shd w:val="clear" w:color="auto" w:fill="FFFFFF"/>
        <w:spacing w:line="240" w:lineRule="auto"/>
        <w:ind w:left="5103"/>
        <w:rPr>
          <w:b/>
          <w:sz w:val="24"/>
          <w:szCs w:val="24"/>
        </w:rPr>
      </w:pPr>
      <w:r>
        <w:rPr>
          <w:sz w:val="24"/>
          <w:szCs w:val="24"/>
        </w:rPr>
        <w:t xml:space="preserve">Главный инженер </w:t>
      </w:r>
    </w:p>
    <w:p w:rsidR="003A5220" w:rsidRPr="00571EF0" w:rsidRDefault="003A5220" w:rsidP="003A5220">
      <w:pPr>
        <w:shd w:val="clear" w:color="auto" w:fill="FFFFFF"/>
        <w:spacing w:line="240" w:lineRule="auto"/>
        <w:ind w:left="5103" w:firstLine="0"/>
        <w:rPr>
          <w:b/>
          <w:sz w:val="24"/>
          <w:szCs w:val="24"/>
        </w:rPr>
      </w:pPr>
      <w:r w:rsidRPr="00571EF0">
        <w:rPr>
          <w:b/>
          <w:bCs/>
          <w:sz w:val="24"/>
          <w:szCs w:val="24"/>
        </w:rPr>
        <w:t>АО «Региональная газовая компания»</w:t>
      </w:r>
    </w:p>
    <w:p w:rsidR="003A5220" w:rsidRPr="00571EF0" w:rsidRDefault="003A5220" w:rsidP="003A5220">
      <w:pPr>
        <w:shd w:val="clear" w:color="auto" w:fill="FFFFFF"/>
        <w:spacing w:line="240" w:lineRule="auto"/>
        <w:ind w:left="5103"/>
        <w:rPr>
          <w:b/>
          <w:sz w:val="24"/>
          <w:szCs w:val="24"/>
        </w:rPr>
      </w:pPr>
    </w:p>
    <w:p w:rsidR="003A5220" w:rsidRPr="00571EF0" w:rsidRDefault="003A5220" w:rsidP="003A5220">
      <w:pPr>
        <w:shd w:val="clear" w:color="auto" w:fill="FFFFFF"/>
        <w:spacing w:line="240" w:lineRule="auto"/>
        <w:ind w:left="5103" w:firstLine="0"/>
        <w:rPr>
          <w:b/>
          <w:sz w:val="24"/>
          <w:szCs w:val="24"/>
        </w:rPr>
      </w:pPr>
      <w:r w:rsidRPr="00571EF0">
        <w:rPr>
          <w:sz w:val="24"/>
          <w:szCs w:val="24"/>
        </w:rPr>
        <w:t xml:space="preserve">______________________ </w:t>
      </w:r>
      <w:r>
        <w:rPr>
          <w:sz w:val="24"/>
          <w:szCs w:val="24"/>
        </w:rPr>
        <w:t>Н.М. Булгаков</w:t>
      </w:r>
    </w:p>
    <w:p w:rsidR="003A5220" w:rsidRDefault="003A5220" w:rsidP="003A5220">
      <w:pPr>
        <w:shd w:val="clear" w:color="auto" w:fill="FFFFFF"/>
        <w:spacing w:line="240" w:lineRule="auto"/>
        <w:ind w:left="5103"/>
      </w:pPr>
    </w:p>
    <w:p w:rsidR="003A5220" w:rsidRDefault="003A5220" w:rsidP="003A5220">
      <w:pPr>
        <w:shd w:val="clear" w:color="auto" w:fill="FFFFFF"/>
        <w:spacing w:line="240" w:lineRule="auto"/>
        <w:ind w:left="5103"/>
      </w:pPr>
      <w:r w:rsidRPr="00C07430">
        <w:rPr>
          <w:sz w:val="24"/>
          <w:szCs w:val="24"/>
        </w:rPr>
        <w:t>«…</w:t>
      </w:r>
      <w:r w:rsidR="007E0912">
        <w:rPr>
          <w:sz w:val="24"/>
          <w:szCs w:val="24"/>
        </w:rPr>
        <w:t>14</w:t>
      </w:r>
      <w:r w:rsidRPr="00C07430">
        <w:rPr>
          <w:sz w:val="24"/>
          <w:szCs w:val="24"/>
        </w:rPr>
        <w:t>…» ………</w:t>
      </w:r>
      <w:r w:rsidR="00BC466B">
        <w:rPr>
          <w:sz w:val="24"/>
          <w:szCs w:val="24"/>
        </w:rPr>
        <w:t>05</w:t>
      </w:r>
      <w:proofErr w:type="gramStart"/>
      <w:r w:rsidRPr="00C07430">
        <w:rPr>
          <w:sz w:val="24"/>
          <w:szCs w:val="24"/>
        </w:rPr>
        <w:t>…….</w:t>
      </w:r>
      <w:proofErr w:type="gramEnd"/>
      <w:r w:rsidRPr="00C07430">
        <w:rPr>
          <w:sz w:val="24"/>
          <w:szCs w:val="24"/>
        </w:rPr>
        <w:t>. 201</w:t>
      </w:r>
      <w:r w:rsidR="00BC466B">
        <w:rPr>
          <w:sz w:val="24"/>
          <w:szCs w:val="24"/>
        </w:rPr>
        <w:t>9</w:t>
      </w:r>
      <w:r w:rsidRPr="00A83DFD">
        <w:t xml:space="preserve"> г.</w:t>
      </w:r>
    </w:p>
    <w:p w:rsidR="00BC466B" w:rsidRDefault="00BC466B" w:rsidP="003A5220">
      <w:pPr>
        <w:shd w:val="clear" w:color="auto" w:fill="FFFFFF"/>
        <w:spacing w:line="240" w:lineRule="auto"/>
        <w:ind w:left="5103"/>
      </w:pPr>
    </w:p>
    <w:p w:rsidR="00BC466B" w:rsidRPr="00836A7A" w:rsidRDefault="00BC466B" w:rsidP="00BC466B">
      <w:pPr>
        <w:spacing w:line="240" w:lineRule="auto"/>
        <w:ind w:left="426"/>
        <w:jc w:val="center"/>
        <w:rPr>
          <w:b/>
          <w:color w:val="000000"/>
          <w:sz w:val="24"/>
          <w:szCs w:val="24"/>
        </w:rPr>
      </w:pPr>
      <w:r w:rsidRPr="00836A7A">
        <w:rPr>
          <w:b/>
          <w:color w:val="000000"/>
          <w:sz w:val="24"/>
          <w:szCs w:val="24"/>
        </w:rPr>
        <w:t>Замена подогревателя газа ПГА-200 на подогреватель газа ПТПГ-10</w:t>
      </w:r>
    </w:p>
    <w:p w:rsidR="00BC466B" w:rsidRDefault="00BC466B" w:rsidP="00BC466B">
      <w:pPr>
        <w:keepNext/>
        <w:spacing w:line="312" w:lineRule="auto"/>
        <w:jc w:val="center"/>
        <w:rPr>
          <w:rFonts w:eastAsia="Calibri"/>
          <w:b/>
          <w:bCs/>
          <w:sz w:val="24"/>
          <w:szCs w:val="24"/>
        </w:rPr>
      </w:pPr>
      <w:r w:rsidRPr="00836A7A">
        <w:rPr>
          <w:rFonts w:eastAsia="Calibri"/>
          <w:b/>
          <w:bCs/>
          <w:sz w:val="24"/>
          <w:szCs w:val="24"/>
        </w:rPr>
        <w:t xml:space="preserve"> АГРС «Кувшиново»</w:t>
      </w:r>
    </w:p>
    <w:p w:rsidR="00BC466B" w:rsidRPr="00836A7A" w:rsidRDefault="00BC466B" w:rsidP="00BC466B">
      <w:pPr>
        <w:keepNext/>
        <w:spacing w:line="312" w:lineRule="auto"/>
        <w:jc w:val="center"/>
        <w:rPr>
          <w:rFonts w:eastAsia="Calibri"/>
          <w:b/>
          <w:bCs/>
          <w:sz w:val="24"/>
          <w:szCs w:val="24"/>
        </w:rPr>
      </w:pPr>
    </w:p>
    <w:p w:rsidR="00BC466B" w:rsidRPr="00836A7A" w:rsidRDefault="00BC466B" w:rsidP="00BC466B">
      <w:pPr>
        <w:tabs>
          <w:tab w:val="left" w:pos="-1276"/>
        </w:tabs>
        <w:autoSpaceDE w:val="0"/>
        <w:autoSpaceDN w:val="0"/>
        <w:adjustRightInd w:val="0"/>
        <w:spacing w:line="240" w:lineRule="auto"/>
        <w:ind w:firstLine="0"/>
        <w:rPr>
          <w:bCs/>
          <w:sz w:val="24"/>
          <w:szCs w:val="24"/>
        </w:rPr>
      </w:pPr>
      <w:r>
        <w:rPr>
          <w:b/>
          <w:bCs/>
          <w:sz w:val="24"/>
          <w:szCs w:val="24"/>
        </w:rPr>
        <w:t xml:space="preserve">          </w:t>
      </w:r>
      <w:r w:rsidRPr="00836A7A">
        <w:rPr>
          <w:b/>
          <w:bCs/>
          <w:sz w:val="24"/>
          <w:szCs w:val="24"/>
        </w:rPr>
        <w:t>Место оказания услуг (выполнения работ), общие сведения</w:t>
      </w:r>
      <w:r w:rsidRPr="00836A7A">
        <w:rPr>
          <w:bCs/>
          <w:sz w:val="24"/>
          <w:szCs w:val="24"/>
        </w:rPr>
        <w:t>.</w:t>
      </w:r>
    </w:p>
    <w:p w:rsidR="00BC466B" w:rsidRPr="00836A7A" w:rsidRDefault="00BC466B" w:rsidP="00BC466B">
      <w:pPr>
        <w:tabs>
          <w:tab w:val="left" w:pos="-1276"/>
        </w:tabs>
        <w:autoSpaceDE w:val="0"/>
        <w:autoSpaceDN w:val="0"/>
        <w:adjustRightInd w:val="0"/>
        <w:spacing w:line="240" w:lineRule="auto"/>
        <w:ind w:left="709"/>
        <w:rPr>
          <w:bCs/>
          <w:sz w:val="24"/>
          <w:szCs w:val="24"/>
        </w:rPr>
      </w:pPr>
    </w:p>
    <w:p w:rsidR="00BC466B" w:rsidRPr="00836A7A" w:rsidRDefault="00BC466B" w:rsidP="00BC466B">
      <w:pPr>
        <w:tabs>
          <w:tab w:val="left" w:pos="-1276"/>
          <w:tab w:val="left" w:pos="0"/>
          <w:tab w:val="left" w:pos="142"/>
        </w:tabs>
        <w:autoSpaceDE w:val="0"/>
        <w:autoSpaceDN w:val="0"/>
        <w:adjustRightInd w:val="0"/>
        <w:spacing w:line="240" w:lineRule="auto"/>
        <w:rPr>
          <w:bCs/>
          <w:sz w:val="24"/>
          <w:szCs w:val="24"/>
        </w:rPr>
      </w:pPr>
      <w:r w:rsidRPr="00836A7A">
        <w:rPr>
          <w:bCs/>
          <w:sz w:val="24"/>
          <w:szCs w:val="24"/>
        </w:rPr>
        <w:t xml:space="preserve">Российская Федерация, Тверская область, </w:t>
      </w:r>
      <w:proofErr w:type="spellStart"/>
      <w:r w:rsidRPr="00836A7A">
        <w:rPr>
          <w:bCs/>
          <w:sz w:val="24"/>
          <w:szCs w:val="24"/>
        </w:rPr>
        <w:t>Кувшиновский</w:t>
      </w:r>
      <w:proofErr w:type="spellEnd"/>
      <w:r w:rsidRPr="00836A7A">
        <w:rPr>
          <w:bCs/>
          <w:sz w:val="24"/>
          <w:szCs w:val="24"/>
        </w:rPr>
        <w:t xml:space="preserve"> район, г. Кувшиново ГРС «Кувшиново».</w:t>
      </w:r>
    </w:p>
    <w:p w:rsidR="00BC466B" w:rsidRPr="00836A7A" w:rsidRDefault="00BC466B" w:rsidP="00BC466B">
      <w:pPr>
        <w:tabs>
          <w:tab w:val="left" w:pos="-1276"/>
          <w:tab w:val="left" w:pos="0"/>
          <w:tab w:val="left" w:pos="142"/>
        </w:tabs>
        <w:autoSpaceDE w:val="0"/>
        <w:autoSpaceDN w:val="0"/>
        <w:adjustRightInd w:val="0"/>
        <w:spacing w:line="240" w:lineRule="auto"/>
        <w:rPr>
          <w:bCs/>
          <w:sz w:val="24"/>
          <w:szCs w:val="24"/>
        </w:rPr>
      </w:pPr>
      <w:r w:rsidRPr="00836A7A">
        <w:rPr>
          <w:bCs/>
          <w:sz w:val="24"/>
          <w:szCs w:val="24"/>
        </w:rPr>
        <w:t>Территория ГРС «Кувшиново» является охранной зоной магистрального трубопровода, при выполнении работ необходимо соблюдать п.5.5.6 СТО Газпром 2-3.5-454-2010, п.5 Правила охраны магистральных трубопроводов.</w:t>
      </w:r>
    </w:p>
    <w:p w:rsidR="00BC466B" w:rsidRPr="00836A7A" w:rsidRDefault="00BC466B" w:rsidP="00BC466B">
      <w:pPr>
        <w:tabs>
          <w:tab w:val="left" w:pos="0"/>
        </w:tabs>
        <w:spacing w:line="25" w:lineRule="atLeast"/>
        <w:rPr>
          <w:rFonts w:eastAsia="Calibri"/>
          <w:b/>
          <w:bCs/>
          <w:sz w:val="24"/>
          <w:szCs w:val="24"/>
        </w:rPr>
      </w:pPr>
    </w:p>
    <w:p w:rsidR="00BC466B" w:rsidRPr="00836A7A" w:rsidRDefault="00BC466B" w:rsidP="00BC466B">
      <w:pPr>
        <w:tabs>
          <w:tab w:val="left" w:pos="0"/>
        </w:tabs>
        <w:spacing w:after="120" w:line="312" w:lineRule="auto"/>
        <w:rPr>
          <w:rFonts w:eastAsia="Calibri"/>
          <w:b/>
          <w:bCs/>
          <w:sz w:val="24"/>
          <w:szCs w:val="24"/>
        </w:rPr>
      </w:pPr>
      <w:r w:rsidRPr="00836A7A">
        <w:rPr>
          <w:rFonts w:eastAsia="Calibri"/>
          <w:b/>
          <w:bCs/>
          <w:sz w:val="24"/>
          <w:szCs w:val="24"/>
        </w:rPr>
        <w:t xml:space="preserve"> Цель проведения работы</w:t>
      </w:r>
    </w:p>
    <w:p w:rsidR="00BC466B" w:rsidRPr="00836A7A" w:rsidRDefault="00BC466B" w:rsidP="00BC466B">
      <w:pPr>
        <w:tabs>
          <w:tab w:val="left" w:pos="0"/>
        </w:tabs>
        <w:spacing w:line="312" w:lineRule="auto"/>
        <w:rPr>
          <w:rFonts w:eastAsia="Calibri"/>
          <w:sz w:val="24"/>
          <w:szCs w:val="24"/>
        </w:rPr>
      </w:pPr>
      <w:r w:rsidRPr="00836A7A">
        <w:rPr>
          <w:rFonts w:eastAsia="Calibri"/>
          <w:sz w:val="24"/>
          <w:szCs w:val="24"/>
        </w:rPr>
        <w:t>Замена выработавшего ресурс подогревателя газа прямого действия ПГА-200 на подогреватель газа с промежуточным теплоносителем (этиленгликоль и вода) типа ПТПГ-10.</w:t>
      </w:r>
    </w:p>
    <w:p w:rsidR="00BC466B" w:rsidRPr="00D41050" w:rsidRDefault="00BC466B" w:rsidP="00BC466B">
      <w:pPr>
        <w:pStyle w:val="afff2"/>
        <w:ind w:left="0"/>
        <w:rPr>
          <w:sz w:val="24"/>
          <w:szCs w:val="24"/>
          <w:lang w:val="ru-RU"/>
        </w:rPr>
      </w:pPr>
    </w:p>
    <w:p w:rsidR="00BC466B" w:rsidRPr="00D41050" w:rsidRDefault="00BC466B" w:rsidP="00BC466B">
      <w:pPr>
        <w:pStyle w:val="afff2"/>
        <w:numPr>
          <w:ilvl w:val="0"/>
          <w:numId w:val="36"/>
        </w:numPr>
        <w:spacing w:after="200" w:line="276" w:lineRule="auto"/>
        <w:ind w:left="0" w:firstLine="0"/>
        <w:rPr>
          <w:b/>
          <w:sz w:val="24"/>
          <w:szCs w:val="24"/>
          <w:lang w:val="ru-RU"/>
        </w:rPr>
      </w:pPr>
      <w:r w:rsidRPr="00D41050">
        <w:rPr>
          <w:b/>
          <w:sz w:val="24"/>
          <w:szCs w:val="24"/>
          <w:lang w:val="ru-RU"/>
        </w:rPr>
        <w:t>Основание для выполнения работ, услуг:</w:t>
      </w:r>
    </w:p>
    <w:p w:rsidR="00BC466B" w:rsidRPr="00D41050" w:rsidRDefault="00BC466B" w:rsidP="00BC466B">
      <w:pPr>
        <w:pStyle w:val="afff2"/>
        <w:ind w:left="0"/>
        <w:rPr>
          <w:color w:val="000000"/>
          <w:sz w:val="24"/>
          <w:szCs w:val="24"/>
          <w:shd w:val="clear" w:color="auto" w:fill="FFFFFF"/>
          <w:lang w:val="ru-RU"/>
        </w:rPr>
      </w:pPr>
      <w:r w:rsidRPr="00D41050">
        <w:rPr>
          <w:color w:val="000000"/>
          <w:sz w:val="24"/>
          <w:szCs w:val="24"/>
          <w:shd w:val="clear" w:color="auto" w:fill="FFFFFF"/>
          <w:lang w:val="ru-RU"/>
        </w:rPr>
        <w:t xml:space="preserve">        Проектная документация, проект организации строительства ЭП-02/18-ПОС</w:t>
      </w:r>
    </w:p>
    <w:p w:rsidR="00BC466B" w:rsidRPr="00D41050" w:rsidRDefault="00BC466B" w:rsidP="00BC466B">
      <w:pPr>
        <w:pStyle w:val="afff2"/>
        <w:ind w:left="0"/>
        <w:rPr>
          <w:sz w:val="24"/>
          <w:szCs w:val="24"/>
          <w:lang w:val="ru-RU"/>
        </w:rPr>
      </w:pPr>
    </w:p>
    <w:p w:rsidR="00BC466B" w:rsidRPr="00421442" w:rsidRDefault="00BC466B" w:rsidP="00BC466B">
      <w:pPr>
        <w:pStyle w:val="afff2"/>
        <w:numPr>
          <w:ilvl w:val="0"/>
          <w:numId w:val="36"/>
        </w:numPr>
        <w:spacing w:after="200" w:line="276" w:lineRule="auto"/>
        <w:ind w:left="0" w:firstLine="0"/>
        <w:rPr>
          <w:sz w:val="24"/>
          <w:szCs w:val="24"/>
        </w:rPr>
      </w:pPr>
      <w:proofErr w:type="spellStart"/>
      <w:r>
        <w:rPr>
          <w:b/>
          <w:sz w:val="24"/>
          <w:szCs w:val="24"/>
        </w:rPr>
        <w:t>Вид</w:t>
      </w:r>
      <w:proofErr w:type="spellEnd"/>
      <w:r>
        <w:rPr>
          <w:b/>
          <w:sz w:val="24"/>
          <w:szCs w:val="24"/>
        </w:rPr>
        <w:t xml:space="preserve"> </w:t>
      </w:r>
      <w:proofErr w:type="spellStart"/>
      <w:r>
        <w:rPr>
          <w:b/>
          <w:sz w:val="24"/>
          <w:szCs w:val="24"/>
        </w:rPr>
        <w:t>работ</w:t>
      </w:r>
      <w:proofErr w:type="spellEnd"/>
      <w:r>
        <w:rPr>
          <w:b/>
          <w:sz w:val="24"/>
          <w:szCs w:val="24"/>
        </w:rPr>
        <w:t xml:space="preserve"> и </w:t>
      </w:r>
      <w:proofErr w:type="spellStart"/>
      <w:r>
        <w:rPr>
          <w:b/>
          <w:sz w:val="24"/>
          <w:szCs w:val="24"/>
        </w:rPr>
        <w:t>услуг</w:t>
      </w:r>
      <w:proofErr w:type="spellEnd"/>
      <w:r>
        <w:rPr>
          <w:b/>
          <w:sz w:val="24"/>
          <w:szCs w:val="24"/>
        </w:rPr>
        <w:t>:</w:t>
      </w:r>
    </w:p>
    <w:p w:rsidR="00BC466B" w:rsidRPr="00D41050" w:rsidRDefault="00BC466B" w:rsidP="00BC466B">
      <w:pPr>
        <w:pStyle w:val="afff2"/>
        <w:ind w:left="0"/>
        <w:rPr>
          <w:sz w:val="24"/>
          <w:szCs w:val="24"/>
          <w:lang w:val="ru-RU"/>
        </w:rPr>
      </w:pPr>
      <w:r w:rsidRPr="00D41050">
        <w:rPr>
          <w:sz w:val="24"/>
          <w:szCs w:val="24"/>
          <w:lang w:val="ru-RU"/>
        </w:rPr>
        <w:t>Приобретение подогревателя газа и доставка его на объект</w:t>
      </w:r>
    </w:p>
    <w:p w:rsidR="00BC466B" w:rsidRPr="00D41050" w:rsidRDefault="00BC466B" w:rsidP="00BC466B">
      <w:pPr>
        <w:pStyle w:val="afff2"/>
        <w:ind w:left="0"/>
        <w:rPr>
          <w:sz w:val="24"/>
          <w:szCs w:val="24"/>
          <w:lang w:val="ru-RU"/>
        </w:rPr>
      </w:pPr>
      <w:r w:rsidRPr="00D41050">
        <w:rPr>
          <w:sz w:val="24"/>
          <w:szCs w:val="24"/>
          <w:lang w:val="ru-RU"/>
        </w:rPr>
        <w:t>Строительные работы по оборудованию фундамента под подогреватель газа;</w:t>
      </w:r>
    </w:p>
    <w:p w:rsidR="00BC466B" w:rsidRPr="00D41050" w:rsidRDefault="00BC466B" w:rsidP="00BC466B">
      <w:pPr>
        <w:pStyle w:val="afff2"/>
        <w:ind w:left="0"/>
        <w:rPr>
          <w:sz w:val="24"/>
          <w:szCs w:val="24"/>
          <w:lang w:val="ru-RU"/>
        </w:rPr>
      </w:pPr>
      <w:r w:rsidRPr="00D41050">
        <w:rPr>
          <w:sz w:val="24"/>
          <w:szCs w:val="24"/>
          <w:lang w:val="ru-RU"/>
        </w:rPr>
        <w:t>Монтаж подогревателя газа;</w:t>
      </w:r>
    </w:p>
    <w:p w:rsidR="00BC466B" w:rsidRPr="00D41050" w:rsidRDefault="00BC466B" w:rsidP="00BC466B">
      <w:pPr>
        <w:pStyle w:val="afff2"/>
        <w:ind w:left="0"/>
        <w:rPr>
          <w:sz w:val="24"/>
          <w:szCs w:val="24"/>
          <w:lang w:val="ru-RU"/>
        </w:rPr>
      </w:pPr>
      <w:r w:rsidRPr="00D41050">
        <w:rPr>
          <w:sz w:val="24"/>
          <w:szCs w:val="24"/>
          <w:lang w:val="ru-RU"/>
        </w:rPr>
        <w:t>Стойки под технологический трубопровод;</w:t>
      </w:r>
    </w:p>
    <w:p w:rsidR="00BC466B" w:rsidRPr="00D41050" w:rsidRDefault="00BC466B" w:rsidP="00BC466B">
      <w:pPr>
        <w:pStyle w:val="afff2"/>
        <w:ind w:left="0"/>
        <w:rPr>
          <w:sz w:val="24"/>
          <w:szCs w:val="24"/>
          <w:lang w:val="ru-RU"/>
        </w:rPr>
      </w:pPr>
      <w:r w:rsidRPr="00D41050">
        <w:rPr>
          <w:sz w:val="24"/>
          <w:szCs w:val="24"/>
          <w:lang w:val="ru-RU"/>
        </w:rPr>
        <w:t>Технологическая обвязка подогревателя газа;</w:t>
      </w:r>
    </w:p>
    <w:p w:rsidR="00BC466B" w:rsidRPr="00D41050" w:rsidRDefault="00BC466B" w:rsidP="00BC466B">
      <w:pPr>
        <w:pStyle w:val="afff2"/>
        <w:ind w:left="0"/>
        <w:rPr>
          <w:sz w:val="24"/>
          <w:szCs w:val="24"/>
          <w:lang w:val="ru-RU"/>
        </w:rPr>
      </w:pPr>
      <w:r w:rsidRPr="00D41050">
        <w:rPr>
          <w:sz w:val="24"/>
          <w:szCs w:val="24"/>
          <w:lang w:val="ru-RU"/>
        </w:rPr>
        <w:t>Теплоизоляция трубопроводов;</w:t>
      </w:r>
    </w:p>
    <w:p w:rsidR="00BC466B" w:rsidRPr="00D41050" w:rsidRDefault="00BC466B" w:rsidP="00BC466B">
      <w:pPr>
        <w:pStyle w:val="afff2"/>
        <w:ind w:left="0"/>
        <w:rPr>
          <w:sz w:val="24"/>
          <w:szCs w:val="24"/>
          <w:lang w:val="ru-RU"/>
        </w:rPr>
      </w:pPr>
      <w:r w:rsidRPr="00D41050">
        <w:rPr>
          <w:sz w:val="24"/>
          <w:szCs w:val="24"/>
          <w:lang w:val="ru-RU"/>
        </w:rPr>
        <w:t>Электроснабжение;</w:t>
      </w:r>
    </w:p>
    <w:p w:rsidR="00BC466B" w:rsidRPr="00D41050" w:rsidRDefault="00BC466B" w:rsidP="00BC466B">
      <w:pPr>
        <w:pStyle w:val="afff2"/>
        <w:ind w:left="0"/>
        <w:rPr>
          <w:sz w:val="24"/>
          <w:szCs w:val="24"/>
          <w:lang w:val="ru-RU"/>
        </w:rPr>
      </w:pPr>
      <w:r w:rsidRPr="00D41050">
        <w:rPr>
          <w:sz w:val="24"/>
          <w:szCs w:val="24"/>
          <w:lang w:val="ru-RU"/>
        </w:rPr>
        <w:t>Автоматизация;</w:t>
      </w:r>
    </w:p>
    <w:p w:rsidR="00BC466B" w:rsidRPr="00D41050" w:rsidRDefault="00BC466B" w:rsidP="00BC466B">
      <w:pPr>
        <w:pStyle w:val="afff2"/>
        <w:ind w:left="0"/>
        <w:rPr>
          <w:sz w:val="24"/>
          <w:szCs w:val="24"/>
          <w:lang w:val="ru-RU"/>
        </w:rPr>
      </w:pPr>
      <w:r w:rsidRPr="00D41050">
        <w:rPr>
          <w:sz w:val="24"/>
          <w:szCs w:val="24"/>
          <w:lang w:val="ru-RU"/>
        </w:rPr>
        <w:t>ПНР.</w:t>
      </w:r>
    </w:p>
    <w:p w:rsidR="00BC466B" w:rsidRPr="00D41050" w:rsidRDefault="00BC466B" w:rsidP="00BC466B">
      <w:pPr>
        <w:pStyle w:val="afff2"/>
        <w:ind w:left="0"/>
        <w:rPr>
          <w:sz w:val="24"/>
          <w:szCs w:val="24"/>
          <w:lang w:val="ru-RU"/>
        </w:rPr>
      </w:pPr>
      <w:r w:rsidRPr="00D41050">
        <w:rPr>
          <w:sz w:val="24"/>
          <w:szCs w:val="24"/>
          <w:lang w:val="ru-RU"/>
        </w:rPr>
        <w:t>Демонтаж старого подогревателя и фундамента.</w:t>
      </w:r>
    </w:p>
    <w:p w:rsidR="00BC466B" w:rsidRPr="00D41050" w:rsidRDefault="00BC466B" w:rsidP="00BC466B">
      <w:pPr>
        <w:pStyle w:val="afff2"/>
        <w:ind w:left="0"/>
        <w:rPr>
          <w:sz w:val="24"/>
          <w:szCs w:val="24"/>
          <w:lang w:val="ru-RU"/>
        </w:rPr>
      </w:pPr>
    </w:p>
    <w:p w:rsidR="00BC466B" w:rsidRPr="006A6B2E" w:rsidRDefault="00BC466B" w:rsidP="00BC466B">
      <w:pPr>
        <w:pStyle w:val="afff2"/>
        <w:numPr>
          <w:ilvl w:val="0"/>
          <w:numId w:val="36"/>
        </w:numPr>
        <w:spacing w:after="200" w:line="276" w:lineRule="auto"/>
        <w:ind w:left="0" w:firstLine="0"/>
        <w:rPr>
          <w:b/>
          <w:sz w:val="24"/>
          <w:szCs w:val="24"/>
        </w:rPr>
      </w:pPr>
      <w:proofErr w:type="spellStart"/>
      <w:r w:rsidRPr="006A6B2E">
        <w:rPr>
          <w:b/>
          <w:sz w:val="24"/>
          <w:szCs w:val="24"/>
        </w:rPr>
        <w:t>Сроки</w:t>
      </w:r>
      <w:proofErr w:type="spellEnd"/>
      <w:r w:rsidRPr="006A6B2E">
        <w:rPr>
          <w:b/>
          <w:sz w:val="24"/>
          <w:szCs w:val="24"/>
        </w:rPr>
        <w:t xml:space="preserve"> </w:t>
      </w:r>
      <w:proofErr w:type="spellStart"/>
      <w:r w:rsidRPr="006A6B2E">
        <w:rPr>
          <w:b/>
          <w:sz w:val="24"/>
          <w:szCs w:val="24"/>
        </w:rPr>
        <w:t>выполнения</w:t>
      </w:r>
      <w:proofErr w:type="spellEnd"/>
      <w:r w:rsidRPr="006A6B2E">
        <w:rPr>
          <w:b/>
          <w:sz w:val="24"/>
          <w:szCs w:val="24"/>
        </w:rPr>
        <w:t xml:space="preserve"> </w:t>
      </w:r>
      <w:proofErr w:type="spellStart"/>
      <w:r w:rsidRPr="006A6B2E">
        <w:rPr>
          <w:b/>
          <w:sz w:val="24"/>
          <w:szCs w:val="24"/>
        </w:rPr>
        <w:t>работ</w:t>
      </w:r>
      <w:proofErr w:type="spellEnd"/>
      <w:r w:rsidRPr="006A6B2E">
        <w:rPr>
          <w:b/>
          <w:sz w:val="24"/>
          <w:szCs w:val="24"/>
        </w:rPr>
        <w:t>:</w:t>
      </w:r>
    </w:p>
    <w:p w:rsidR="00BC466B" w:rsidRPr="00D41050" w:rsidRDefault="00BC466B" w:rsidP="00BC466B">
      <w:pPr>
        <w:pStyle w:val="afff2"/>
        <w:ind w:left="0"/>
        <w:rPr>
          <w:color w:val="000000"/>
          <w:sz w:val="24"/>
          <w:szCs w:val="24"/>
          <w:shd w:val="clear" w:color="auto" w:fill="FFFFFF"/>
          <w:lang w:val="ru-RU"/>
        </w:rPr>
      </w:pPr>
      <w:r w:rsidRPr="00D41050">
        <w:rPr>
          <w:color w:val="000000"/>
          <w:sz w:val="24"/>
          <w:szCs w:val="24"/>
          <w:shd w:val="clear" w:color="auto" w:fill="FFFFFF"/>
          <w:lang w:val="ru-RU"/>
        </w:rPr>
        <w:t xml:space="preserve">         Два календарных месяца с момента заключения договора</w:t>
      </w:r>
    </w:p>
    <w:p w:rsidR="00BC466B" w:rsidRPr="00D41050" w:rsidRDefault="00BC466B" w:rsidP="00BC466B">
      <w:pPr>
        <w:pStyle w:val="afff2"/>
        <w:ind w:left="0"/>
        <w:rPr>
          <w:sz w:val="24"/>
          <w:szCs w:val="24"/>
          <w:lang w:val="ru-RU"/>
        </w:rPr>
      </w:pPr>
    </w:p>
    <w:p w:rsidR="00BC466B" w:rsidRDefault="00BC466B" w:rsidP="00BC466B">
      <w:pPr>
        <w:pStyle w:val="afff2"/>
        <w:numPr>
          <w:ilvl w:val="0"/>
          <w:numId w:val="36"/>
        </w:numPr>
        <w:spacing w:after="200" w:line="276" w:lineRule="auto"/>
        <w:ind w:left="0" w:firstLine="0"/>
        <w:rPr>
          <w:b/>
          <w:sz w:val="24"/>
          <w:szCs w:val="24"/>
        </w:rPr>
      </w:pPr>
      <w:proofErr w:type="spellStart"/>
      <w:r w:rsidRPr="006A6B2E">
        <w:rPr>
          <w:b/>
          <w:sz w:val="24"/>
          <w:szCs w:val="24"/>
        </w:rPr>
        <w:t>Перечень</w:t>
      </w:r>
      <w:proofErr w:type="spellEnd"/>
      <w:r w:rsidRPr="006A6B2E">
        <w:rPr>
          <w:b/>
          <w:sz w:val="24"/>
          <w:szCs w:val="24"/>
        </w:rPr>
        <w:t xml:space="preserve"> </w:t>
      </w:r>
      <w:proofErr w:type="spellStart"/>
      <w:r w:rsidRPr="006A6B2E">
        <w:rPr>
          <w:b/>
          <w:sz w:val="24"/>
          <w:szCs w:val="24"/>
        </w:rPr>
        <w:t>оборудова</w:t>
      </w:r>
      <w:r>
        <w:rPr>
          <w:b/>
          <w:sz w:val="24"/>
          <w:szCs w:val="24"/>
        </w:rPr>
        <w:t>ния</w:t>
      </w:r>
      <w:proofErr w:type="spellEnd"/>
      <w:r>
        <w:rPr>
          <w:b/>
          <w:sz w:val="24"/>
          <w:szCs w:val="24"/>
        </w:rPr>
        <w:t xml:space="preserve"> и </w:t>
      </w:r>
      <w:proofErr w:type="spellStart"/>
      <w:r>
        <w:rPr>
          <w:b/>
          <w:sz w:val="24"/>
          <w:szCs w:val="24"/>
        </w:rPr>
        <w:t>материалов</w:t>
      </w:r>
      <w:proofErr w:type="spellEnd"/>
    </w:p>
    <w:p w:rsidR="00BC466B" w:rsidRPr="00D41050" w:rsidRDefault="00BC466B" w:rsidP="00BC466B">
      <w:pPr>
        <w:pStyle w:val="afff2"/>
        <w:ind w:left="0"/>
        <w:jc w:val="both"/>
        <w:rPr>
          <w:sz w:val="24"/>
          <w:szCs w:val="24"/>
          <w:lang w:val="ru-RU"/>
        </w:rPr>
      </w:pPr>
      <w:r w:rsidRPr="00D41050">
        <w:rPr>
          <w:sz w:val="24"/>
          <w:szCs w:val="24"/>
          <w:lang w:val="ru-RU"/>
        </w:rPr>
        <w:t xml:space="preserve">         Согласно разделительной ведомости поставки товарно-материальных ценностей между Заказчиком и Подрядчиком.</w:t>
      </w:r>
    </w:p>
    <w:p w:rsidR="00BC466B" w:rsidRPr="00D41050" w:rsidRDefault="00BC466B" w:rsidP="00BC466B">
      <w:pPr>
        <w:pStyle w:val="afff2"/>
        <w:ind w:left="0"/>
        <w:rPr>
          <w:b/>
          <w:sz w:val="24"/>
          <w:szCs w:val="24"/>
          <w:lang w:val="ru-RU"/>
        </w:rPr>
      </w:pPr>
    </w:p>
    <w:p w:rsidR="00BC466B" w:rsidRPr="00D41050" w:rsidRDefault="00BC466B" w:rsidP="00BC466B">
      <w:pPr>
        <w:pStyle w:val="afff2"/>
        <w:numPr>
          <w:ilvl w:val="0"/>
          <w:numId w:val="36"/>
        </w:numPr>
        <w:spacing w:after="200" w:line="276" w:lineRule="auto"/>
        <w:ind w:left="0" w:firstLine="0"/>
        <w:rPr>
          <w:sz w:val="24"/>
          <w:szCs w:val="24"/>
          <w:lang w:val="ru-RU"/>
        </w:rPr>
      </w:pPr>
      <w:r w:rsidRPr="00D41050">
        <w:rPr>
          <w:b/>
          <w:sz w:val="24"/>
          <w:szCs w:val="24"/>
          <w:lang w:val="ru-RU"/>
        </w:rPr>
        <w:t>Требования к качеству, конкурентоспособности и экологическим параметрам работ, услуг:</w:t>
      </w:r>
    </w:p>
    <w:p w:rsidR="00BC466B" w:rsidRPr="00D41050" w:rsidRDefault="00BC466B" w:rsidP="00BC466B">
      <w:pPr>
        <w:pStyle w:val="afff2"/>
        <w:ind w:left="0"/>
        <w:jc w:val="both"/>
        <w:rPr>
          <w:sz w:val="24"/>
          <w:szCs w:val="24"/>
          <w:lang w:val="ru-RU"/>
        </w:rPr>
      </w:pPr>
      <w:r w:rsidRPr="00D41050">
        <w:rPr>
          <w:sz w:val="24"/>
          <w:szCs w:val="24"/>
          <w:lang w:val="ru-RU"/>
        </w:rPr>
        <w:t xml:space="preserve">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C466B" w:rsidRPr="00D41050" w:rsidRDefault="00BC466B" w:rsidP="00BC466B">
      <w:pPr>
        <w:pStyle w:val="afff2"/>
        <w:ind w:left="0"/>
        <w:jc w:val="both"/>
        <w:rPr>
          <w:sz w:val="24"/>
          <w:szCs w:val="24"/>
          <w:lang w:val="ru-RU"/>
        </w:rPr>
      </w:pPr>
      <w:r w:rsidRPr="00D41050">
        <w:rPr>
          <w:sz w:val="24"/>
          <w:szCs w:val="24"/>
          <w:lang w:val="ru-RU"/>
        </w:rPr>
        <w:t xml:space="preserve">         Подрядчик несет ответственность перед Заказчиком за качество работ в соответствии с гражданским кодексом РФ и иными нормативными актами.</w:t>
      </w:r>
    </w:p>
    <w:p w:rsidR="00BC466B" w:rsidRPr="00D41050" w:rsidRDefault="00BC466B" w:rsidP="00BC466B">
      <w:pPr>
        <w:pStyle w:val="afff2"/>
        <w:ind w:left="0"/>
        <w:jc w:val="both"/>
        <w:rPr>
          <w:sz w:val="24"/>
          <w:szCs w:val="24"/>
          <w:lang w:val="ru-RU"/>
        </w:rPr>
      </w:pPr>
      <w:r w:rsidRPr="00D41050">
        <w:rPr>
          <w:sz w:val="24"/>
          <w:szCs w:val="24"/>
          <w:lang w:val="ru-RU"/>
        </w:rPr>
        <w:t xml:space="preserve">         Подрядчик несет ответственность за выполнение строительных и монтажных работ в установленные сроки в соответствии со СНиП, ТУ, проектом, и за надлежащее качество этих работ. Также Подрядчик отвечает за своевременное устранение недоделок, выявленных в процессе приемки строительных и монтажных работ, своевременный ввод производственных мощностей.</w:t>
      </w:r>
    </w:p>
    <w:p w:rsidR="00BC466B" w:rsidRPr="00D41050" w:rsidRDefault="00BC466B" w:rsidP="00BC466B">
      <w:pPr>
        <w:pStyle w:val="afff2"/>
        <w:ind w:left="0"/>
        <w:jc w:val="both"/>
        <w:rPr>
          <w:sz w:val="24"/>
          <w:szCs w:val="24"/>
          <w:lang w:val="ru-RU"/>
        </w:rPr>
      </w:pPr>
      <w:r w:rsidRPr="00D41050">
        <w:rPr>
          <w:sz w:val="24"/>
          <w:szCs w:val="24"/>
          <w:lang w:val="ru-RU"/>
        </w:rPr>
        <w:t xml:space="preserve">          Качество выполненной Подрядчиком работы должно соответствовать условиям договора, а при отсутствии или не полноте условий договора требованиям, обычно предъявляемым к работам соответствующего рода. Гарантии качества результата работы распространяется на все, составляющее результат работы с соблюдением требований окружающей среды, обязательной разработкой и согласованием с Заказчиком ППР.</w:t>
      </w:r>
    </w:p>
    <w:p w:rsidR="00BC466B" w:rsidRPr="00D41050" w:rsidRDefault="00BC466B" w:rsidP="00BC466B">
      <w:pPr>
        <w:pStyle w:val="afff2"/>
        <w:ind w:left="0"/>
        <w:jc w:val="both"/>
        <w:rPr>
          <w:sz w:val="24"/>
          <w:szCs w:val="24"/>
          <w:lang w:val="ru-RU"/>
        </w:rPr>
      </w:pPr>
      <w:r w:rsidRPr="00D41050">
        <w:rPr>
          <w:sz w:val="24"/>
          <w:szCs w:val="24"/>
          <w:lang w:val="ru-RU"/>
        </w:rPr>
        <w:t xml:space="preserve">          Гарантия качества не менее 24 месяцев с момента ввода в эксплуатацию.    </w:t>
      </w:r>
    </w:p>
    <w:p w:rsidR="00BC466B" w:rsidRPr="00D41050" w:rsidRDefault="00BC466B" w:rsidP="00BC466B">
      <w:pPr>
        <w:pStyle w:val="afff2"/>
        <w:ind w:left="0"/>
        <w:rPr>
          <w:sz w:val="24"/>
          <w:szCs w:val="24"/>
          <w:lang w:val="ru-RU"/>
        </w:rPr>
      </w:pPr>
    </w:p>
    <w:p w:rsidR="00BC466B" w:rsidRPr="00D41050" w:rsidRDefault="00BC466B" w:rsidP="00BC466B">
      <w:pPr>
        <w:pStyle w:val="afff2"/>
        <w:numPr>
          <w:ilvl w:val="0"/>
          <w:numId w:val="36"/>
        </w:numPr>
        <w:spacing w:after="200" w:line="276" w:lineRule="auto"/>
        <w:ind w:left="0" w:firstLine="0"/>
        <w:rPr>
          <w:sz w:val="24"/>
          <w:szCs w:val="24"/>
          <w:lang w:val="ru-RU"/>
        </w:rPr>
      </w:pPr>
      <w:r w:rsidRPr="00D41050">
        <w:rPr>
          <w:b/>
          <w:sz w:val="24"/>
          <w:szCs w:val="24"/>
          <w:lang w:val="ru-RU"/>
        </w:rPr>
        <w:t>Требования к технологии, режиму на объекте:</w:t>
      </w:r>
    </w:p>
    <w:p w:rsidR="00BC466B" w:rsidRPr="00AC5174" w:rsidRDefault="00BC466B" w:rsidP="00BC466B">
      <w:pPr>
        <w:pStyle w:val="afff2"/>
        <w:ind w:left="0"/>
        <w:jc w:val="both"/>
        <w:rPr>
          <w:sz w:val="24"/>
          <w:szCs w:val="24"/>
        </w:rPr>
      </w:pPr>
      <w:r w:rsidRPr="00D41050">
        <w:rPr>
          <w:sz w:val="24"/>
          <w:szCs w:val="24"/>
          <w:lang w:val="ru-RU"/>
        </w:rPr>
        <w:t xml:space="preserve">          Обязательное соблюдение технологии ведения строительно-монтажных работ в соответствии с согласованным ППР, утвержденными технологическими картами, по видам работ, сроком в соответствии с договорным графиком выполнения работ и требований Заказчика. </w:t>
      </w:r>
      <w:proofErr w:type="spellStart"/>
      <w:r>
        <w:rPr>
          <w:sz w:val="24"/>
          <w:szCs w:val="24"/>
        </w:rPr>
        <w:t>Работы</w:t>
      </w:r>
      <w:proofErr w:type="spellEnd"/>
      <w:r>
        <w:rPr>
          <w:sz w:val="24"/>
          <w:szCs w:val="24"/>
        </w:rPr>
        <w:t xml:space="preserve"> </w:t>
      </w:r>
      <w:proofErr w:type="spellStart"/>
      <w:r>
        <w:rPr>
          <w:sz w:val="24"/>
          <w:szCs w:val="24"/>
        </w:rPr>
        <w:t>проводятся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действующем</w:t>
      </w:r>
      <w:proofErr w:type="spellEnd"/>
      <w:r>
        <w:rPr>
          <w:sz w:val="24"/>
          <w:szCs w:val="24"/>
        </w:rPr>
        <w:t xml:space="preserve"> </w:t>
      </w:r>
      <w:proofErr w:type="spellStart"/>
      <w:r>
        <w:rPr>
          <w:sz w:val="24"/>
          <w:szCs w:val="24"/>
        </w:rPr>
        <w:t>объекте</w:t>
      </w:r>
      <w:proofErr w:type="spellEnd"/>
      <w:r>
        <w:rPr>
          <w:sz w:val="24"/>
          <w:szCs w:val="24"/>
        </w:rPr>
        <w:t>.</w:t>
      </w:r>
    </w:p>
    <w:p w:rsidR="00BC466B" w:rsidRPr="00B02434" w:rsidRDefault="00BC466B" w:rsidP="00BC466B">
      <w:pPr>
        <w:pStyle w:val="afff2"/>
        <w:ind w:left="0"/>
        <w:rPr>
          <w:sz w:val="24"/>
          <w:szCs w:val="24"/>
        </w:rPr>
      </w:pPr>
    </w:p>
    <w:p w:rsidR="00BC466B" w:rsidRPr="00D41050" w:rsidRDefault="00BC466B" w:rsidP="00BC466B">
      <w:pPr>
        <w:pStyle w:val="afff2"/>
        <w:numPr>
          <w:ilvl w:val="0"/>
          <w:numId w:val="36"/>
        </w:numPr>
        <w:spacing w:after="200" w:line="276" w:lineRule="auto"/>
        <w:ind w:left="0" w:firstLine="0"/>
        <w:rPr>
          <w:sz w:val="24"/>
          <w:szCs w:val="24"/>
          <w:lang w:val="ru-RU"/>
        </w:rPr>
      </w:pPr>
      <w:r w:rsidRPr="00D41050">
        <w:rPr>
          <w:b/>
          <w:sz w:val="24"/>
          <w:szCs w:val="24"/>
          <w:lang w:val="ru-RU"/>
        </w:rPr>
        <w:t>Требования и условия разработки природоохранных мер и мероприятий:</w:t>
      </w:r>
    </w:p>
    <w:p w:rsidR="00BC466B" w:rsidRPr="00D41050" w:rsidRDefault="00BC466B" w:rsidP="00BC466B">
      <w:pPr>
        <w:pStyle w:val="afff2"/>
        <w:ind w:left="0"/>
        <w:jc w:val="both"/>
        <w:rPr>
          <w:sz w:val="24"/>
          <w:szCs w:val="24"/>
          <w:lang w:val="ru-RU"/>
        </w:rPr>
      </w:pPr>
      <w:r w:rsidRPr="00D41050">
        <w:rPr>
          <w:sz w:val="24"/>
          <w:szCs w:val="24"/>
          <w:lang w:val="ru-RU"/>
        </w:rPr>
        <w:t xml:space="preserve">          Строительство вести в соответствии с нормативно-правовой базой РФ и стандартом Компании, в части порядка обращения с образующимися отходами и требованиям к местам временного хранения и накопления отходов;</w:t>
      </w:r>
    </w:p>
    <w:p w:rsidR="00BC466B" w:rsidRPr="00D41050" w:rsidRDefault="00BC466B" w:rsidP="00BC466B">
      <w:pPr>
        <w:pStyle w:val="afff2"/>
        <w:ind w:left="0"/>
        <w:jc w:val="both"/>
        <w:rPr>
          <w:sz w:val="24"/>
          <w:szCs w:val="24"/>
          <w:lang w:val="ru-RU"/>
        </w:rPr>
      </w:pPr>
      <w:r w:rsidRPr="00D41050">
        <w:rPr>
          <w:sz w:val="24"/>
          <w:szCs w:val="24"/>
          <w:lang w:val="ru-RU"/>
        </w:rPr>
        <w:t xml:space="preserve">          На период строительства принять следующие мероприятия по </w:t>
      </w:r>
      <w:proofErr w:type="gramStart"/>
      <w:r w:rsidRPr="00D41050">
        <w:rPr>
          <w:sz w:val="24"/>
          <w:szCs w:val="24"/>
          <w:lang w:val="ru-RU"/>
        </w:rPr>
        <w:t>охране  окружающей</w:t>
      </w:r>
      <w:proofErr w:type="gramEnd"/>
      <w:r w:rsidRPr="00D41050">
        <w:rPr>
          <w:sz w:val="24"/>
          <w:szCs w:val="24"/>
          <w:lang w:val="ru-RU"/>
        </w:rPr>
        <w:t xml:space="preserve"> среды:</w:t>
      </w:r>
    </w:p>
    <w:p w:rsidR="00BC466B" w:rsidRPr="00D41050" w:rsidRDefault="00BC466B" w:rsidP="00BC466B">
      <w:pPr>
        <w:pStyle w:val="afff2"/>
        <w:ind w:left="0"/>
        <w:jc w:val="both"/>
        <w:rPr>
          <w:sz w:val="24"/>
          <w:szCs w:val="24"/>
          <w:lang w:val="ru-RU"/>
        </w:rPr>
      </w:pPr>
      <w:r w:rsidRPr="00D41050">
        <w:rPr>
          <w:sz w:val="24"/>
          <w:szCs w:val="24"/>
          <w:lang w:val="ru-RU"/>
        </w:rPr>
        <w:t>- для нанесения минимального ущерба растительному слою при строительстве временных зданий и сооружений предусмотреть устройство поверхностных фундаментов, пешеходных дорожек, проездов для машин и механизмов, площадок для складирования материалов;</w:t>
      </w:r>
    </w:p>
    <w:p w:rsidR="00BC466B" w:rsidRPr="00D41050" w:rsidRDefault="00BC466B" w:rsidP="00BC466B">
      <w:pPr>
        <w:pStyle w:val="afff2"/>
        <w:ind w:left="0"/>
        <w:jc w:val="both"/>
        <w:rPr>
          <w:sz w:val="24"/>
          <w:szCs w:val="24"/>
          <w:lang w:val="ru-RU"/>
        </w:rPr>
      </w:pPr>
      <w:r w:rsidRPr="00D41050">
        <w:rPr>
          <w:sz w:val="24"/>
          <w:szCs w:val="24"/>
          <w:lang w:val="ru-RU"/>
        </w:rPr>
        <w:t>- устройство автодорог и площадок для обслуживания строительства на месте, предусмотренном генпланом, с сохранением за их пределами естественного рельефа;</w:t>
      </w:r>
    </w:p>
    <w:p w:rsidR="00BC466B" w:rsidRPr="00D41050" w:rsidRDefault="00BC466B" w:rsidP="00BC466B">
      <w:pPr>
        <w:pStyle w:val="afff2"/>
        <w:ind w:left="0"/>
        <w:jc w:val="both"/>
        <w:rPr>
          <w:sz w:val="24"/>
          <w:szCs w:val="24"/>
          <w:lang w:val="ru-RU"/>
        </w:rPr>
      </w:pPr>
      <w:r w:rsidRPr="00D41050">
        <w:rPr>
          <w:sz w:val="24"/>
          <w:szCs w:val="24"/>
          <w:lang w:val="ru-RU"/>
        </w:rPr>
        <w:t>- сбор бытовых и промышленных отходов необходимо производить в специально отведенных согласованных местах в промаркированные контейнеры;</w:t>
      </w:r>
    </w:p>
    <w:p w:rsidR="00BC466B" w:rsidRPr="00D41050" w:rsidRDefault="00BC466B" w:rsidP="00BC466B">
      <w:pPr>
        <w:pStyle w:val="afff2"/>
        <w:ind w:left="0"/>
        <w:jc w:val="both"/>
        <w:rPr>
          <w:sz w:val="24"/>
          <w:szCs w:val="24"/>
          <w:lang w:val="ru-RU"/>
        </w:rPr>
      </w:pPr>
      <w:r w:rsidRPr="00D41050">
        <w:rPr>
          <w:sz w:val="24"/>
          <w:szCs w:val="24"/>
          <w:lang w:val="ru-RU"/>
        </w:rPr>
        <w:t>- по мере накопления отходов на накопительных площадках, а также после окончания строительных работ строительный мусор и все отходы использованных материалов, минерального войлока, стекловаты, нефтепродуктов, а также других токсичных и прочих веществ необходимо тщательно собирать и передавать специализированной организации на захоронение за счет собственных средств с использованием собственных лимитов на размещение отходов;</w:t>
      </w:r>
    </w:p>
    <w:p w:rsidR="00BC466B" w:rsidRPr="00D41050" w:rsidRDefault="00BC466B" w:rsidP="00BC466B">
      <w:pPr>
        <w:pStyle w:val="afff2"/>
        <w:ind w:left="0"/>
        <w:jc w:val="both"/>
        <w:rPr>
          <w:sz w:val="24"/>
          <w:szCs w:val="24"/>
          <w:lang w:val="ru-RU"/>
        </w:rPr>
      </w:pPr>
      <w:r w:rsidRPr="00D41050">
        <w:rPr>
          <w:sz w:val="24"/>
          <w:szCs w:val="24"/>
          <w:lang w:val="ru-RU"/>
        </w:rPr>
        <w:t xml:space="preserve">         Самостоятельно и за свой счет вносить в установленном порядке платежи за выбросы, сбросы загрязняющих веществ в окружающую среду, за размещение отходов от принадлежащих ему и (или) переданных ему, а также компенсировать Заказчику расходы по платежам за выбросы и сбросы загрязняющих веществ через принадлежащее Заказчику источники воздействия на окружающую среду.</w:t>
      </w:r>
    </w:p>
    <w:p w:rsidR="00BC466B" w:rsidRPr="00D41050" w:rsidRDefault="00BC466B" w:rsidP="00BC466B">
      <w:pPr>
        <w:pStyle w:val="afff2"/>
        <w:ind w:left="0"/>
        <w:jc w:val="both"/>
        <w:rPr>
          <w:sz w:val="24"/>
          <w:szCs w:val="24"/>
          <w:lang w:val="ru-RU"/>
        </w:rPr>
      </w:pPr>
      <w:r w:rsidRPr="00D41050">
        <w:rPr>
          <w:sz w:val="24"/>
          <w:szCs w:val="24"/>
          <w:lang w:val="ru-RU"/>
        </w:rPr>
        <w:lastRenderedPageBreak/>
        <w:t xml:space="preserve">         Во время погрузо-разгрузочных работ двигатель автотранспортного средства должен быть выключен, за исключением случаев, когда использование двигателя автотранспортного средства, перевозящего опасные грузы, необходимо для приведения в действие насосов и других механизмов, обеспечивающих погрузку или разгрузку транспортного средства. Одновременную работу нескольких строительных машин и механизмов производить согласно совмещенному графику работы машин и механизмов.</w:t>
      </w:r>
    </w:p>
    <w:p w:rsidR="00BC466B" w:rsidRPr="00D41050" w:rsidRDefault="00BC466B" w:rsidP="00BC466B">
      <w:pPr>
        <w:pStyle w:val="afff2"/>
        <w:ind w:left="0"/>
        <w:jc w:val="both"/>
        <w:rPr>
          <w:sz w:val="24"/>
          <w:szCs w:val="24"/>
          <w:lang w:val="ru-RU"/>
        </w:rPr>
      </w:pPr>
      <w:r w:rsidRPr="00D41050">
        <w:rPr>
          <w:sz w:val="24"/>
          <w:szCs w:val="24"/>
          <w:lang w:val="ru-RU"/>
        </w:rPr>
        <w:t xml:space="preserve">       Подрядчик самостоятельно несет ответственность за допущенные им при производстве работ нарушения природного,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среде или ее компонентам.</w:t>
      </w:r>
    </w:p>
    <w:p w:rsidR="00BC466B" w:rsidRPr="00D41050" w:rsidRDefault="00BC466B" w:rsidP="00BC466B">
      <w:pPr>
        <w:pStyle w:val="afff2"/>
        <w:ind w:left="0"/>
        <w:jc w:val="both"/>
        <w:rPr>
          <w:sz w:val="24"/>
          <w:szCs w:val="24"/>
          <w:lang w:val="ru-RU"/>
        </w:rPr>
      </w:pPr>
      <w:r w:rsidRPr="00D41050">
        <w:rPr>
          <w:sz w:val="24"/>
          <w:szCs w:val="24"/>
          <w:lang w:val="ru-RU"/>
        </w:rPr>
        <w:t xml:space="preserve">       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 </w:t>
      </w:r>
    </w:p>
    <w:p w:rsidR="00BC466B" w:rsidRPr="00D41050" w:rsidRDefault="00BC466B" w:rsidP="00BC466B">
      <w:pPr>
        <w:pStyle w:val="afff2"/>
        <w:ind w:left="0"/>
        <w:jc w:val="both"/>
        <w:rPr>
          <w:sz w:val="24"/>
          <w:szCs w:val="24"/>
          <w:lang w:val="ru-RU"/>
        </w:rPr>
      </w:pPr>
      <w:r w:rsidRPr="00D41050">
        <w:rPr>
          <w:sz w:val="24"/>
          <w:szCs w:val="24"/>
          <w:lang w:val="ru-RU"/>
        </w:rPr>
        <w:t xml:space="preserve">       Запрещается: сбрасывать вне отведенных мест (на прилегающую территорию и т.д.) оговоренных в условиях договора (либо отдельным соглашением, решением, актом) нефтепродукты, </w:t>
      </w:r>
      <w:proofErr w:type="spellStart"/>
      <w:proofErr w:type="gramStart"/>
      <w:r w:rsidRPr="00D41050">
        <w:rPr>
          <w:sz w:val="24"/>
          <w:szCs w:val="24"/>
          <w:lang w:val="ru-RU"/>
        </w:rPr>
        <w:t>хим.реагенты</w:t>
      </w:r>
      <w:proofErr w:type="spellEnd"/>
      <w:proofErr w:type="gramEnd"/>
      <w:r w:rsidRPr="00D41050">
        <w:rPr>
          <w:sz w:val="24"/>
          <w:szCs w:val="24"/>
          <w:lang w:val="ru-RU"/>
        </w:rPr>
        <w:t>, промышленные и бытовые отходы.</w:t>
      </w:r>
    </w:p>
    <w:p w:rsidR="00BC466B" w:rsidRPr="00D41050" w:rsidRDefault="00BC466B" w:rsidP="00BC466B">
      <w:pPr>
        <w:pStyle w:val="afff2"/>
        <w:ind w:left="0"/>
        <w:rPr>
          <w:sz w:val="24"/>
          <w:szCs w:val="24"/>
          <w:lang w:val="ru-RU"/>
        </w:rPr>
      </w:pPr>
      <w:r w:rsidRPr="00D41050">
        <w:rPr>
          <w:sz w:val="24"/>
          <w:szCs w:val="24"/>
          <w:lang w:val="ru-RU"/>
        </w:rPr>
        <w:t xml:space="preserve">                       </w:t>
      </w:r>
    </w:p>
    <w:p w:rsidR="00BC466B" w:rsidRPr="00D41050" w:rsidRDefault="00BC466B" w:rsidP="00BC466B">
      <w:pPr>
        <w:pStyle w:val="afff2"/>
        <w:numPr>
          <w:ilvl w:val="0"/>
          <w:numId w:val="36"/>
        </w:numPr>
        <w:spacing w:after="200" w:line="276" w:lineRule="auto"/>
        <w:ind w:left="0" w:firstLine="0"/>
        <w:rPr>
          <w:sz w:val="24"/>
          <w:szCs w:val="24"/>
          <w:lang w:val="ru-RU"/>
        </w:rPr>
      </w:pPr>
      <w:r w:rsidRPr="00D41050">
        <w:rPr>
          <w:b/>
          <w:sz w:val="24"/>
          <w:szCs w:val="24"/>
          <w:lang w:val="ru-RU"/>
        </w:rPr>
        <w:t>Требования промышленной безопасности и охраны труда:</w:t>
      </w:r>
    </w:p>
    <w:p w:rsidR="00BC466B" w:rsidRPr="00D41050" w:rsidRDefault="00BC466B" w:rsidP="00BC466B">
      <w:pPr>
        <w:pStyle w:val="afff2"/>
        <w:ind w:left="0"/>
        <w:jc w:val="both"/>
        <w:rPr>
          <w:sz w:val="24"/>
          <w:szCs w:val="24"/>
          <w:lang w:val="ru-RU"/>
        </w:rPr>
      </w:pPr>
      <w:r w:rsidRPr="00D41050">
        <w:rPr>
          <w:sz w:val="24"/>
          <w:szCs w:val="24"/>
          <w:lang w:val="ru-RU"/>
        </w:rPr>
        <w:t xml:space="preserve">        В процессе производства работ необходимо соблюдать:</w:t>
      </w:r>
    </w:p>
    <w:p w:rsidR="00BC466B" w:rsidRPr="00D41050" w:rsidRDefault="00BC466B" w:rsidP="00BC466B">
      <w:pPr>
        <w:pStyle w:val="afff2"/>
        <w:ind w:left="0"/>
        <w:jc w:val="both"/>
        <w:rPr>
          <w:sz w:val="24"/>
          <w:szCs w:val="24"/>
          <w:lang w:val="ru-RU"/>
        </w:rPr>
      </w:pPr>
      <w:r w:rsidRPr="00D41050">
        <w:rPr>
          <w:sz w:val="24"/>
          <w:szCs w:val="24"/>
          <w:lang w:val="ru-RU"/>
        </w:rPr>
        <w:t>- типовые решения по обеспечению выполнения требований безопасности труда;</w:t>
      </w:r>
    </w:p>
    <w:p w:rsidR="00BC466B" w:rsidRPr="00D41050" w:rsidRDefault="00BC466B" w:rsidP="00BC466B">
      <w:pPr>
        <w:pStyle w:val="afff2"/>
        <w:ind w:left="0"/>
        <w:jc w:val="both"/>
        <w:rPr>
          <w:sz w:val="24"/>
          <w:szCs w:val="24"/>
          <w:lang w:val="ru-RU"/>
        </w:rPr>
      </w:pPr>
      <w:r w:rsidRPr="00D41050">
        <w:rPr>
          <w:sz w:val="24"/>
          <w:szCs w:val="24"/>
          <w:lang w:val="ru-RU"/>
        </w:rPr>
        <w:t>- инструкции заводов изготовителей машин и оборудования, применяемых в процессе работ.</w:t>
      </w:r>
    </w:p>
    <w:p w:rsidR="00BC466B" w:rsidRPr="00D41050" w:rsidRDefault="00BC466B" w:rsidP="00BC466B">
      <w:pPr>
        <w:pStyle w:val="afff2"/>
        <w:ind w:left="0"/>
        <w:jc w:val="both"/>
        <w:rPr>
          <w:sz w:val="24"/>
          <w:szCs w:val="24"/>
          <w:lang w:val="ru-RU"/>
        </w:rPr>
      </w:pPr>
      <w:r w:rsidRPr="00D41050">
        <w:rPr>
          <w:sz w:val="24"/>
          <w:szCs w:val="24"/>
          <w:lang w:val="ru-RU"/>
        </w:rPr>
        <w:t xml:space="preserve">        Не допускается загромождение дорог, проездов, подъездов, подступов к сооружениям, подступов и подъездов к пожарному оборудованию, пожарным гидрантам, средствам пожарной связи и сигнализации. В местах расположения пожарного оборудования должны быть указатели, выполненные согласно требованиям ГОСТ 12.4.026-2001. О закрытии дорог или проездов (не более часа) для их ремонта или по другим причинам, препятствующим проезду пожарных машин, необходимо немедленно сообщать в подразделения пожарной охраны. Закрытие более 1 часа отдельных переездов и участков дорог на ремонт или по другим причинам может быть произведено только после согласования с пожарной охраной предприятия.</w:t>
      </w:r>
    </w:p>
    <w:p w:rsidR="00BC466B" w:rsidRPr="00D41050" w:rsidRDefault="00BC466B" w:rsidP="00BC466B">
      <w:pPr>
        <w:pStyle w:val="afff2"/>
        <w:ind w:left="0"/>
        <w:jc w:val="both"/>
        <w:rPr>
          <w:sz w:val="24"/>
          <w:szCs w:val="24"/>
          <w:lang w:val="ru-RU"/>
        </w:rPr>
      </w:pPr>
      <w:r w:rsidRPr="00D41050">
        <w:rPr>
          <w:sz w:val="24"/>
          <w:szCs w:val="24"/>
          <w:lang w:val="ru-RU"/>
        </w:rPr>
        <w:t xml:space="preserve">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водным источникам.</w:t>
      </w:r>
    </w:p>
    <w:p w:rsidR="00BC466B" w:rsidRPr="00D41050" w:rsidRDefault="00BC466B" w:rsidP="00BC466B">
      <w:pPr>
        <w:pStyle w:val="afff2"/>
        <w:ind w:left="0"/>
        <w:jc w:val="both"/>
        <w:rPr>
          <w:sz w:val="24"/>
          <w:szCs w:val="24"/>
          <w:lang w:val="ru-RU"/>
        </w:rPr>
      </w:pPr>
      <w:r w:rsidRPr="00D41050">
        <w:rPr>
          <w:sz w:val="24"/>
          <w:szCs w:val="24"/>
          <w:lang w:val="ru-RU"/>
        </w:rPr>
        <w:t xml:space="preserve">         Для обеспечения безаварийного функционирования предприятий и безопасности труда в период проведения строительно-монтажных работ обеспечить выполнение требований следующих документов:</w:t>
      </w:r>
    </w:p>
    <w:p w:rsidR="00BC466B" w:rsidRPr="00D41050" w:rsidRDefault="00BC466B" w:rsidP="00BC466B">
      <w:pPr>
        <w:pStyle w:val="afff2"/>
        <w:ind w:left="0"/>
        <w:jc w:val="both"/>
        <w:rPr>
          <w:sz w:val="24"/>
          <w:szCs w:val="24"/>
          <w:lang w:val="ru-RU"/>
        </w:rPr>
      </w:pPr>
      <w:r w:rsidRPr="00D41050">
        <w:rPr>
          <w:sz w:val="24"/>
          <w:szCs w:val="24"/>
          <w:lang w:val="ru-RU"/>
        </w:rPr>
        <w:t>- правила противопожарного режима в Российской Федерации. Утверждены Постановлением Правительства РФ от 25 апреля 2012 г. №390;</w:t>
      </w:r>
    </w:p>
    <w:p w:rsidR="00BC466B" w:rsidRPr="00D41050" w:rsidRDefault="00BC466B" w:rsidP="00BC466B">
      <w:pPr>
        <w:pStyle w:val="afff2"/>
        <w:ind w:left="0"/>
        <w:jc w:val="both"/>
        <w:rPr>
          <w:sz w:val="24"/>
          <w:szCs w:val="24"/>
          <w:lang w:val="ru-RU"/>
        </w:rPr>
      </w:pPr>
      <w:r w:rsidRPr="00D41050">
        <w:rPr>
          <w:sz w:val="24"/>
          <w:szCs w:val="24"/>
          <w:lang w:val="ru-RU"/>
        </w:rPr>
        <w:t>- «Правила безопасности опасных производственных объектов, на которых используются подъемные сооружения»;</w:t>
      </w:r>
    </w:p>
    <w:p w:rsidR="00BC466B" w:rsidRPr="00D41050" w:rsidRDefault="00BC466B" w:rsidP="00BC466B">
      <w:pPr>
        <w:pStyle w:val="afff2"/>
        <w:ind w:left="0"/>
        <w:jc w:val="both"/>
        <w:rPr>
          <w:sz w:val="24"/>
          <w:szCs w:val="24"/>
          <w:lang w:val="ru-RU"/>
        </w:rPr>
      </w:pPr>
      <w:r w:rsidRPr="00D41050">
        <w:rPr>
          <w:sz w:val="24"/>
          <w:szCs w:val="24"/>
          <w:lang w:val="ru-RU"/>
        </w:rPr>
        <w:t>- ПУЭ «Правила устройства электроустановок»;</w:t>
      </w:r>
    </w:p>
    <w:p w:rsidR="00BC466B" w:rsidRPr="00D41050" w:rsidRDefault="00BC466B" w:rsidP="00BC466B">
      <w:pPr>
        <w:pStyle w:val="afff2"/>
        <w:ind w:left="0"/>
        <w:jc w:val="both"/>
        <w:rPr>
          <w:sz w:val="24"/>
          <w:szCs w:val="24"/>
          <w:lang w:val="ru-RU"/>
        </w:rPr>
      </w:pPr>
      <w:r w:rsidRPr="00D41050">
        <w:rPr>
          <w:sz w:val="24"/>
          <w:szCs w:val="24"/>
          <w:lang w:val="ru-RU"/>
        </w:rPr>
        <w:t>- ПТЭЭП «Правила технической эксплуатации электроустановок потребителей»;</w:t>
      </w:r>
    </w:p>
    <w:p w:rsidR="00BC466B" w:rsidRPr="00D41050" w:rsidRDefault="00BC466B" w:rsidP="00BC466B">
      <w:pPr>
        <w:pStyle w:val="afff2"/>
        <w:ind w:left="0"/>
        <w:jc w:val="both"/>
        <w:rPr>
          <w:sz w:val="24"/>
          <w:szCs w:val="24"/>
          <w:lang w:val="ru-RU"/>
        </w:rPr>
      </w:pPr>
      <w:r w:rsidRPr="00D41050">
        <w:rPr>
          <w:sz w:val="24"/>
          <w:szCs w:val="24"/>
          <w:lang w:val="ru-RU"/>
        </w:rPr>
        <w:t>- Межотраслевые правила по охране труда (правила безопасности) при эксплуатации электроустановок ПОТ Р М-016-2001 РД 153-34.0-03.150-00;</w:t>
      </w:r>
    </w:p>
    <w:p w:rsidR="00BC466B" w:rsidRDefault="00BC466B" w:rsidP="00BC466B">
      <w:pPr>
        <w:pStyle w:val="afff2"/>
        <w:ind w:left="0"/>
        <w:jc w:val="both"/>
        <w:rPr>
          <w:sz w:val="24"/>
          <w:szCs w:val="24"/>
          <w:lang w:val="ru-RU"/>
        </w:rPr>
      </w:pPr>
      <w:r w:rsidRPr="00D41050">
        <w:rPr>
          <w:sz w:val="24"/>
          <w:szCs w:val="24"/>
          <w:lang w:val="ru-RU"/>
        </w:rPr>
        <w:t>- действующие на предприятии нормативные документы в области промышленной безопасности, охраны труда и окружающей среды, пожарной безопасности.</w:t>
      </w:r>
    </w:p>
    <w:p w:rsidR="00BC466B" w:rsidRDefault="00BC466B" w:rsidP="00BC466B">
      <w:pPr>
        <w:pStyle w:val="afff2"/>
        <w:ind w:left="0"/>
        <w:jc w:val="both"/>
        <w:rPr>
          <w:sz w:val="24"/>
          <w:szCs w:val="24"/>
          <w:lang w:val="ru-RU"/>
        </w:rPr>
      </w:pPr>
    </w:p>
    <w:p w:rsidR="00BC466B" w:rsidRDefault="00BC466B" w:rsidP="00BC466B">
      <w:pPr>
        <w:pStyle w:val="afff2"/>
        <w:ind w:left="0"/>
        <w:jc w:val="both"/>
        <w:rPr>
          <w:sz w:val="24"/>
          <w:szCs w:val="24"/>
          <w:lang w:val="ru-RU"/>
        </w:rPr>
      </w:pPr>
    </w:p>
    <w:p w:rsidR="00BC466B" w:rsidRPr="00D41050" w:rsidRDefault="00BC466B" w:rsidP="00BC466B">
      <w:pPr>
        <w:pStyle w:val="afff2"/>
        <w:ind w:left="0"/>
        <w:jc w:val="both"/>
        <w:rPr>
          <w:sz w:val="24"/>
          <w:szCs w:val="24"/>
          <w:lang w:val="ru-RU"/>
        </w:rPr>
      </w:pPr>
    </w:p>
    <w:p w:rsidR="00BC466B" w:rsidRPr="00D41050" w:rsidRDefault="00BC466B" w:rsidP="00BC466B">
      <w:pPr>
        <w:pStyle w:val="afff2"/>
        <w:ind w:left="0"/>
        <w:rPr>
          <w:sz w:val="24"/>
          <w:szCs w:val="24"/>
          <w:lang w:val="ru-RU"/>
        </w:rPr>
      </w:pPr>
    </w:p>
    <w:p w:rsidR="00BC466B" w:rsidRPr="00E10F29" w:rsidRDefault="00BC466B" w:rsidP="00BC466B">
      <w:pPr>
        <w:pStyle w:val="afff2"/>
        <w:numPr>
          <w:ilvl w:val="0"/>
          <w:numId w:val="36"/>
        </w:numPr>
        <w:spacing w:after="200" w:line="276" w:lineRule="auto"/>
        <w:ind w:left="0" w:firstLine="0"/>
        <w:rPr>
          <w:sz w:val="24"/>
          <w:szCs w:val="24"/>
        </w:rPr>
      </w:pPr>
      <w:proofErr w:type="spellStart"/>
      <w:r>
        <w:rPr>
          <w:b/>
          <w:sz w:val="24"/>
          <w:szCs w:val="24"/>
        </w:rPr>
        <w:lastRenderedPageBreak/>
        <w:t>Требования</w:t>
      </w:r>
      <w:proofErr w:type="spellEnd"/>
      <w:r>
        <w:rPr>
          <w:b/>
          <w:sz w:val="24"/>
          <w:szCs w:val="24"/>
        </w:rPr>
        <w:t xml:space="preserve"> к </w:t>
      </w:r>
      <w:proofErr w:type="spellStart"/>
      <w:r>
        <w:rPr>
          <w:b/>
          <w:sz w:val="24"/>
          <w:szCs w:val="24"/>
        </w:rPr>
        <w:t>организации</w:t>
      </w:r>
      <w:proofErr w:type="spellEnd"/>
      <w:r>
        <w:rPr>
          <w:b/>
          <w:sz w:val="24"/>
          <w:szCs w:val="24"/>
        </w:rPr>
        <w:t xml:space="preserve"> </w:t>
      </w:r>
      <w:proofErr w:type="spellStart"/>
      <w:r>
        <w:rPr>
          <w:b/>
          <w:sz w:val="24"/>
          <w:szCs w:val="24"/>
        </w:rPr>
        <w:t>строительства</w:t>
      </w:r>
      <w:proofErr w:type="spellEnd"/>
      <w:r>
        <w:rPr>
          <w:b/>
          <w:sz w:val="24"/>
          <w:szCs w:val="24"/>
        </w:rPr>
        <w:t>:</w:t>
      </w:r>
    </w:p>
    <w:p w:rsidR="00BC466B" w:rsidRPr="00D41050" w:rsidRDefault="00BC466B" w:rsidP="00BC466B">
      <w:pPr>
        <w:pStyle w:val="afff2"/>
        <w:ind w:left="0"/>
        <w:jc w:val="both"/>
        <w:rPr>
          <w:sz w:val="24"/>
          <w:szCs w:val="24"/>
          <w:lang w:val="ru-RU"/>
        </w:rPr>
      </w:pPr>
      <w:r w:rsidRPr="00D41050">
        <w:rPr>
          <w:b/>
          <w:sz w:val="24"/>
          <w:szCs w:val="24"/>
          <w:lang w:val="ru-RU"/>
        </w:rPr>
        <w:t xml:space="preserve">        </w:t>
      </w:r>
      <w:r w:rsidRPr="00D41050">
        <w:rPr>
          <w:sz w:val="24"/>
          <w:szCs w:val="24"/>
          <w:lang w:val="ru-RU"/>
        </w:rPr>
        <w:t>До начала строительно-монтажных работ должна быть проведена необходимая подготовка, состав и этапы которой принимаются согласно указаниям СП 48.13330.2011 «Организация строительства. Актуализированная редакция СНиП 12-01-2001»</w:t>
      </w:r>
    </w:p>
    <w:p w:rsidR="00BC466B" w:rsidRPr="00D41050" w:rsidRDefault="00BC466B" w:rsidP="00BC466B">
      <w:pPr>
        <w:pStyle w:val="afff2"/>
        <w:ind w:left="0"/>
        <w:jc w:val="both"/>
        <w:rPr>
          <w:sz w:val="24"/>
          <w:szCs w:val="24"/>
          <w:lang w:val="ru-RU"/>
        </w:rPr>
      </w:pPr>
      <w:r w:rsidRPr="00D41050">
        <w:rPr>
          <w:sz w:val="24"/>
          <w:szCs w:val="24"/>
          <w:lang w:val="ru-RU"/>
        </w:rPr>
        <w:t xml:space="preserve">        Строительство должно вестись с оформлением актов-допусков, нарядов-допусков и других документов, с назначением ответственных лиц за подготовку, организацию, проведения работ, обеспечение мер безопасности.</w:t>
      </w:r>
    </w:p>
    <w:p w:rsidR="00BC466B" w:rsidRPr="00D41050" w:rsidRDefault="00BC466B" w:rsidP="00BC466B">
      <w:pPr>
        <w:pStyle w:val="afff2"/>
        <w:ind w:left="0"/>
        <w:jc w:val="both"/>
        <w:rPr>
          <w:sz w:val="24"/>
          <w:szCs w:val="24"/>
          <w:lang w:val="ru-RU"/>
        </w:rPr>
      </w:pPr>
      <w:r w:rsidRPr="00D41050">
        <w:rPr>
          <w:sz w:val="24"/>
          <w:szCs w:val="24"/>
          <w:lang w:val="ru-RU"/>
        </w:rPr>
        <w:t xml:space="preserve">        Проект производства работ и технологические карты необходимо разрабатывать в соответствии с положением компании.</w:t>
      </w:r>
    </w:p>
    <w:p w:rsidR="00BC466B" w:rsidRPr="00D41050" w:rsidRDefault="00BC466B" w:rsidP="00BC466B">
      <w:pPr>
        <w:pStyle w:val="afff2"/>
        <w:ind w:left="0"/>
        <w:jc w:val="both"/>
        <w:rPr>
          <w:sz w:val="24"/>
          <w:szCs w:val="24"/>
          <w:lang w:val="ru-RU"/>
        </w:rPr>
      </w:pPr>
      <w:r w:rsidRPr="00D41050">
        <w:rPr>
          <w:sz w:val="24"/>
          <w:szCs w:val="24"/>
          <w:lang w:val="ru-RU"/>
        </w:rPr>
        <w:t xml:space="preserve">        Геодезические работы в строительстве регламентируются требованиями СП 126.13330.2012.</w:t>
      </w:r>
    </w:p>
    <w:p w:rsidR="00BC466B" w:rsidRPr="00D41050" w:rsidRDefault="00BC466B" w:rsidP="00BC466B">
      <w:pPr>
        <w:pStyle w:val="afff2"/>
        <w:ind w:left="0"/>
        <w:jc w:val="both"/>
        <w:rPr>
          <w:sz w:val="24"/>
          <w:szCs w:val="24"/>
          <w:lang w:val="ru-RU"/>
        </w:rPr>
      </w:pPr>
      <w:r w:rsidRPr="00D41050">
        <w:rPr>
          <w:sz w:val="24"/>
          <w:szCs w:val="24"/>
          <w:lang w:val="ru-RU"/>
        </w:rPr>
        <w:t xml:space="preserve">        Контроль качества строительства и надзор за строительством объекта осуществляется согласно указаниям СП 48.13330.2011 «Организация строительства. Актуализированная редакция СНиП 12-01-2004» и другими нормативными документами регламентирующие правила проведения контроля отдельных видов и этапов работ.</w:t>
      </w:r>
    </w:p>
    <w:p w:rsidR="00BC466B" w:rsidRPr="00D41050" w:rsidRDefault="00BC466B" w:rsidP="00BC466B">
      <w:pPr>
        <w:pStyle w:val="afff2"/>
        <w:ind w:left="0"/>
        <w:jc w:val="both"/>
        <w:rPr>
          <w:sz w:val="24"/>
          <w:szCs w:val="24"/>
          <w:lang w:val="ru-RU"/>
        </w:rPr>
      </w:pPr>
      <w:r w:rsidRPr="00D41050">
        <w:rPr>
          <w:sz w:val="24"/>
          <w:szCs w:val="24"/>
          <w:lang w:val="ru-RU"/>
        </w:rPr>
        <w:t xml:space="preserve">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соответствии с указаниями СНиП </w:t>
      </w:r>
      <w:r>
        <w:rPr>
          <w:sz w:val="24"/>
          <w:szCs w:val="24"/>
        </w:rPr>
        <w:t>III</w:t>
      </w:r>
      <w:r w:rsidRPr="00D41050">
        <w:rPr>
          <w:sz w:val="24"/>
          <w:szCs w:val="24"/>
          <w:lang w:val="ru-RU"/>
        </w:rPr>
        <w:t>-10-75 «Благоустройство территории».</w:t>
      </w:r>
    </w:p>
    <w:p w:rsidR="00BC466B" w:rsidRPr="00D41050" w:rsidRDefault="00BC466B" w:rsidP="00BC466B">
      <w:pPr>
        <w:pStyle w:val="afff2"/>
        <w:ind w:left="0"/>
        <w:jc w:val="both"/>
        <w:rPr>
          <w:sz w:val="24"/>
          <w:szCs w:val="24"/>
          <w:lang w:val="ru-RU"/>
        </w:rPr>
      </w:pPr>
      <w:r w:rsidRPr="00D41050">
        <w:rPr>
          <w:sz w:val="24"/>
          <w:szCs w:val="24"/>
          <w:lang w:val="ru-RU"/>
        </w:rPr>
        <w:t xml:space="preserve">       При выполнении строительно-монтажных работ на обязательной основе должны соблюдаться требования национальных стандартов, сводов правил и т.д.</w:t>
      </w:r>
    </w:p>
    <w:p w:rsidR="00BC466B" w:rsidRPr="00D41050" w:rsidRDefault="00BC466B" w:rsidP="00BC466B">
      <w:pPr>
        <w:pStyle w:val="afff2"/>
        <w:ind w:left="0"/>
        <w:rPr>
          <w:sz w:val="24"/>
          <w:szCs w:val="24"/>
          <w:lang w:val="ru-RU"/>
        </w:rPr>
      </w:pPr>
    </w:p>
    <w:p w:rsidR="00BC466B" w:rsidRPr="00E458B4" w:rsidRDefault="00BC466B" w:rsidP="00BC466B">
      <w:pPr>
        <w:pStyle w:val="afff2"/>
        <w:numPr>
          <w:ilvl w:val="0"/>
          <w:numId w:val="36"/>
        </w:numPr>
        <w:spacing w:after="200" w:line="276" w:lineRule="auto"/>
        <w:ind w:left="0" w:firstLine="0"/>
        <w:rPr>
          <w:sz w:val="24"/>
          <w:szCs w:val="24"/>
        </w:rPr>
      </w:pPr>
      <w:proofErr w:type="spellStart"/>
      <w:r>
        <w:rPr>
          <w:b/>
          <w:sz w:val="24"/>
          <w:szCs w:val="24"/>
        </w:rPr>
        <w:t>Взаимосвязь</w:t>
      </w:r>
      <w:proofErr w:type="spellEnd"/>
      <w:r>
        <w:rPr>
          <w:b/>
          <w:sz w:val="24"/>
          <w:szCs w:val="24"/>
        </w:rPr>
        <w:t xml:space="preserve"> с </w:t>
      </w:r>
      <w:proofErr w:type="spellStart"/>
      <w:r>
        <w:rPr>
          <w:b/>
          <w:sz w:val="24"/>
          <w:szCs w:val="24"/>
        </w:rPr>
        <w:t>другими</w:t>
      </w:r>
      <w:proofErr w:type="spellEnd"/>
      <w:r>
        <w:rPr>
          <w:b/>
          <w:sz w:val="24"/>
          <w:szCs w:val="24"/>
        </w:rPr>
        <w:t xml:space="preserve"> </w:t>
      </w:r>
      <w:proofErr w:type="spellStart"/>
      <w:r>
        <w:rPr>
          <w:b/>
          <w:sz w:val="24"/>
          <w:szCs w:val="24"/>
        </w:rPr>
        <w:t>работами</w:t>
      </w:r>
      <w:proofErr w:type="spellEnd"/>
      <w:r>
        <w:rPr>
          <w:b/>
          <w:sz w:val="24"/>
          <w:szCs w:val="24"/>
        </w:rPr>
        <w:t>:</w:t>
      </w:r>
    </w:p>
    <w:p w:rsidR="00BC466B" w:rsidRPr="00D41050" w:rsidRDefault="00BC466B" w:rsidP="00BC466B">
      <w:pPr>
        <w:pStyle w:val="afff2"/>
        <w:ind w:left="0"/>
        <w:jc w:val="both"/>
        <w:rPr>
          <w:sz w:val="24"/>
          <w:szCs w:val="24"/>
          <w:lang w:val="ru-RU"/>
        </w:rPr>
      </w:pPr>
      <w:r w:rsidRPr="00D41050">
        <w:rPr>
          <w:sz w:val="24"/>
          <w:szCs w:val="24"/>
          <w:lang w:val="ru-RU"/>
        </w:rPr>
        <w:t xml:space="preserve">       Получить допуск от эксплуатирующих организаций при работе в охранных зонах существующих коммуникаций и сооружений.</w:t>
      </w:r>
    </w:p>
    <w:p w:rsidR="00BC466B" w:rsidRPr="00D41050" w:rsidRDefault="00BC466B" w:rsidP="00BC466B">
      <w:pPr>
        <w:pStyle w:val="afff2"/>
        <w:ind w:left="0"/>
        <w:rPr>
          <w:sz w:val="24"/>
          <w:szCs w:val="24"/>
          <w:lang w:val="ru-RU"/>
        </w:rPr>
      </w:pPr>
    </w:p>
    <w:p w:rsidR="00BC466B" w:rsidRPr="00E458B4" w:rsidRDefault="00BC466B" w:rsidP="00BC466B">
      <w:pPr>
        <w:pStyle w:val="afff2"/>
        <w:numPr>
          <w:ilvl w:val="0"/>
          <w:numId w:val="36"/>
        </w:numPr>
        <w:spacing w:after="200" w:line="276" w:lineRule="auto"/>
        <w:ind w:left="0" w:firstLine="0"/>
        <w:rPr>
          <w:sz w:val="24"/>
          <w:szCs w:val="24"/>
        </w:rPr>
      </w:pPr>
      <w:proofErr w:type="spellStart"/>
      <w:r>
        <w:rPr>
          <w:b/>
          <w:sz w:val="24"/>
          <w:szCs w:val="24"/>
        </w:rPr>
        <w:t>Требования</w:t>
      </w:r>
      <w:proofErr w:type="spellEnd"/>
      <w:r>
        <w:rPr>
          <w:b/>
          <w:sz w:val="24"/>
          <w:szCs w:val="24"/>
        </w:rPr>
        <w:t xml:space="preserve"> к </w:t>
      </w:r>
      <w:proofErr w:type="spellStart"/>
      <w:r>
        <w:rPr>
          <w:b/>
          <w:sz w:val="24"/>
          <w:szCs w:val="24"/>
        </w:rPr>
        <w:t>поставке</w:t>
      </w:r>
      <w:proofErr w:type="spellEnd"/>
      <w:r>
        <w:rPr>
          <w:b/>
          <w:sz w:val="24"/>
          <w:szCs w:val="24"/>
        </w:rPr>
        <w:t xml:space="preserve"> </w:t>
      </w:r>
      <w:proofErr w:type="spellStart"/>
      <w:r>
        <w:rPr>
          <w:b/>
          <w:sz w:val="24"/>
          <w:szCs w:val="24"/>
        </w:rPr>
        <w:t>документации</w:t>
      </w:r>
      <w:proofErr w:type="spellEnd"/>
      <w:r>
        <w:rPr>
          <w:b/>
          <w:sz w:val="24"/>
          <w:szCs w:val="24"/>
        </w:rPr>
        <w:t>:</w:t>
      </w:r>
    </w:p>
    <w:p w:rsidR="00BC466B" w:rsidRPr="00D4151D" w:rsidRDefault="00BC466B" w:rsidP="00BC466B">
      <w:pPr>
        <w:tabs>
          <w:tab w:val="left" w:pos="0"/>
        </w:tabs>
        <w:spacing w:line="240" w:lineRule="auto"/>
        <w:rPr>
          <w:rFonts w:eastAsia="Calibri"/>
          <w:color w:val="000000"/>
          <w:sz w:val="24"/>
          <w:szCs w:val="24"/>
        </w:rPr>
      </w:pPr>
      <w:r w:rsidRPr="00D4151D">
        <w:rPr>
          <w:sz w:val="24"/>
          <w:szCs w:val="24"/>
        </w:rPr>
        <w:t xml:space="preserve">       По окончанию строительства предоставить Заказчику</w:t>
      </w:r>
      <w:r w:rsidRPr="00D4151D">
        <w:rPr>
          <w:rFonts w:eastAsia="Calibri"/>
          <w:color w:val="000000"/>
          <w:sz w:val="24"/>
          <w:szCs w:val="24"/>
        </w:rPr>
        <w:t>:</w:t>
      </w:r>
    </w:p>
    <w:p w:rsidR="00BC466B" w:rsidRPr="00D4151D" w:rsidRDefault="00BC466B" w:rsidP="00BC466B">
      <w:pPr>
        <w:tabs>
          <w:tab w:val="left" w:pos="0"/>
        </w:tabs>
        <w:spacing w:line="240" w:lineRule="auto"/>
        <w:rPr>
          <w:rFonts w:eastAsia="Calibri"/>
          <w:color w:val="000000"/>
          <w:sz w:val="24"/>
          <w:szCs w:val="24"/>
        </w:rPr>
      </w:pPr>
      <w:r w:rsidRPr="00D4151D">
        <w:rPr>
          <w:rFonts w:eastAsia="Calibri"/>
          <w:color w:val="000000"/>
          <w:sz w:val="24"/>
          <w:szCs w:val="24"/>
        </w:rPr>
        <w:t>- комплект исполнительной документации;</w:t>
      </w:r>
    </w:p>
    <w:p w:rsidR="00BC466B" w:rsidRPr="00D4151D" w:rsidRDefault="00BC466B" w:rsidP="00BC466B">
      <w:pPr>
        <w:tabs>
          <w:tab w:val="left" w:pos="0"/>
        </w:tabs>
        <w:spacing w:line="240" w:lineRule="auto"/>
        <w:rPr>
          <w:rFonts w:eastAsia="Calibri"/>
          <w:color w:val="000000"/>
          <w:sz w:val="24"/>
          <w:szCs w:val="24"/>
        </w:rPr>
      </w:pPr>
      <w:r w:rsidRPr="00D4151D">
        <w:rPr>
          <w:rFonts w:eastAsia="Calibri"/>
          <w:color w:val="000000"/>
          <w:sz w:val="24"/>
          <w:szCs w:val="24"/>
        </w:rPr>
        <w:t>- акт</w:t>
      </w:r>
      <w:r>
        <w:rPr>
          <w:rFonts w:eastAsia="Calibri"/>
          <w:color w:val="000000"/>
          <w:sz w:val="24"/>
          <w:szCs w:val="24"/>
        </w:rPr>
        <w:t>ы</w:t>
      </w:r>
      <w:r w:rsidRPr="00D4151D">
        <w:rPr>
          <w:rFonts w:eastAsia="Calibri"/>
          <w:color w:val="000000"/>
          <w:sz w:val="24"/>
          <w:szCs w:val="24"/>
        </w:rPr>
        <w:t xml:space="preserve"> на скрытые и пусконаладочные работы;</w:t>
      </w:r>
    </w:p>
    <w:p w:rsidR="00BC466B" w:rsidRPr="00D4151D" w:rsidRDefault="00BC466B" w:rsidP="00BC466B">
      <w:pPr>
        <w:tabs>
          <w:tab w:val="left" w:pos="0"/>
        </w:tabs>
        <w:spacing w:line="240" w:lineRule="auto"/>
        <w:rPr>
          <w:rFonts w:eastAsia="Calibri"/>
          <w:color w:val="000000"/>
          <w:sz w:val="24"/>
          <w:szCs w:val="24"/>
        </w:rPr>
      </w:pPr>
      <w:r w:rsidRPr="00D4151D">
        <w:rPr>
          <w:rFonts w:eastAsia="Calibri"/>
          <w:color w:val="000000"/>
          <w:sz w:val="24"/>
          <w:szCs w:val="24"/>
        </w:rPr>
        <w:t>- наличие сертификатов и паспортов на оборудование и материалы;</w:t>
      </w:r>
    </w:p>
    <w:p w:rsidR="00BC466B" w:rsidRPr="00D4151D" w:rsidRDefault="00BC466B" w:rsidP="00BC466B">
      <w:pPr>
        <w:tabs>
          <w:tab w:val="left" w:pos="0"/>
        </w:tabs>
        <w:spacing w:line="240" w:lineRule="auto"/>
        <w:rPr>
          <w:rFonts w:eastAsia="Calibri"/>
          <w:color w:val="000000"/>
          <w:sz w:val="24"/>
          <w:szCs w:val="24"/>
        </w:rPr>
      </w:pPr>
      <w:r w:rsidRPr="00D4151D">
        <w:rPr>
          <w:rFonts w:eastAsia="Calibri"/>
          <w:color w:val="000000"/>
          <w:sz w:val="24"/>
          <w:szCs w:val="24"/>
        </w:rPr>
        <w:t>Составление и подписание сторонами акта выполненных работ (по форме КС-2), справки о стоимости выполненных работ и затрат (по форме КС-3).</w:t>
      </w:r>
    </w:p>
    <w:p w:rsidR="00BC466B" w:rsidRPr="00D41050" w:rsidRDefault="00BC466B" w:rsidP="00BC466B">
      <w:pPr>
        <w:pStyle w:val="afff2"/>
        <w:ind w:left="0"/>
        <w:rPr>
          <w:sz w:val="24"/>
          <w:szCs w:val="24"/>
          <w:lang w:val="ru-RU"/>
        </w:rPr>
      </w:pPr>
    </w:p>
    <w:p w:rsidR="00BC466B" w:rsidRPr="00D41050" w:rsidRDefault="00BC466B" w:rsidP="00BC466B">
      <w:pPr>
        <w:pStyle w:val="afff2"/>
        <w:ind w:left="0"/>
        <w:rPr>
          <w:sz w:val="24"/>
          <w:szCs w:val="24"/>
          <w:lang w:val="ru-RU"/>
        </w:rPr>
      </w:pPr>
    </w:p>
    <w:p w:rsidR="00BC466B" w:rsidRPr="004F0CC6" w:rsidRDefault="00BC466B" w:rsidP="00BC466B">
      <w:pPr>
        <w:pStyle w:val="afff2"/>
        <w:numPr>
          <w:ilvl w:val="0"/>
          <w:numId w:val="36"/>
        </w:numPr>
        <w:spacing w:after="200" w:line="276" w:lineRule="auto"/>
        <w:rPr>
          <w:b/>
          <w:sz w:val="24"/>
          <w:szCs w:val="24"/>
        </w:rPr>
      </w:pPr>
      <w:r w:rsidRPr="00D41050">
        <w:rPr>
          <w:b/>
          <w:sz w:val="24"/>
          <w:szCs w:val="24"/>
          <w:lang w:val="ru-RU"/>
        </w:rPr>
        <w:t xml:space="preserve"> </w:t>
      </w:r>
      <w:proofErr w:type="spellStart"/>
      <w:r w:rsidRPr="004F0CC6">
        <w:rPr>
          <w:b/>
          <w:sz w:val="24"/>
          <w:szCs w:val="24"/>
        </w:rPr>
        <w:t>Страхование</w:t>
      </w:r>
      <w:proofErr w:type="spellEnd"/>
    </w:p>
    <w:p w:rsidR="00BC466B" w:rsidRPr="00D41050" w:rsidRDefault="00BC466B" w:rsidP="00BC466B">
      <w:pPr>
        <w:pStyle w:val="afff2"/>
        <w:ind w:left="0"/>
        <w:jc w:val="both"/>
        <w:rPr>
          <w:sz w:val="24"/>
          <w:szCs w:val="24"/>
          <w:lang w:val="ru-RU"/>
        </w:rPr>
      </w:pPr>
      <w:r w:rsidRPr="00D41050">
        <w:rPr>
          <w:sz w:val="24"/>
          <w:szCs w:val="24"/>
          <w:lang w:val="ru-RU"/>
        </w:rPr>
        <w:t xml:space="preserve">          Каждый сотрудник Подрядчика на весь срок проведения им работ на объекте Общества должен иметь при себе действующий полис обязательного медицинского страхования (ОМС).</w:t>
      </w:r>
    </w:p>
    <w:p w:rsidR="00BC466B" w:rsidRPr="00D41050" w:rsidRDefault="00BC466B" w:rsidP="00BC466B">
      <w:pPr>
        <w:pStyle w:val="afff2"/>
        <w:ind w:left="0"/>
        <w:rPr>
          <w:sz w:val="24"/>
          <w:szCs w:val="24"/>
          <w:lang w:val="ru-RU"/>
        </w:rPr>
      </w:pPr>
    </w:p>
    <w:p w:rsidR="00BC466B" w:rsidRPr="00D41050" w:rsidRDefault="00BC466B" w:rsidP="00BC466B">
      <w:pPr>
        <w:pStyle w:val="afff2"/>
        <w:ind w:left="0"/>
        <w:rPr>
          <w:sz w:val="24"/>
          <w:szCs w:val="24"/>
          <w:lang w:val="ru-RU"/>
        </w:rPr>
      </w:pPr>
    </w:p>
    <w:p w:rsidR="00BC466B" w:rsidRPr="004F0CC6" w:rsidRDefault="00BC466B" w:rsidP="00BC466B">
      <w:pPr>
        <w:ind w:left="360"/>
        <w:rPr>
          <w:b/>
          <w:sz w:val="24"/>
          <w:szCs w:val="24"/>
        </w:rPr>
      </w:pPr>
      <w:r>
        <w:rPr>
          <w:b/>
          <w:sz w:val="24"/>
          <w:szCs w:val="24"/>
        </w:rPr>
        <w:t>13.</w:t>
      </w:r>
      <w:r w:rsidRPr="004F0CC6">
        <w:rPr>
          <w:b/>
          <w:sz w:val="24"/>
          <w:szCs w:val="24"/>
        </w:rPr>
        <w:t xml:space="preserve"> Оказание первой помощи</w:t>
      </w:r>
    </w:p>
    <w:p w:rsidR="00BC466B" w:rsidRDefault="00BC466B" w:rsidP="00BC466B">
      <w:pPr>
        <w:pStyle w:val="afff2"/>
        <w:ind w:left="0"/>
        <w:jc w:val="both"/>
        <w:rPr>
          <w:sz w:val="24"/>
          <w:szCs w:val="24"/>
          <w:lang w:val="ru-RU"/>
        </w:rPr>
      </w:pPr>
      <w:r w:rsidRPr="00D41050">
        <w:rPr>
          <w:b/>
          <w:sz w:val="24"/>
          <w:szCs w:val="24"/>
          <w:lang w:val="ru-RU"/>
        </w:rPr>
        <w:t xml:space="preserve">        </w:t>
      </w:r>
      <w:r w:rsidRPr="00D41050">
        <w:rPr>
          <w:sz w:val="24"/>
          <w:szCs w:val="24"/>
          <w:lang w:val="ru-RU"/>
        </w:rPr>
        <w:t xml:space="preserve">Подрядчик обязан организовать обучение своих сотрудников оказанию первой помощи в соответствии с требованиями Трудового кодекса РФ (статья 225. Обучение в области охраны труда) и Федеральных норм и правил в области промышленной безопасности «Правила безопасности в нефтяной и газовой промышленности» (утв. Приказом Ростехнадзора от 12.03.2013 г. № 101 с изм. от 12.01.2015 г.), а также организовать медицинское обеспечение работников и укомплектовать производственные объекты аптечками, в соответствии с требованиями Трудового кодекса РФ (статья 223. Санитарно-бытовое обслуживание и медицинское обеспечение работников) и Приказом </w:t>
      </w:r>
      <w:r w:rsidRPr="00D41050">
        <w:rPr>
          <w:sz w:val="24"/>
          <w:szCs w:val="24"/>
          <w:lang w:val="ru-RU"/>
        </w:rPr>
        <w:lastRenderedPageBreak/>
        <w:t>Минздравсоцразвития РФ от 05.03.2011 г. №169н «Об утверждении требований к комплектации изделиями медицинского назначения аптечек для оказания первой помощи работникам».</w:t>
      </w:r>
    </w:p>
    <w:p w:rsidR="00BC466B" w:rsidRDefault="00BC466B" w:rsidP="00BC466B">
      <w:pPr>
        <w:pStyle w:val="afff2"/>
        <w:ind w:left="0"/>
        <w:jc w:val="both"/>
        <w:rPr>
          <w:sz w:val="24"/>
          <w:szCs w:val="24"/>
          <w:lang w:val="ru-RU"/>
        </w:rPr>
      </w:pPr>
    </w:p>
    <w:p w:rsidR="00BC466B" w:rsidRPr="00D41050" w:rsidRDefault="00BC466B" w:rsidP="00BC466B">
      <w:pPr>
        <w:pStyle w:val="afff2"/>
        <w:ind w:left="0"/>
        <w:jc w:val="both"/>
        <w:rPr>
          <w:sz w:val="24"/>
          <w:szCs w:val="24"/>
          <w:lang w:val="ru-RU"/>
        </w:rPr>
      </w:pPr>
    </w:p>
    <w:p w:rsidR="00BC466B" w:rsidRPr="00D4151D" w:rsidRDefault="00BC466B" w:rsidP="00BC466B">
      <w:pPr>
        <w:tabs>
          <w:tab w:val="left" w:pos="-1276"/>
          <w:tab w:val="left" w:pos="0"/>
          <w:tab w:val="left" w:pos="1276"/>
        </w:tabs>
        <w:autoSpaceDE w:val="0"/>
        <w:autoSpaceDN w:val="0"/>
        <w:adjustRightInd w:val="0"/>
        <w:spacing w:line="240" w:lineRule="auto"/>
        <w:ind w:left="1275" w:firstLine="1"/>
        <w:rPr>
          <w:b/>
          <w:bCs/>
          <w:color w:val="000000"/>
          <w:sz w:val="24"/>
          <w:szCs w:val="24"/>
        </w:rPr>
      </w:pPr>
      <w:r>
        <w:rPr>
          <w:b/>
          <w:bCs/>
          <w:sz w:val="24"/>
          <w:szCs w:val="24"/>
        </w:rPr>
        <w:t xml:space="preserve">14. </w:t>
      </w:r>
      <w:r w:rsidRPr="00D4151D">
        <w:rPr>
          <w:b/>
          <w:bCs/>
          <w:sz w:val="24"/>
          <w:szCs w:val="24"/>
        </w:rPr>
        <w:t>Общие требования к выполняемым работам.</w:t>
      </w:r>
    </w:p>
    <w:p w:rsidR="00BC466B" w:rsidRPr="00D4151D" w:rsidRDefault="00BC466B" w:rsidP="00BC466B">
      <w:pPr>
        <w:tabs>
          <w:tab w:val="left" w:pos="-1276"/>
          <w:tab w:val="left" w:pos="0"/>
        </w:tabs>
        <w:autoSpaceDE w:val="0"/>
        <w:autoSpaceDN w:val="0"/>
        <w:adjustRightInd w:val="0"/>
        <w:spacing w:line="240" w:lineRule="auto"/>
        <w:ind w:left="142"/>
        <w:rPr>
          <w:bCs/>
          <w:sz w:val="24"/>
          <w:szCs w:val="24"/>
        </w:rPr>
      </w:pPr>
      <w:r w:rsidRPr="00D4151D">
        <w:rPr>
          <w:bCs/>
          <w:sz w:val="24"/>
          <w:szCs w:val="24"/>
        </w:rPr>
        <w:t>- 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технических регламентов и другими нормативными документами, установленными законодательством РФ и органами государственного надзора.</w:t>
      </w:r>
    </w:p>
    <w:p w:rsidR="00BC466B" w:rsidRPr="00D4151D" w:rsidRDefault="00BC466B" w:rsidP="00BC466B">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BC466B" w:rsidRPr="00D4151D" w:rsidRDefault="00BC466B" w:rsidP="00BC466B">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Подрядчик должен иметь в собственности либо долгосрочной аренде</w:t>
      </w:r>
    </w:p>
    <w:p w:rsidR="00BC466B" w:rsidRPr="00D4151D" w:rsidRDefault="00BC466B" w:rsidP="00BC466B">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xml:space="preserve">  спецтехнику, оборудование и прочие материально-технические ресурсы, </w:t>
      </w:r>
    </w:p>
    <w:p w:rsidR="00BC466B" w:rsidRPr="00D4151D" w:rsidRDefault="00BC466B" w:rsidP="00BC466B">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находящиеся в идеальном рабочем состоянии, позволяющем эффективно и с</w:t>
      </w:r>
    </w:p>
    <w:p w:rsidR="00BC466B" w:rsidRPr="00D4151D" w:rsidRDefault="00BC466B" w:rsidP="00BC466B">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xml:space="preserve"> надлежащим качеством выполнить работы.</w:t>
      </w:r>
    </w:p>
    <w:p w:rsidR="00BC466B" w:rsidRPr="00D4151D" w:rsidRDefault="00BC466B" w:rsidP="00BC466B">
      <w:pPr>
        <w:tabs>
          <w:tab w:val="left" w:pos="-1276"/>
          <w:tab w:val="left" w:pos="0"/>
        </w:tabs>
        <w:autoSpaceDE w:val="0"/>
        <w:autoSpaceDN w:val="0"/>
        <w:adjustRightInd w:val="0"/>
        <w:spacing w:line="240" w:lineRule="auto"/>
        <w:ind w:left="142"/>
        <w:rPr>
          <w:bCs/>
          <w:sz w:val="24"/>
          <w:szCs w:val="24"/>
        </w:rPr>
      </w:pPr>
      <w:r w:rsidRPr="00D4151D">
        <w:rPr>
          <w:bCs/>
          <w:sz w:val="24"/>
          <w:szCs w:val="24"/>
        </w:rPr>
        <w:t xml:space="preserve">- 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BC466B" w:rsidRPr="00D4151D" w:rsidRDefault="00BC466B" w:rsidP="00BC466B">
      <w:pPr>
        <w:tabs>
          <w:tab w:val="left" w:pos="-1276"/>
          <w:tab w:val="left" w:pos="0"/>
        </w:tabs>
        <w:autoSpaceDE w:val="0"/>
        <w:autoSpaceDN w:val="0"/>
        <w:adjustRightInd w:val="0"/>
        <w:spacing w:line="240" w:lineRule="auto"/>
        <w:ind w:left="142"/>
        <w:rPr>
          <w:bCs/>
          <w:sz w:val="24"/>
          <w:szCs w:val="24"/>
        </w:rPr>
      </w:pPr>
      <w:r w:rsidRPr="00D4151D">
        <w:rPr>
          <w:bCs/>
          <w:sz w:val="24"/>
          <w:szCs w:val="24"/>
        </w:rPr>
        <w:t>- 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BC466B" w:rsidRPr="00D4151D" w:rsidRDefault="00BC466B" w:rsidP="00BC466B">
      <w:pPr>
        <w:tabs>
          <w:tab w:val="left" w:pos="-1276"/>
          <w:tab w:val="left" w:pos="0"/>
        </w:tabs>
        <w:autoSpaceDE w:val="0"/>
        <w:autoSpaceDN w:val="0"/>
        <w:adjustRightInd w:val="0"/>
        <w:spacing w:line="240" w:lineRule="auto"/>
        <w:ind w:left="709"/>
        <w:rPr>
          <w:bCs/>
          <w:sz w:val="24"/>
          <w:szCs w:val="24"/>
        </w:rPr>
      </w:pPr>
    </w:p>
    <w:p w:rsidR="00BC466B" w:rsidRPr="00D4151D" w:rsidRDefault="00BC466B" w:rsidP="00BC466B">
      <w:pPr>
        <w:tabs>
          <w:tab w:val="left" w:pos="-1276"/>
          <w:tab w:val="left" w:pos="0"/>
        </w:tabs>
        <w:autoSpaceDE w:val="0"/>
        <w:autoSpaceDN w:val="0"/>
        <w:adjustRightInd w:val="0"/>
        <w:spacing w:line="240" w:lineRule="auto"/>
        <w:ind w:left="709"/>
        <w:jc w:val="center"/>
        <w:rPr>
          <w:b/>
          <w:bCs/>
          <w:sz w:val="24"/>
          <w:szCs w:val="24"/>
        </w:rPr>
      </w:pPr>
      <w:r>
        <w:rPr>
          <w:b/>
          <w:bCs/>
          <w:sz w:val="24"/>
          <w:szCs w:val="24"/>
        </w:rPr>
        <w:t xml:space="preserve">15. </w:t>
      </w:r>
      <w:r w:rsidRPr="00D4151D">
        <w:rPr>
          <w:b/>
          <w:bCs/>
          <w:sz w:val="24"/>
          <w:szCs w:val="24"/>
        </w:rPr>
        <w:t>Требования по допуску персонала для проведения работ на опасном производственном объекте.</w:t>
      </w:r>
    </w:p>
    <w:p w:rsidR="00BC466B" w:rsidRPr="00D4151D" w:rsidRDefault="00BC466B" w:rsidP="00BC466B">
      <w:pPr>
        <w:tabs>
          <w:tab w:val="left" w:pos="-1276"/>
          <w:tab w:val="left" w:pos="0"/>
        </w:tabs>
        <w:autoSpaceDE w:val="0"/>
        <w:autoSpaceDN w:val="0"/>
        <w:adjustRightInd w:val="0"/>
        <w:spacing w:line="240" w:lineRule="auto"/>
        <w:ind w:left="709"/>
        <w:rPr>
          <w:bCs/>
          <w:sz w:val="24"/>
          <w:szCs w:val="24"/>
        </w:rPr>
      </w:pPr>
    </w:p>
    <w:p w:rsidR="00BC466B" w:rsidRPr="00D4151D" w:rsidRDefault="00BC466B" w:rsidP="00BC466B">
      <w:pPr>
        <w:tabs>
          <w:tab w:val="left" w:pos="-1276"/>
          <w:tab w:val="left" w:pos="0"/>
        </w:tabs>
        <w:autoSpaceDE w:val="0"/>
        <w:autoSpaceDN w:val="0"/>
        <w:adjustRightInd w:val="0"/>
        <w:spacing w:line="240" w:lineRule="auto"/>
        <w:ind w:left="142"/>
        <w:rPr>
          <w:bCs/>
          <w:sz w:val="24"/>
          <w:szCs w:val="24"/>
        </w:rPr>
      </w:pPr>
      <w:r w:rsidRPr="00D4151D">
        <w:rPr>
          <w:bCs/>
          <w:sz w:val="24"/>
          <w:szCs w:val="24"/>
        </w:rPr>
        <w:t>- 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BC466B" w:rsidRPr="00D4151D" w:rsidRDefault="00BC466B" w:rsidP="00BC466B">
      <w:pPr>
        <w:numPr>
          <w:ilvl w:val="0"/>
          <w:numId w:val="7"/>
        </w:numPr>
        <w:tabs>
          <w:tab w:val="left" w:pos="-1276"/>
          <w:tab w:val="left" w:pos="0"/>
        </w:tabs>
        <w:autoSpaceDE w:val="0"/>
        <w:autoSpaceDN w:val="0"/>
        <w:adjustRightInd w:val="0"/>
        <w:spacing w:line="240" w:lineRule="auto"/>
        <w:ind w:left="142" w:firstLine="567"/>
        <w:rPr>
          <w:bCs/>
          <w:sz w:val="24"/>
          <w:szCs w:val="24"/>
        </w:rPr>
      </w:pPr>
      <w:r w:rsidRPr="00D4151D">
        <w:rPr>
          <w:bCs/>
          <w:sz w:val="24"/>
          <w:szCs w:val="24"/>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D4151D">
        <w:rPr>
          <w:color w:val="000000"/>
          <w:sz w:val="24"/>
          <w:szCs w:val="24"/>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BC466B" w:rsidRPr="00D4151D" w:rsidRDefault="00BC466B" w:rsidP="00BC466B">
      <w:pPr>
        <w:tabs>
          <w:tab w:val="left" w:pos="-1276"/>
          <w:tab w:val="left" w:pos="0"/>
        </w:tabs>
        <w:autoSpaceDE w:val="0"/>
        <w:autoSpaceDN w:val="0"/>
        <w:adjustRightInd w:val="0"/>
        <w:spacing w:line="240" w:lineRule="auto"/>
        <w:ind w:left="709"/>
        <w:rPr>
          <w:bCs/>
          <w:sz w:val="24"/>
          <w:szCs w:val="24"/>
        </w:rPr>
      </w:pPr>
    </w:p>
    <w:p w:rsidR="00BC466B" w:rsidRPr="00D4151D" w:rsidRDefault="00BC466B" w:rsidP="00BC466B">
      <w:pPr>
        <w:tabs>
          <w:tab w:val="left" w:pos="0"/>
        </w:tabs>
        <w:spacing w:after="160" w:line="259" w:lineRule="auto"/>
        <w:jc w:val="center"/>
        <w:rPr>
          <w:rFonts w:eastAsia="Calibri"/>
          <w:b/>
          <w:sz w:val="24"/>
          <w:szCs w:val="24"/>
        </w:rPr>
      </w:pPr>
      <w:r w:rsidRPr="00D4151D">
        <w:rPr>
          <w:rFonts w:eastAsia="Calibri"/>
          <w:b/>
          <w:sz w:val="24"/>
          <w:szCs w:val="24"/>
        </w:rPr>
        <w:t>Перечень документов на получение разрешения для допуска персонала для работы на опасном производственном объекте (магистральном газопроводе).</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Письмо на имя Генерального директора АО «РГК» или главного инженера о выдаче разрешения на выполнение работ с указанием объекта и вида работ.</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 xml:space="preserve">Приказ по организации о назначении ответственного лица из числа ИТР за подготовку и безопасное проведение работ на объекте, за обеспечение мер охраны труда и </w:t>
      </w:r>
      <w:r w:rsidRPr="00D4151D">
        <w:rPr>
          <w:rFonts w:eastAsia="Calibri"/>
          <w:sz w:val="24"/>
          <w:szCs w:val="24"/>
        </w:rPr>
        <w:lastRenderedPageBreak/>
        <w:t>промышленной безопасности при производстве работ, ответственным за соблюдение мер противопожарной безопасности и охраны окружающей среды на объекте.</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Копии свидетельств, предоставляющих право осуществления деятельности по строительству (реконструкции, капитальному ремонту, пусконаладочным работам) объектов магистральных газопроводов и проведению их контроля неразрушающими методами.</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Копии протоколов об обучении по П.Б. и по электробезопасности всего персонала безопасным методам ведения работ, с подписью инженера по ОТ и ПБ.</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Список лиц, список техники, участвующих в работах.</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 xml:space="preserve">Согласованные с </w:t>
      </w:r>
      <w:proofErr w:type="spellStart"/>
      <w:r w:rsidRPr="00D4151D">
        <w:rPr>
          <w:rFonts w:eastAsia="Calibri"/>
          <w:sz w:val="24"/>
          <w:szCs w:val="24"/>
        </w:rPr>
        <w:t>Торжокским</w:t>
      </w:r>
      <w:proofErr w:type="spellEnd"/>
      <w:r w:rsidRPr="00D4151D">
        <w:rPr>
          <w:rFonts w:eastAsia="Calibri"/>
          <w:sz w:val="24"/>
          <w:szCs w:val="24"/>
        </w:rPr>
        <w:t xml:space="preserve"> ЛПУ МГ мероприятия, обеспечивающие безопасное ведение работ и сохранность действующих трубопроводов и их сооружений.</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 xml:space="preserve">Графический материал с нанесением коммуникаций в зоне производства работ.                                                                                                                                                                                                                                                                                                                                                                                                                                                                                                                                                                                                                                                                                                                                                                                                                                                                                                                                                                                                                                                                                                                                                                                                                                                                                                                                                                                                                                                                                                            </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ППР (согласовывается с главным инженером АО «РГК»).</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Акт о закреплении коммуникаций на местности.</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Календарный план работ, согласованный с АО «РГК».</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Документ, подтверждающий регистрацию в Ростехнадзоре.</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Акт сдачи-приемки в ремонт объекта.</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Копию наряда на работы повышенной опасности.</w:t>
      </w:r>
    </w:p>
    <w:p w:rsidR="00BC466B" w:rsidRPr="00D4151D" w:rsidRDefault="00BC466B" w:rsidP="00BC466B">
      <w:pPr>
        <w:numPr>
          <w:ilvl w:val="0"/>
          <w:numId w:val="8"/>
        </w:numPr>
        <w:tabs>
          <w:tab w:val="left" w:pos="0"/>
        </w:tabs>
        <w:spacing w:after="160" w:line="259" w:lineRule="auto"/>
        <w:ind w:left="142"/>
        <w:contextualSpacing/>
        <w:rPr>
          <w:rFonts w:eastAsia="Calibri"/>
          <w:sz w:val="24"/>
          <w:szCs w:val="24"/>
        </w:rPr>
      </w:pPr>
      <w:r w:rsidRPr="00D4151D">
        <w:rPr>
          <w:rFonts w:eastAsia="Calibri"/>
          <w:sz w:val="24"/>
          <w:szCs w:val="24"/>
        </w:rPr>
        <w:t>Мед. справки на персонал для работ повышенной опасности.</w:t>
      </w:r>
    </w:p>
    <w:p w:rsidR="00BC466B" w:rsidRPr="00D4151D" w:rsidRDefault="00BC466B" w:rsidP="00BC466B">
      <w:pPr>
        <w:tabs>
          <w:tab w:val="left" w:pos="0"/>
        </w:tabs>
        <w:spacing w:after="160" w:line="259" w:lineRule="auto"/>
        <w:ind w:left="142"/>
        <w:contextualSpacing/>
        <w:rPr>
          <w:rFonts w:eastAsia="Calibri"/>
          <w:sz w:val="24"/>
          <w:szCs w:val="24"/>
        </w:rPr>
      </w:pPr>
      <w:r w:rsidRPr="00D4151D">
        <w:rPr>
          <w:rFonts w:eastAsia="Calibri"/>
          <w:sz w:val="24"/>
          <w:szCs w:val="24"/>
        </w:rPr>
        <w:t>До оформления разрешения получить на руки «Инструкцию о допуске персонала сторонних организаций».</w:t>
      </w:r>
    </w:p>
    <w:p w:rsidR="00BC466B" w:rsidRPr="00D4151D" w:rsidRDefault="00BC466B" w:rsidP="00BC466B">
      <w:pPr>
        <w:tabs>
          <w:tab w:val="left" w:pos="-1276"/>
          <w:tab w:val="left" w:pos="0"/>
        </w:tabs>
        <w:autoSpaceDE w:val="0"/>
        <w:autoSpaceDN w:val="0"/>
        <w:adjustRightInd w:val="0"/>
        <w:spacing w:line="240" w:lineRule="auto"/>
        <w:ind w:left="709"/>
        <w:rPr>
          <w:bCs/>
          <w:sz w:val="24"/>
          <w:szCs w:val="24"/>
        </w:rPr>
      </w:pPr>
    </w:p>
    <w:p w:rsidR="00BC466B" w:rsidRPr="00D4151D" w:rsidRDefault="00BC466B" w:rsidP="00BC466B">
      <w:pPr>
        <w:tabs>
          <w:tab w:val="left" w:pos="-1276"/>
          <w:tab w:val="left" w:pos="0"/>
        </w:tabs>
        <w:autoSpaceDE w:val="0"/>
        <w:autoSpaceDN w:val="0"/>
        <w:adjustRightInd w:val="0"/>
        <w:spacing w:line="240" w:lineRule="auto"/>
        <w:ind w:left="709"/>
        <w:rPr>
          <w:bCs/>
          <w:sz w:val="24"/>
          <w:szCs w:val="24"/>
        </w:rPr>
      </w:pPr>
    </w:p>
    <w:p w:rsidR="00BC466B" w:rsidRPr="00D4151D" w:rsidRDefault="00BC466B" w:rsidP="00BC466B">
      <w:pPr>
        <w:tabs>
          <w:tab w:val="left" w:pos="0"/>
        </w:tabs>
        <w:spacing w:line="240" w:lineRule="auto"/>
        <w:ind w:left="709"/>
        <w:contextualSpacing/>
        <w:rPr>
          <w:b/>
          <w:bCs/>
          <w:sz w:val="24"/>
          <w:szCs w:val="24"/>
        </w:rPr>
      </w:pPr>
      <w:r w:rsidRPr="00D4151D">
        <w:rPr>
          <w:b/>
          <w:bCs/>
          <w:sz w:val="24"/>
          <w:szCs w:val="24"/>
        </w:rPr>
        <w:t xml:space="preserve">          </w:t>
      </w:r>
      <w:r>
        <w:rPr>
          <w:b/>
          <w:bCs/>
          <w:sz w:val="24"/>
          <w:szCs w:val="24"/>
        </w:rPr>
        <w:t>16.</w:t>
      </w:r>
      <w:r w:rsidRPr="00D4151D">
        <w:rPr>
          <w:b/>
          <w:bCs/>
          <w:sz w:val="24"/>
          <w:szCs w:val="24"/>
        </w:rPr>
        <w:t xml:space="preserve">   Дополнительные требования при проведении работ:</w:t>
      </w:r>
    </w:p>
    <w:p w:rsidR="00BC466B" w:rsidRPr="00D4151D" w:rsidRDefault="00BC466B" w:rsidP="00BC466B">
      <w:pPr>
        <w:tabs>
          <w:tab w:val="left" w:pos="0"/>
        </w:tabs>
        <w:spacing w:line="240" w:lineRule="auto"/>
        <w:ind w:left="142"/>
        <w:rPr>
          <w:bCs/>
          <w:sz w:val="24"/>
          <w:szCs w:val="24"/>
        </w:rPr>
      </w:pPr>
      <w:r w:rsidRPr="00D4151D">
        <w:rPr>
          <w:bCs/>
          <w:sz w:val="24"/>
          <w:szCs w:val="24"/>
        </w:rPr>
        <w:t>- Работы выполняются Подрядчиком – его силами, средствами, а также с использованием его материалов.</w:t>
      </w:r>
    </w:p>
    <w:p w:rsidR="00BC466B" w:rsidRPr="00D4151D" w:rsidRDefault="00BC466B" w:rsidP="00BC466B">
      <w:pPr>
        <w:tabs>
          <w:tab w:val="left" w:pos="0"/>
        </w:tabs>
        <w:spacing w:line="240" w:lineRule="auto"/>
        <w:ind w:left="142"/>
        <w:rPr>
          <w:bCs/>
          <w:sz w:val="24"/>
          <w:szCs w:val="24"/>
        </w:rPr>
      </w:pPr>
      <w:r w:rsidRPr="00D4151D">
        <w:rPr>
          <w:bCs/>
          <w:sz w:val="24"/>
          <w:szCs w:val="24"/>
        </w:rPr>
        <w:t>- Работы должны быть выполнены в соответствии с требованиями промышленной безопасности, охраны труда, техники безопасности и электробезопасности.</w:t>
      </w:r>
    </w:p>
    <w:p w:rsidR="00BC466B" w:rsidRPr="00D4151D" w:rsidRDefault="00BC466B" w:rsidP="00BC466B">
      <w:pPr>
        <w:tabs>
          <w:tab w:val="left" w:pos="0"/>
        </w:tabs>
        <w:spacing w:line="240" w:lineRule="auto"/>
        <w:ind w:left="142"/>
        <w:rPr>
          <w:bCs/>
          <w:sz w:val="24"/>
          <w:szCs w:val="24"/>
        </w:rPr>
      </w:pPr>
      <w:r w:rsidRPr="00D4151D">
        <w:rPr>
          <w:bCs/>
          <w:sz w:val="24"/>
          <w:szCs w:val="24"/>
        </w:rPr>
        <w:t>- Поставляемые используемые материалы должны быть новые, не бывшие в использовании, не из ремонта.</w:t>
      </w:r>
    </w:p>
    <w:p w:rsidR="00BC466B" w:rsidRPr="00D4151D" w:rsidRDefault="00BC466B" w:rsidP="00BC466B">
      <w:pPr>
        <w:tabs>
          <w:tab w:val="left" w:pos="0"/>
        </w:tabs>
        <w:spacing w:line="240" w:lineRule="auto"/>
        <w:ind w:left="142"/>
        <w:rPr>
          <w:bCs/>
          <w:sz w:val="24"/>
          <w:szCs w:val="24"/>
        </w:rPr>
      </w:pPr>
      <w:r w:rsidRPr="00D4151D">
        <w:rPr>
          <w:bCs/>
          <w:sz w:val="24"/>
          <w:szCs w:val="24"/>
        </w:rPr>
        <w:t>- 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BC466B" w:rsidRPr="00D4151D" w:rsidRDefault="00BC466B" w:rsidP="00BC466B">
      <w:pPr>
        <w:tabs>
          <w:tab w:val="left" w:pos="0"/>
          <w:tab w:val="left" w:pos="993"/>
        </w:tabs>
        <w:spacing w:line="240" w:lineRule="auto"/>
        <w:ind w:left="709"/>
        <w:contextualSpacing/>
        <w:rPr>
          <w:b/>
          <w:bCs/>
          <w:sz w:val="24"/>
          <w:szCs w:val="24"/>
        </w:rPr>
      </w:pPr>
    </w:p>
    <w:p w:rsidR="00BC466B" w:rsidRPr="00D4151D" w:rsidRDefault="00BC466B" w:rsidP="00BC466B">
      <w:pPr>
        <w:tabs>
          <w:tab w:val="left" w:pos="0"/>
        </w:tabs>
        <w:spacing w:line="240" w:lineRule="auto"/>
        <w:ind w:left="709"/>
        <w:contextualSpacing/>
        <w:jc w:val="center"/>
        <w:rPr>
          <w:b/>
          <w:bCs/>
          <w:sz w:val="24"/>
          <w:szCs w:val="24"/>
        </w:rPr>
      </w:pPr>
      <w:r>
        <w:rPr>
          <w:b/>
          <w:bCs/>
          <w:sz w:val="24"/>
          <w:szCs w:val="24"/>
        </w:rPr>
        <w:t xml:space="preserve">17. </w:t>
      </w:r>
      <w:r w:rsidRPr="00D4151D">
        <w:rPr>
          <w:b/>
          <w:bCs/>
          <w:sz w:val="24"/>
          <w:szCs w:val="24"/>
        </w:rPr>
        <w:t>Требования к безопасности выполнения работ и безопасности результатов работ.</w:t>
      </w:r>
    </w:p>
    <w:p w:rsidR="00BC466B" w:rsidRPr="00D4151D" w:rsidRDefault="00BC466B" w:rsidP="00BC466B">
      <w:pPr>
        <w:tabs>
          <w:tab w:val="left" w:pos="0"/>
        </w:tabs>
        <w:spacing w:line="240" w:lineRule="auto"/>
        <w:ind w:left="142"/>
        <w:rPr>
          <w:bCs/>
          <w:sz w:val="24"/>
          <w:szCs w:val="24"/>
        </w:rPr>
      </w:pPr>
      <w:r w:rsidRPr="00D4151D">
        <w:rPr>
          <w:bCs/>
          <w:sz w:val="24"/>
          <w:szCs w:val="24"/>
        </w:rPr>
        <w:t>- 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BC466B" w:rsidRPr="00D4151D" w:rsidRDefault="00BC466B" w:rsidP="00BC466B">
      <w:pPr>
        <w:tabs>
          <w:tab w:val="left" w:pos="0"/>
        </w:tabs>
        <w:spacing w:line="240" w:lineRule="auto"/>
        <w:ind w:left="142"/>
        <w:rPr>
          <w:bCs/>
          <w:sz w:val="24"/>
          <w:szCs w:val="24"/>
        </w:rPr>
      </w:pPr>
      <w:r w:rsidRPr="00D4151D">
        <w:rPr>
          <w:bCs/>
          <w:sz w:val="24"/>
          <w:szCs w:val="24"/>
        </w:rPr>
        <w:t>- 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BC466B" w:rsidRPr="00D4151D" w:rsidRDefault="00BC466B" w:rsidP="00BC466B">
      <w:pPr>
        <w:tabs>
          <w:tab w:val="left" w:pos="0"/>
        </w:tabs>
        <w:spacing w:line="240" w:lineRule="auto"/>
        <w:ind w:left="142"/>
        <w:rPr>
          <w:bCs/>
          <w:sz w:val="24"/>
          <w:szCs w:val="24"/>
        </w:rPr>
      </w:pPr>
      <w:r w:rsidRPr="00D4151D">
        <w:rPr>
          <w:bCs/>
          <w:sz w:val="24"/>
          <w:szCs w:val="24"/>
        </w:rPr>
        <w:t>- 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C466B" w:rsidRPr="00D4151D" w:rsidRDefault="00BC466B" w:rsidP="00BC466B">
      <w:pPr>
        <w:tabs>
          <w:tab w:val="left" w:pos="0"/>
        </w:tabs>
        <w:spacing w:line="240" w:lineRule="auto"/>
        <w:ind w:left="142"/>
        <w:rPr>
          <w:bCs/>
          <w:sz w:val="24"/>
          <w:szCs w:val="24"/>
        </w:rPr>
      </w:pPr>
      <w:r w:rsidRPr="00D4151D">
        <w:rPr>
          <w:bCs/>
          <w:sz w:val="24"/>
          <w:szCs w:val="24"/>
        </w:rPr>
        <w:t xml:space="preserve">- Ответственность за пожарную безопасность на объектах, своевременное выполнение противопожарных мероприятий, обеспечение средствами пожаротушения, </w:t>
      </w:r>
      <w:r w:rsidRPr="00D4151D">
        <w:rPr>
          <w:bCs/>
          <w:sz w:val="24"/>
          <w:szCs w:val="24"/>
        </w:rPr>
        <w:lastRenderedPageBreak/>
        <w:t>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BC466B" w:rsidRPr="00D4151D" w:rsidRDefault="00BC466B" w:rsidP="00BC466B">
      <w:pPr>
        <w:tabs>
          <w:tab w:val="left" w:pos="0"/>
        </w:tabs>
        <w:spacing w:line="240" w:lineRule="auto"/>
        <w:ind w:left="142"/>
        <w:rPr>
          <w:bCs/>
          <w:sz w:val="24"/>
          <w:szCs w:val="24"/>
        </w:rPr>
      </w:pPr>
      <w:r w:rsidRPr="00D4151D">
        <w:rPr>
          <w:bCs/>
          <w:sz w:val="24"/>
          <w:szCs w:val="24"/>
        </w:rPr>
        <w:t xml:space="preserve">- Строительная площадка должна быть обеспечена средствами пожаротушения и противопожарным инвентарем. </w:t>
      </w:r>
    </w:p>
    <w:p w:rsidR="00BC466B" w:rsidRPr="00D4151D" w:rsidRDefault="00BC466B" w:rsidP="00BC466B">
      <w:pPr>
        <w:tabs>
          <w:tab w:val="left" w:pos="0"/>
          <w:tab w:val="left" w:pos="993"/>
        </w:tabs>
        <w:spacing w:line="240" w:lineRule="auto"/>
        <w:ind w:left="709"/>
        <w:rPr>
          <w:bCs/>
          <w:sz w:val="24"/>
          <w:szCs w:val="24"/>
        </w:rPr>
      </w:pPr>
    </w:p>
    <w:p w:rsidR="00BC466B" w:rsidRPr="00D4151D" w:rsidRDefault="00BC466B" w:rsidP="00BC466B">
      <w:pPr>
        <w:tabs>
          <w:tab w:val="left" w:pos="-3261"/>
          <w:tab w:val="left" w:pos="0"/>
        </w:tabs>
        <w:spacing w:line="240" w:lineRule="auto"/>
        <w:ind w:left="709"/>
        <w:jc w:val="center"/>
        <w:rPr>
          <w:b/>
          <w:bCs/>
          <w:sz w:val="24"/>
          <w:szCs w:val="24"/>
        </w:rPr>
      </w:pPr>
      <w:r>
        <w:rPr>
          <w:b/>
          <w:bCs/>
          <w:sz w:val="24"/>
          <w:szCs w:val="24"/>
        </w:rPr>
        <w:t xml:space="preserve">18. </w:t>
      </w:r>
      <w:r w:rsidRPr="00D4151D">
        <w:rPr>
          <w:b/>
          <w:bCs/>
          <w:sz w:val="24"/>
          <w:szCs w:val="24"/>
        </w:rPr>
        <w:t>Требования к результатам работ.</w:t>
      </w:r>
    </w:p>
    <w:p w:rsidR="00BC466B" w:rsidRPr="00D4151D" w:rsidRDefault="00BC466B" w:rsidP="00BC466B">
      <w:pPr>
        <w:tabs>
          <w:tab w:val="left" w:pos="0"/>
        </w:tabs>
        <w:spacing w:line="240" w:lineRule="auto"/>
        <w:ind w:left="142"/>
        <w:rPr>
          <w:bCs/>
          <w:sz w:val="24"/>
          <w:szCs w:val="24"/>
        </w:rPr>
      </w:pPr>
      <w:r w:rsidRPr="00D4151D">
        <w:rPr>
          <w:bCs/>
          <w:sz w:val="24"/>
          <w:szCs w:val="24"/>
        </w:rPr>
        <w:t>- 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4151D">
        <w:rPr>
          <w:sz w:val="24"/>
          <w:szCs w:val="24"/>
        </w:rPr>
        <w:t xml:space="preserve"> </w:t>
      </w:r>
      <w:r w:rsidRPr="00D4151D">
        <w:rPr>
          <w:bCs/>
          <w:sz w:val="24"/>
          <w:szCs w:val="24"/>
        </w:rPr>
        <w:t>установленным законодательством РФ и органами государственного надзора.</w:t>
      </w:r>
    </w:p>
    <w:p w:rsidR="00BC466B" w:rsidRPr="00D4151D" w:rsidRDefault="00BC466B" w:rsidP="00BC466B">
      <w:pPr>
        <w:tabs>
          <w:tab w:val="left" w:pos="-3261"/>
          <w:tab w:val="left" w:pos="0"/>
        </w:tabs>
        <w:spacing w:line="240" w:lineRule="auto"/>
        <w:ind w:left="142"/>
        <w:rPr>
          <w:bCs/>
          <w:sz w:val="24"/>
          <w:szCs w:val="24"/>
        </w:rPr>
      </w:pPr>
      <w:r w:rsidRPr="00D4151D">
        <w:rPr>
          <w:bCs/>
          <w:sz w:val="24"/>
          <w:szCs w:val="24"/>
        </w:rPr>
        <w:t>- Выявленные недостатки Подрядчик устраняет своими силами и средствами.</w:t>
      </w:r>
    </w:p>
    <w:p w:rsidR="00BC466B" w:rsidRDefault="00BC466B" w:rsidP="00BC466B">
      <w:pPr>
        <w:tabs>
          <w:tab w:val="left" w:pos="-3261"/>
          <w:tab w:val="left" w:pos="0"/>
        </w:tabs>
        <w:spacing w:line="240" w:lineRule="auto"/>
        <w:ind w:left="142"/>
        <w:rPr>
          <w:bCs/>
          <w:sz w:val="24"/>
          <w:szCs w:val="24"/>
        </w:rPr>
      </w:pPr>
      <w:r w:rsidRPr="00D4151D">
        <w:rPr>
          <w:bCs/>
          <w:sz w:val="24"/>
          <w:szCs w:val="24"/>
        </w:rPr>
        <w:t>- Для проверки соответствия качества выполненных Подрядчиком работ, Заказчик вправе привлекать независимых экспертов.</w:t>
      </w:r>
    </w:p>
    <w:p w:rsidR="00BC466B" w:rsidRDefault="00BC466B" w:rsidP="00BC466B">
      <w:pPr>
        <w:tabs>
          <w:tab w:val="left" w:pos="-3261"/>
          <w:tab w:val="left" w:pos="0"/>
        </w:tabs>
        <w:spacing w:line="240" w:lineRule="auto"/>
        <w:ind w:left="142"/>
        <w:rPr>
          <w:bCs/>
          <w:sz w:val="24"/>
          <w:szCs w:val="24"/>
        </w:rPr>
      </w:pPr>
    </w:p>
    <w:p w:rsidR="00BC466B" w:rsidRDefault="00BC466B" w:rsidP="00BC466B">
      <w:pPr>
        <w:tabs>
          <w:tab w:val="left" w:pos="-3261"/>
          <w:tab w:val="left" w:pos="0"/>
        </w:tabs>
        <w:spacing w:line="240" w:lineRule="auto"/>
        <w:ind w:left="142"/>
        <w:rPr>
          <w:bCs/>
          <w:sz w:val="24"/>
          <w:szCs w:val="24"/>
        </w:rPr>
      </w:pPr>
      <w:r>
        <w:rPr>
          <w:bCs/>
          <w:sz w:val="24"/>
          <w:szCs w:val="24"/>
        </w:rPr>
        <w:t>Приложение:</w:t>
      </w:r>
    </w:p>
    <w:p w:rsidR="00BC466B" w:rsidRDefault="00BC466B" w:rsidP="00BC466B">
      <w:pPr>
        <w:pStyle w:val="afff2"/>
        <w:numPr>
          <w:ilvl w:val="3"/>
          <w:numId w:val="16"/>
        </w:numPr>
        <w:tabs>
          <w:tab w:val="left" w:pos="-3261"/>
          <w:tab w:val="left" w:pos="0"/>
        </w:tabs>
        <w:rPr>
          <w:bCs/>
          <w:sz w:val="24"/>
          <w:szCs w:val="24"/>
          <w:lang w:val="ru-RU"/>
        </w:rPr>
      </w:pPr>
      <w:r>
        <w:rPr>
          <w:bCs/>
          <w:sz w:val="24"/>
          <w:szCs w:val="24"/>
          <w:lang w:val="ru-RU"/>
        </w:rPr>
        <w:t>Локально-сметный расчет на строительно-монтажные работы</w:t>
      </w:r>
    </w:p>
    <w:p w:rsidR="00BC466B" w:rsidRPr="00074DE4" w:rsidRDefault="00BC466B" w:rsidP="00BC466B">
      <w:pPr>
        <w:pStyle w:val="afff2"/>
        <w:numPr>
          <w:ilvl w:val="3"/>
          <w:numId w:val="16"/>
        </w:numPr>
        <w:tabs>
          <w:tab w:val="left" w:pos="-3261"/>
          <w:tab w:val="left" w:pos="0"/>
        </w:tabs>
        <w:rPr>
          <w:bCs/>
          <w:sz w:val="24"/>
          <w:szCs w:val="24"/>
          <w:lang w:val="ru-RU"/>
        </w:rPr>
      </w:pPr>
      <w:r>
        <w:rPr>
          <w:bCs/>
          <w:sz w:val="24"/>
          <w:szCs w:val="24"/>
          <w:lang w:val="ru-RU"/>
        </w:rPr>
        <w:t>Локально-сметный расчет на электромонтажные работы</w:t>
      </w:r>
    </w:p>
    <w:p w:rsidR="00BC466B" w:rsidRPr="00D41050" w:rsidRDefault="00BC466B" w:rsidP="00BC466B">
      <w:pPr>
        <w:pStyle w:val="afff2"/>
        <w:ind w:left="0"/>
        <w:rPr>
          <w:sz w:val="24"/>
          <w:szCs w:val="24"/>
          <w:lang w:val="ru-RU"/>
        </w:rPr>
      </w:pPr>
    </w:p>
    <w:p w:rsidR="00BC466B" w:rsidRPr="00A83DFD" w:rsidRDefault="00BC466B" w:rsidP="003A5220">
      <w:pPr>
        <w:shd w:val="clear" w:color="auto" w:fill="FFFFFF"/>
        <w:spacing w:line="240" w:lineRule="auto"/>
        <w:ind w:left="5103"/>
      </w:pPr>
    </w:p>
    <w:p w:rsidR="003A5220" w:rsidRDefault="003A5220" w:rsidP="003A5220">
      <w:pPr>
        <w:shd w:val="clear" w:color="auto" w:fill="FFFFFF"/>
        <w:spacing w:line="240" w:lineRule="auto"/>
        <w:ind w:left="5103"/>
      </w:pPr>
    </w:p>
    <w:p w:rsidR="003A5220" w:rsidRPr="00A83DFD" w:rsidRDefault="003A5220" w:rsidP="003A5220">
      <w:pPr>
        <w:shd w:val="clear" w:color="auto" w:fill="FFFFFF"/>
        <w:spacing w:line="240" w:lineRule="auto"/>
        <w:ind w:left="5103"/>
      </w:pPr>
    </w:p>
    <w:bookmarkEnd w:id="85"/>
    <w:p w:rsidR="006048A3" w:rsidRDefault="006048A3" w:rsidP="006048A3">
      <w:pPr>
        <w:pStyle w:val="1"/>
        <w:rPr>
          <w:sz w:val="28"/>
          <w:szCs w:val="28"/>
        </w:rPr>
      </w:pPr>
      <w:r w:rsidRPr="006048A3">
        <w:rPr>
          <w:sz w:val="28"/>
          <w:szCs w:val="28"/>
        </w:rPr>
        <w:lastRenderedPageBreak/>
        <w:t xml:space="preserve">Проект договора </w:t>
      </w:r>
    </w:p>
    <w:p w:rsidR="00F53C14" w:rsidRPr="00D41050" w:rsidRDefault="00F53C14" w:rsidP="00F53C14">
      <w:pPr>
        <w:tabs>
          <w:tab w:val="left" w:pos="0"/>
          <w:tab w:val="left" w:pos="993"/>
          <w:tab w:val="left" w:pos="3795"/>
          <w:tab w:val="center" w:pos="4677"/>
        </w:tabs>
        <w:ind w:left="993" w:firstLine="0"/>
        <w:jc w:val="center"/>
        <w:rPr>
          <w:rFonts w:eastAsia="Calibri"/>
          <w:b/>
          <w:snapToGrid/>
          <w:sz w:val="24"/>
          <w:szCs w:val="24"/>
        </w:rPr>
      </w:pPr>
      <w:r w:rsidRPr="00D41050">
        <w:rPr>
          <w:rFonts w:eastAsia="Calibri"/>
          <w:b/>
          <w:sz w:val="24"/>
          <w:szCs w:val="24"/>
        </w:rPr>
        <w:t>ДОГОВОР № _____</w:t>
      </w:r>
      <w:proofErr w:type="gramStart"/>
      <w:r w:rsidRPr="00D41050">
        <w:rPr>
          <w:rFonts w:eastAsia="Calibri"/>
          <w:b/>
          <w:sz w:val="24"/>
          <w:szCs w:val="24"/>
        </w:rPr>
        <w:t>_  проект</w:t>
      </w:r>
      <w:proofErr w:type="gramEnd"/>
    </w:p>
    <w:p w:rsidR="00F53C14" w:rsidRPr="00466E60" w:rsidRDefault="00F53C14" w:rsidP="00F53C14">
      <w:pPr>
        <w:tabs>
          <w:tab w:val="left" w:pos="0"/>
          <w:tab w:val="left" w:pos="993"/>
          <w:tab w:val="left" w:pos="3795"/>
          <w:tab w:val="center" w:pos="4677"/>
        </w:tabs>
        <w:ind w:left="993" w:firstLine="0"/>
        <w:jc w:val="center"/>
        <w:rPr>
          <w:rFonts w:eastAsia="Calibri"/>
        </w:rPr>
      </w:pPr>
    </w:p>
    <w:p w:rsidR="00F53C14" w:rsidRPr="00D96263" w:rsidRDefault="00F53C14" w:rsidP="00F53C14">
      <w:pPr>
        <w:tabs>
          <w:tab w:val="left" w:pos="0"/>
        </w:tabs>
        <w:ind w:firstLine="142"/>
        <w:jc w:val="center"/>
        <w:rPr>
          <w:rFonts w:eastAsia="Calibri"/>
          <w:sz w:val="20"/>
        </w:rPr>
      </w:pPr>
      <w:r w:rsidRPr="00D96263">
        <w:rPr>
          <w:rFonts w:eastAsia="Calibri"/>
          <w:sz w:val="20"/>
        </w:rPr>
        <w:t>г. Тверь</w:t>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t>«_____» ________ 2019 год</w:t>
      </w:r>
    </w:p>
    <w:p w:rsidR="00F53C14" w:rsidRPr="00D96263" w:rsidRDefault="00F53C14" w:rsidP="00F53C14">
      <w:pPr>
        <w:spacing w:line="240" w:lineRule="auto"/>
        <w:ind w:firstLine="142"/>
        <w:rPr>
          <w:rFonts w:eastAsia="Calibri"/>
          <w:sz w:val="20"/>
        </w:rPr>
      </w:pPr>
      <w:r w:rsidRPr="00D96263">
        <w:rPr>
          <w:rFonts w:eastAsia="Calibri"/>
          <w:b/>
          <w:sz w:val="20"/>
        </w:rPr>
        <w:t xml:space="preserve">Акционерное общество «Региональная газовая компания», </w:t>
      </w:r>
      <w:r w:rsidRPr="00D96263">
        <w:rPr>
          <w:rFonts w:eastAsia="Calibri"/>
          <w:sz w:val="20"/>
        </w:rPr>
        <w:t xml:space="preserve">именуемое в дальнейшем </w:t>
      </w:r>
      <w:r w:rsidRPr="00D96263">
        <w:rPr>
          <w:rFonts w:eastAsia="Calibri"/>
          <w:b/>
          <w:sz w:val="20"/>
        </w:rPr>
        <w:t>«Заказчик»</w:t>
      </w:r>
      <w:r w:rsidRPr="00D96263">
        <w:rPr>
          <w:rFonts w:eastAsia="Calibri"/>
          <w:sz w:val="20"/>
        </w:rPr>
        <w:t xml:space="preserve">, в лице Генерального директора </w:t>
      </w:r>
      <w:proofErr w:type="spellStart"/>
      <w:r w:rsidRPr="00D96263">
        <w:rPr>
          <w:rFonts w:eastAsia="Calibri"/>
          <w:sz w:val="20"/>
        </w:rPr>
        <w:t>Юдкина</w:t>
      </w:r>
      <w:proofErr w:type="spellEnd"/>
      <w:r w:rsidRPr="00D96263">
        <w:rPr>
          <w:rFonts w:eastAsia="Calibri"/>
          <w:sz w:val="20"/>
        </w:rPr>
        <w:t xml:space="preserve"> Дмитрия Леонидовича, действующего на основании Устава, с одной стороны, и ______________________________ именуемое в дальнейшем </w:t>
      </w:r>
      <w:r w:rsidRPr="00D96263">
        <w:rPr>
          <w:rFonts w:eastAsia="Calibri"/>
          <w:b/>
          <w:sz w:val="20"/>
        </w:rPr>
        <w:t>«Подрядчик»</w:t>
      </w:r>
      <w:r w:rsidRPr="00D96263">
        <w:rPr>
          <w:rFonts w:eastAsia="Calibri"/>
          <w:sz w:val="20"/>
        </w:rPr>
        <w:t xml:space="preserve"> в лице_________________, действующего на основании ___________________, с другой стороны, а совместно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открытого запроса предложений в электронной форме на право заключения  договора </w:t>
      </w:r>
      <w:r w:rsidRPr="00D96263">
        <w:rPr>
          <w:sz w:val="20"/>
        </w:rPr>
        <w:t xml:space="preserve">по </w:t>
      </w:r>
      <w:r>
        <w:rPr>
          <w:sz w:val="20"/>
        </w:rPr>
        <w:t>замене подогревателя газа на ГРС «Кувшиново»</w:t>
      </w:r>
      <w:r w:rsidRPr="00D96263">
        <w:rPr>
          <w:sz w:val="20"/>
        </w:rPr>
        <w:t>,</w:t>
      </w:r>
      <w:r w:rsidRPr="00D96263">
        <w:rPr>
          <w:rFonts w:eastAsia="Calibri"/>
          <w:sz w:val="20"/>
        </w:rPr>
        <w:t xml:space="preserve"> заключили настоящий договор о нижеследующем:</w:t>
      </w:r>
    </w:p>
    <w:p w:rsidR="00F53C14" w:rsidRPr="00D96263" w:rsidRDefault="00F53C14" w:rsidP="00F53C14">
      <w:pPr>
        <w:tabs>
          <w:tab w:val="left" w:pos="0"/>
        </w:tabs>
        <w:ind w:firstLine="142"/>
        <w:jc w:val="center"/>
        <w:rPr>
          <w:rFonts w:eastAsia="Calibri"/>
          <w:b/>
          <w:sz w:val="20"/>
        </w:rPr>
      </w:pPr>
      <w:r w:rsidRPr="00D96263">
        <w:rPr>
          <w:rFonts w:eastAsia="Calibri"/>
          <w:b/>
          <w:sz w:val="20"/>
        </w:rPr>
        <w:t>1. ПРЕДМЕТ ДОГОВОРА</w:t>
      </w:r>
    </w:p>
    <w:p w:rsidR="00F53C14" w:rsidRPr="00D96263" w:rsidRDefault="00F53C14" w:rsidP="00F53C14">
      <w:pPr>
        <w:spacing w:line="240" w:lineRule="auto"/>
        <w:ind w:firstLine="142"/>
        <w:rPr>
          <w:rFonts w:eastAsia="Calibri"/>
          <w:sz w:val="20"/>
        </w:rPr>
      </w:pPr>
      <w:r w:rsidRPr="00D96263">
        <w:rPr>
          <w:rFonts w:eastAsia="Calibri"/>
          <w:sz w:val="20"/>
        </w:rPr>
        <w:t xml:space="preserve">1.1. Подрядчик обязуется выполнить работы по </w:t>
      </w:r>
      <w:r>
        <w:rPr>
          <w:rFonts w:eastAsia="Calibri"/>
          <w:sz w:val="20"/>
        </w:rPr>
        <w:t xml:space="preserve">приобретению, доставке и замене подогревателя газа на </w:t>
      </w:r>
      <w:r w:rsidRPr="00D96263">
        <w:rPr>
          <w:sz w:val="20"/>
        </w:rPr>
        <w:t>ГРС «Кувшиново»</w:t>
      </w:r>
      <w:r w:rsidRPr="00D96263">
        <w:rPr>
          <w:rFonts w:eastAsia="Calibri"/>
          <w:sz w:val="20"/>
        </w:rPr>
        <w:t xml:space="preserve"> (далее – работа) в соответствии с условиями настоящего Договора, </w:t>
      </w:r>
      <w:r w:rsidRPr="00D96263">
        <w:rPr>
          <w:noProof/>
          <w:sz w:val="20"/>
        </w:rPr>
        <w:t>сдать выполненную работу (ее результаты) Заказчику, а Заказчик обязуется принять и оплатить результаты работ на условиях настоящего Договора.</w:t>
      </w:r>
    </w:p>
    <w:p w:rsidR="00F53C14" w:rsidRPr="00D96263" w:rsidRDefault="00F53C14" w:rsidP="00F53C14">
      <w:pPr>
        <w:spacing w:line="240" w:lineRule="auto"/>
        <w:ind w:firstLine="142"/>
        <w:rPr>
          <w:rFonts w:eastAsia="Calibri"/>
          <w:sz w:val="20"/>
        </w:rPr>
      </w:pPr>
      <w:r w:rsidRPr="00D96263">
        <w:rPr>
          <w:rFonts w:eastAsia="Calibri"/>
          <w:sz w:val="20"/>
        </w:rPr>
        <w:t xml:space="preserve">1.2. Состав и объем работ определен техническим заданием (приложение № 1 к </w:t>
      </w:r>
      <w:r w:rsidRPr="00D96263">
        <w:rPr>
          <w:sz w:val="20"/>
        </w:rPr>
        <w:t>настоящему договору</w:t>
      </w:r>
      <w:r w:rsidRPr="00D96263">
        <w:rPr>
          <w:rFonts w:eastAsia="Calibri"/>
          <w:sz w:val="20"/>
        </w:rPr>
        <w:t>), являющимся неотъемлемой частью настоящего Договора.</w:t>
      </w:r>
    </w:p>
    <w:p w:rsidR="00F53C14" w:rsidRPr="00D96263" w:rsidRDefault="00F53C14" w:rsidP="00F53C14">
      <w:pPr>
        <w:spacing w:line="240" w:lineRule="auto"/>
        <w:ind w:firstLine="142"/>
        <w:rPr>
          <w:rFonts w:eastAsiaTheme="minorEastAsia"/>
          <w:sz w:val="20"/>
        </w:rPr>
      </w:pPr>
      <w:r w:rsidRPr="00D96263">
        <w:rPr>
          <w:rFonts w:eastAsia="Calibri"/>
          <w:sz w:val="20"/>
        </w:rPr>
        <w:t xml:space="preserve">1.3. Место выполнения работ: </w:t>
      </w:r>
      <w:r w:rsidRPr="00D96263">
        <w:rPr>
          <w:sz w:val="20"/>
        </w:rPr>
        <w:t xml:space="preserve">Тверская область, г. Кувшиново, </w:t>
      </w:r>
      <w:r>
        <w:rPr>
          <w:sz w:val="20"/>
        </w:rPr>
        <w:t>ГРС «Кувшиново»</w:t>
      </w:r>
      <w:r w:rsidRPr="00D96263">
        <w:rPr>
          <w:sz w:val="20"/>
        </w:rPr>
        <w:t xml:space="preserve"> (далее по тексту – объект).</w:t>
      </w:r>
    </w:p>
    <w:p w:rsidR="00F53C14" w:rsidRPr="00D96263" w:rsidRDefault="00F53C14" w:rsidP="00F53C14">
      <w:pPr>
        <w:spacing w:line="240" w:lineRule="auto"/>
        <w:ind w:firstLine="142"/>
        <w:rPr>
          <w:rFonts w:eastAsia="Calibri"/>
          <w:sz w:val="20"/>
        </w:rPr>
      </w:pPr>
    </w:p>
    <w:p w:rsidR="00F53C14" w:rsidRPr="00466E60" w:rsidRDefault="00F53C14" w:rsidP="00F53C14">
      <w:pPr>
        <w:tabs>
          <w:tab w:val="left" w:pos="0"/>
        </w:tabs>
        <w:ind w:firstLine="142"/>
        <w:jc w:val="center"/>
        <w:rPr>
          <w:rFonts w:eastAsia="Calibri"/>
          <w:b/>
          <w:sz w:val="20"/>
        </w:rPr>
      </w:pPr>
      <w:r w:rsidRPr="00466E60">
        <w:rPr>
          <w:rFonts w:eastAsia="Calibri"/>
          <w:b/>
          <w:sz w:val="20"/>
        </w:rPr>
        <w:t>2. ЦЕНА ДОГОВОРА И ПОРЯДОК РАСЧЕТОВ</w:t>
      </w:r>
    </w:p>
    <w:p w:rsidR="00F53C14" w:rsidRPr="00D96263" w:rsidRDefault="00F53C14" w:rsidP="00F53C14">
      <w:pPr>
        <w:spacing w:line="240" w:lineRule="auto"/>
        <w:ind w:firstLine="142"/>
        <w:rPr>
          <w:rFonts w:eastAsia="Calibri"/>
          <w:sz w:val="20"/>
        </w:rPr>
      </w:pPr>
      <w:r w:rsidRPr="00D96263">
        <w:rPr>
          <w:rFonts w:eastAsia="Calibri"/>
          <w:sz w:val="20"/>
        </w:rPr>
        <w:t>2.1.</w:t>
      </w:r>
      <w:r w:rsidRPr="00D96263">
        <w:rPr>
          <w:sz w:val="20"/>
        </w:rPr>
        <w:t xml:space="preserve"> Цена Договора составляет </w:t>
      </w:r>
      <w:r w:rsidRPr="00D96263">
        <w:rPr>
          <w:b/>
          <w:sz w:val="20"/>
        </w:rPr>
        <w:t>_______</w:t>
      </w:r>
      <w:r w:rsidRPr="00D96263">
        <w:rPr>
          <w:sz w:val="20"/>
        </w:rPr>
        <w:t xml:space="preserve"> (________) рублей ____ копеек, в том числе НДС - _______ рублей ____ копеек</w:t>
      </w:r>
      <w:r w:rsidRPr="00D96263">
        <w:rPr>
          <w:rFonts w:eastAsia="Calibri"/>
          <w:sz w:val="20"/>
        </w:rPr>
        <w:t>.</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 xml:space="preserve">2.2. В цену настоящего Договора включены все налоги, сборы и другие обязательные платежи, </w:t>
      </w:r>
      <w:r>
        <w:rPr>
          <w:rFonts w:eastAsia="Calibri"/>
          <w:sz w:val="20"/>
        </w:rPr>
        <w:t xml:space="preserve">работы по замене подогревателя газа, </w:t>
      </w:r>
      <w:r w:rsidRPr="00D96263">
        <w:rPr>
          <w:rFonts w:eastAsia="Calibri"/>
          <w:sz w:val="20"/>
        </w:rPr>
        <w:t xml:space="preserve">а также </w:t>
      </w:r>
      <w:r>
        <w:rPr>
          <w:rFonts w:eastAsia="Calibri"/>
          <w:sz w:val="20"/>
        </w:rPr>
        <w:t xml:space="preserve">приобретение, </w:t>
      </w:r>
      <w:r w:rsidRPr="00D96263">
        <w:rPr>
          <w:rFonts w:eastAsia="Calibri"/>
          <w:sz w:val="20"/>
        </w:rPr>
        <w:t xml:space="preserve">доставка, погрузка и разгрузка материалов и оборудования,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F53C14" w:rsidRPr="00D96263" w:rsidRDefault="00F53C14" w:rsidP="00F53C14">
      <w:pPr>
        <w:tabs>
          <w:tab w:val="left" w:pos="0"/>
        </w:tabs>
        <w:spacing w:line="240" w:lineRule="auto"/>
        <w:ind w:firstLine="142"/>
        <w:rPr>
          <w:rFonts w:eastAsia="Calibri"/>
          <w:w w:val="104"/>
          <w:sz w:val="20"/>
        </w:rPr>
      </w:pPr>
      <w:r w:rsidRPr="00D96263">
        <w:rPr>
          <w:rFonts w:eastAsia="Calibri"/>
          <w:sz w:val="20"/>
        </w:rPr>
        <w:t xml:space="preserve">2.3. </w:t>
      </w:r>
      <w:r w:rsidRPr="00D96263">
        <w:rPr>
          <w:rFonts w:eastAsia="Calibri"/>
          <w:w w:val="104"/>
          <w:sz w:val="20"/>
        </w:rPr>
        <w:t>Цена настоящего Договора является твердой и определяется на весь срок исполнения Договора, за исключением случаев, предусмотренных законодательством РФ и настоящим Договором.</w:t>
      </w:r>
    </w:p>
    <w:p w:rsidR="00F53C14" w:rsidRPr="00D96263" w:rsidRDefault="00F53C14" w:rsidP="00F53C14">
      <w:pPr>
        <w:tabs>
          <w:tab w:val="left" w:pos="142"/>
          <w:tab w:val="num" w:pos="1080"/>
        </w:tabs>
        <w:spacing w:line="240" w:lineRule="auto"/>
        <w:ind w:firstLine="142"/>
        <w:rPr>
          <w:rFonts w:eastAsia="Calibri"/>
          <w:sz w:val="20"/>
        </w:rPr>
      </w:pPr>
      <w:r w:rsidRPr="00D96263">
        <w:rPr>
          <w:rFonts w:eastAsia="Calibri"/>
          <w:sz w:val="20"/>
        </w:rPr>
        <w:t xml:space="preserve">2.4. </w:t>
      </w:r>
      <w:r w:rsidRPr="00D96263">
        <w:rPr>
          <w:sz w:val="20"/>
        </w:rPr>
        <w:t>Сроки и порядок оплаты</w:t>
      </w:r>
      <w:r>
        <w:rPr>
          <w:sz w:val="20"/>
        </w:rPr>
        <w:t>.</w:t>
      </w:r>
      <w:r w:rsidRPr="00D96263">
        <w:rPr>
          <w:sz w:val="20"/>
        </w:rPr>
        <w:t xml:space="preserve"> </w:t>
      </w:r>
      <w:r>
        <w:rPr>
          <w:sz w:val="20"/>
        </w:rPr>
        <w:t>О</w:t>
      </w:r>
      <w:r w:rsidRPr="00D96263">
        <w:rPr>
          <w:rFonts w:eastAsia="Calibri"/>
          <w:sz w:val="20"/>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 усмотрению Заказчика возможен авансовый платеж, в размере </w:t>
      </w:r>
      <w:r>
        <w:rPr>
          <w:rFonts w:eastAsia="Calibri"/>
          <w:sz w:val="20"/>
        </w:rPr>
        <w:t>стоимости оборудования</w:t>
      </w:r>
      <w:r w:rsidRPr="00D96263">
        <w:rPr>
          <w:rFonts w:eastAsia="Calibri"/>
          <w:sz w:val="20"/>
        </w:rPr>
        <w:t>. Промежуточные платежи производятся ежемесячно в течение 10 календарных дней после подписания Сторонами Акта выполненных работ (по форме КС-2), справки о стоимости выполненных работ и затрат (по форме КС-3), предоставления Подрядчиком счета, счет-фактуры (для плательщиков НДС).</w:t>
      </w:r>
    </w:p>
    <w:p w:rsidR="00F53C14" w:rsidRPr="00D96263" w:rsidRDefault="00F53C14" w:rsidP="00F53C14">
      <w:pPr>
        <w:tabs>
          <w:tab w:val="left" w:pos="0"/>
          <w:tab w:val="num" w:pos="1080"/>
        </w:tabs>
        <w:spacing w:line="240" w:lineRule="auto"/>
        <w:ind w:firstLine="142"/>
        <w:rPr>
          <w:rFonts w:eastAsia="Calibri"/>
          <w:sz w:val="20"/>
        </w:rPr>
      </w:pPr>
      <w:r w:rsidRPr="00D96263">
        <w:rPr>
          <w:rFonts w:eastAsia="Calibri"/>
          <w:sz w:val="20"/>
        </w:rPr>
        <w:t>Окончательный платеж производится в течение 10 календарных дней после подписания Сторонами Акта выполненных работ (по форме КС-2), справки о стоимости выполненных работ и затрат (по форме КС-3), предоставления Подрядчиком счета, счет-фактуры (для плательщиков НДС).</w:t>
      </w:r>
    </w:p>
    <w:p w:rsidR="00F53C14" w:rsidRPr="00D96263" w:rsidRDefault="00F53C14" w:rsidP="00F53C14">
      <w:pPr>
        <w:tabs>
          <w:tab w:val="left" w:pos="0"/>
          <w:tab w:val="left" w:pos="4100"/>
        </w:tabs>
        <w:spacing w:line="240" w:lineRule="auto"/>
        <w:ind w:firstLine="142"/>
        <w:rPr>
          <w:rFonts w:eastAsia="Calibri"/>
          <w:sz w:val="20"/>
        </w:rPr>
      </w:pPr>
    </w:p>
    <w:p w:rsidR="00F53C14" w:rsidRPr="00D96263" w:rsidRDefault="00F53C14" w:rsidP="00F53C14">
      <w:pPr>
        <w:tabs>
          <w:tab w:val="left" w:pos="0"/>
        </w:tabs>
        <w:spacing w:line="240" w:lineRule="auto"/>
        <w:ind w:firstLine="142"/>
        <w:jc w:val="center"/>
        <w:rPr>
          <w:rFonts w:eastAsia="Calibri"/>
          <w:b/>
          <w:caps/>
          <w:sz w:val="20"/>
        </w:rPr>
      </w:pPr>
      <w:r w:rsidRPr="00D96263">
        <w:rPr>
          <w:rFonts w:eastAsia="Calibri"/>
          <w:b/>
          <w:caps/>
          <w:sz w:val="20"/>
        </w:rPr>
        <w:t>3. Срок выполнения работ по ДОГОВОРУ</w:t>
      </w:r>
    </w:p>
    <w:p w:rsidR="00F53C14" w:rsidRPr="00D96263" w:rsidRDefault="00F53C14" w:rsidP="00F53C14">
      <w:pPr>
        <w:tabs>
          <w:tab w:val="left" w:pos="0"/>
          <w:tab w:val="left" w:pos="4100"/>
        </w:tabs>
        <w:spacing w:line="240" w:lineRule="auto"/>
        <w:ind w:firstLine="142"/>
        <w:rPr>
          <w:rFonts w:eastAsia="Calibri"/>
          <w:noProof/>
          <w:sz w:val="20"/>
        </w:rPr>
      </w:pPr>
      <w:r w:rsidRPr="00D96263">
        <w:rPr>
          <w:rFonts w:eastAsia="Calibri"/>
          <w:sz w:val="20"/>
        </w:rPr>
        <w:t>3.1. Срок выполнения работ</w:t>
      </w:r>
      <w:r w:rsidRPr="00D96263">
        <w:rPr>
          <w:sz w:val="20"/>
        </w:rPr>
        <w:t xml:space="preserve">: _______ календарных месяца </w:t>
      </w:r>
      <w:r w:rsidRPr="00D96263">
        <w:rPr>
          <w:rFonts w:eastAsia="Calibri"/>
          <w:noProof/>
          <w:sz w:val="20"/>
        </w:rPr>
        <w:t>с момента заключения Договора.</w:t>
      </w:r>
    </w:p>
    <w:p w:rsidR="00F53C14" w:rsidRPr="00D96263" w:rsidRDefault="00F53C14" w:rsidP="00F53C14">
      <w:pPr>
        <w:tabs>
          <w:tab w:val="left" w:pos="0"/>
          <w:tab w:val="left" w:pos="4100"/>
        </w:tabs>
        <w:spacing w:line="240" w:lineRule="auto"/>
        <w:ind w:firstLine="142"/>
        <w:rPr>
          <w:rFonts w:eastAsia="Calibri"/>
          <w:noProof/>
          <w:sz w:val="20"/>
        </w:rPr>
      </w:pPr>
      <w:r w:rsidRPr="00D96263">
        <w:rPr>
          <w:rFonts w:eastAsia="Calibri"/>
          <w:noProof/>
          <w:sz w:val="20"/>
        </w:rPr>
        <w:t>3.2  Дата начала выполнения работ __ _____ 201</w:t>
      </w:r>
      <w:r>
        <w:rPr>
          <w:rFonts w:eastAsia="Calibri"/>
          <w:noProof/>
          <w:sz w:val="20"/>
        </w:rPr>
        <w:t>9</w:t>
      </w:r>
      <w:r w:rsidRPr="00D96263">
        <w:rPr>
          <w:rFonts w:eastAsia="Calibri"/>
          <w:noProof/>
          <w:sz w:val="20"/>
        </w:rPr>
        <w:t xml:space="preserve"> г., дата окончания выполнения работ __ ____ 201</w:t>
      </w:r>
      <w:r>
        <w:rPr>
          <w:rFonts w:eastAsia="Calibri"/>
          <w:noProof/>
          <w:sz w:val="20"/>
        </w:rPr>
        <w:t>9</w:t>
      </w:r>
      <w:r w:rsidRPr="00D96263">
        <w:rPr>
          <w:rFonts w:eastAsia="Calibri"/>
          <w:noProof/>
          <w:sz w:val="20"/>
        </w:rPr>
        <w:t xml:space="preserve"> г.</w:t>
      </w:r>
    </w:p>
    <w:p w:rsidR="00F53C14" w:rsidRPr="00D96263" w:rsidRDefault="00F53C14" w:rsidP="00F53C14">
      <w:pPr>
        <w:spacing w:line="240" w:lineRule="auto"/>
        <w:ind w:firstLine="142"/>
        <w:rPr>
          <w:rFonts w:eastAsia="Calibri"/>
          <w:sz w:val="20"/>
        </w:rPr>
      </w:pPr>
      <w:r w:rsidRPr="00D96263">
        <w:rPr>
          <w:rFonts w:eastAsia="Calibri"/>
          <w:noProof/>
          <w:sz w:val="20"/>
        </w:rPr>
        <w:t xml:space="preserve">3.3 В срок выполнения работ по настоящему Договору входят действия Подрядчика по </w:t>
      </w:r>
      <w:r w:rsidRPr="00D96263">
        <w:rPr>
          <w:rFonts w:eastAsia="Calibri"/>
          <w:sz w:val="20"/>
        </w:rPr>
        <w:t xml:space="preserve">разработке проекта производства работ (ППР), сметной документации и получению разрешения на допуск к работе на опасном производственном объекте. </w:t>
      </w:r>
    </w:p>
    <w:p w:rsidR="00F53C14" w:rsidRPr="00D96263" w:rsidRDefault="00F53C14" w:rsidP="00F53C14">
      <w:pPr>
        <w:tabs>
          <w:tab w:val="left" w:pos="0"/>
          <w:tab w:val="left" w:pos="4100"/>
        </w:tabs>
        <w:spacing w:line="240" w:lineRule="auto"/>
        <w:ind w:firstLine="142"/>
        <w:rPr>
          <w:rFonts w:eastAsia="Calibri"/>
          <w:sz w:val="20"/>
        </w:rPr>
      </w:pPr>
      <w:r w:rsidRPr="00D96263">
        <w:rPr>
          <w:rFonts w:eastAsia="Calibri"/>
          <w:sz w:val="20"/>
        </w:rPr>
        <w:t>3.4.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F53C14" w:rsidRPr="00D96263" w:rsidRDefault="00F53C14" w:rsidP="00F53C14">
      <w:pPr>
        <w:tabs>
          <w:tab w:val="left" w:pos="0"/>
          <w:tab w:val="num" w:pos="1080"/>
        </w:tabs>
        <w:ind w:firstLine="142"/>
        <w:jc w:val="center"/>
        <w:rPr>
          <w:rFonts w:eastAsia="Calibri"/>
          <w:b/>
        </w:rPr>
      </w:pPr>
    </w:p>
    <w:p w:rsidR="00F53C14" w:rsidRPr="00D96263" w:rsidRDefault="00F53C14" w:rsidP="00F53C14">
      <w:pPr>
        <w:tabs>
          <w:tab w:val="left" w:pos="0"/>
          <w:tab w:val="num" w:pos="1080"/>
        </w:tabs>
        <w:spacing w:line="240" w:lineRule="auto"/>
        <w:ind w:firstLine="142"/>
        <w:jc w:val="center"/>
        <w:rPr>
          <w:rFonts w:eastAsia="Calibri"/>
          <w:b/>
          <w:sz w:val="20"/>
        </w:rPr>
      </w:pPr>
      <w:r w:rsidRPr="00D96263">
        <w:rPr>
          <w:rFonts w:eastAsia="Calibri"/>
          <w:b/>
          <w:sz w:val="20"/>
        </w:rPr>
        <w:t>4. ПРАВА И ОБЯЗАННОСТИ СТОРОН</w:t>
      </w:r>
    </w:p>
    <w:p w:rsidR="00F53C14" w:rsidRPr="00D96263" w:rsidRDefault="00F53C14" w:rsidP="00F53C14">
      <w:pPr>
        <w:tabs>
          <w:tab w:val="left" w:pos="0"/>
        </w:tabs>
        <w:spacing w:line="240" w:lineRule="auto"/>
        <w:ind w:firstLine="142"/>
        <w:rPr>
          <w:rFonts w:eastAsia="Calibri"/>
          <w:b/>
          <w:sz w:val="20"/>
        </w:rPr>
      </w:pPr>
      <w:r w:rsidRPr="00D96263">
        <w:rPr>
          <w:rFonts w:eastAsia="Calibri"/>
          <w:b/>
          <w:sz w:val="20"/>
        </w:rPr>
        <w:t>4.1. Заказчик имеет право:</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4.1.1. Требовать возмещения убытков, причиненных по вине Подрядчика.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lastRenderedPageBreak/>
        <w:t>4.1.2. Отказаться от приемки работ, в случае несоответствия результатов выполненных работ требованиям, установленным Договором.</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4.1.3. Досрочно принять и оплатить работы в соответствии с условиями Договора.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F53C14" w:rsidRPr="00D96263" w:rsidRDefault="00F53C14" w:rsidP="00F53C14">
      <w:pPr>
        <w:tabs>
          <w:tab w:val="left" w:pos="0"/>
        </w:tabs>
        <w:spacing w:line="240" w:lineRule="auto"/>
        <w:ind w:firstLine="142"/>
        <w:rPr>
          <w:rFonts w:eastAsiaTheme="minorEastAsia"/>
          <w:sz w:val="20"/>
        </w:rPr>
      </w:pPr>
      <w:r w:rsidRPr="00D96263">
        <w:rPr>
          <w:rFonts w:eastAsia="Calibri"/>
          <w:sz w:val="20"/>
        </w:rPr>
        <w:t xml:space="preserve">4.1.5. </w:t>
      </w:r>
      <w:r w:rsidRPr="00D96263">
        <w:rPr>
          <w:sz w:val="20"/>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F53C14" w:rsidRPr="00D96263" w:rsidRDefault="00F53C14" w:rsidP="00F53C14">
      <w:pPr>
        <w:tabs>
          <w:tab w:val="left" w:pos="0"/>
        </w:tabs>
        <w:spacing w:line="240" w:lineRule="auto"/>
        <w:ind w:firstLine="142"/>
        <w:rPr>
          <w:sz w:val="20"/>
        </w:rPr>
      </w:pPr>
      <w:r w:rsidRPr="00D96263">
        <w:rPr>
          <w:sz w:val="20"/>
        </w:rPr>
        <w:t>4.1.6. Направлять Подрядчику акты, замечания, претензии и иные обращения, связанные с выполнением условий настоящего Договора.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4.1.7. В случае необходимости в услугах по строительному контролю и надзору за исполнением Подрядчиком условий настоящего Договора, вправе привлекать специализированную организацию. В этом случае Заказчик в течение 3 дней с момента заключения договора со специализированной организацией направляет Подрядчику информацию о данной организации и лице, уполномоченном на представление интересов этой организации по заключенному договору.</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4.1.8. Осуществлять иные права, предусмотренные Договором и (или) законодательством Российской Федерации.</w:t>
      </w:r>
    </w:p>
    <w:p w:rsidR="00F53C14" w:rsidRPr="00D96263" w:rsidRDefault="00F53C14" w:rsidP="00F53C14">
      <w:pPr>
        <w:tabs>
          <w:tab w:val="left" w:pos="0"/>
        </w:tabs>
        <w:spacing w:line="240" w:lineRule="auto"/>
        <w:ind w:firstLine="142"/>
        <w:rPr>
          <w:rFonts w:eastAsia="Calibri"/>
          <w:b/>
          <w:sz w:val="20"/>
        </w:rPr>
      </w:pPr>
      <w:r w:rsidRPr="00D96263">
        <w:rPr>
          <w:rFonts w:eastAsia="Calibri"/>
          <w:b/>
          <w:sz w:val="20"/>
        </w:rPr>
        <w:t>4.2. Заказчик обязан:</w:t>
      </w:r>
    </w:p>
    <w:p w:rsidR="00F53C14" w:rsidRPr="00D96263" w:rsidRDefault="00F53C14" w:rsidP="00F53C14">
      <w:pPr>
        <w:tabs>
          <w:tab w:val="left" w:pos="0"/>
        </w:tabs>
        <w:spacing w:line="240" w:lineRule="auto"/>
        <w:ind w:firstLine="142"/>
        <w:rPr>
          <w:rFonts w:eastAsiaTheme="minorEastAsia"/>
          <w:sz w:val="20"/>
        </w:rPr>
      </w:pPr>
      <w:r w:rsidRPr="00D96263">
        <w:rPr>
          <w:sz w:val="20"/>
        </w:rPr>
        <w:t>4.2.1. Производить проверку и оценку качества выполнения работ на соответствие п. 4.4.4. настоящего договора собственными силами или с привлечением организации, осуществляющей строительный контроль и надзор. В случае наличия замечаний информировать Подрядчика и определять срок их устранения.</w:t>
      </w:r>
    </w:p>
    <w:p w:rsidR="00F53C14" w:rsidRPr="00D96263" w:rsidRDefault="00F53C14" w:rsidP="00F53C14">
      <w:pPr>
        <w:tabs>
          <w:tab w:val="left" w:pos="0"/>
        </w:tabs>
        <w:spacing w:line="240" w:lineRule="auto"/>
        <w:ind w:firstLine="142"/>
        <w:rPr>
          <w:b/>
          <w:sz w:val="20"/>
        </w:rPr>
      </w:pPr>
      <w:r w:rsidRPr="00D96263">
        <w:rPr>
          <w:sz w:val="20"/>
        </w:rPr>
        <w:t>4.2.2. Приостановить ход выполнения работ в связи с их ненадлежащим качеством либо исполнением, несоответствующим условиям настоящего Договора</w:t>
      </w:r>
      <w:r w:rsidRPr="00D96263">
        <w:rPr>
          <w:b/>
          <w:sz w:val="20"/>
        </w:rPr>
        <w:t>.</w:t>
      </w:r>
    </w:p>
    <w:p w:rsidR="00F53C14" w:rsidRPr="00D96263" w:rsidRDefault="00F53C14" w:rsidP="00F53C14">
      <w:pPr>
        <w:tabs>
          <w:tab w:val="left" w:pos="0"/>
        </w:tabs>
        <w:spacing w:line="240" w:lineRule="auto"/>
        <w:ind w:firstLine="142"/>
        <w:rPr>
          <w:sz w:val="20"/>
        </w:rPr>
      </w:pPr>
      <w:r w:rsidRPr="00D96263">
        <w:rPr>
          <w:sz w:val="20"/>
        </w:rPr>
        <w:t>4.2.3. Обеспечить приемку предоставленных Подрядчиком результатов работ по Договору и подписать акт выполненных работ (при отсутствии замечаний), или направить мотивированный отказ от подписания акта выполненных работ.</w:t>
      </w:r>
    </w:p>
    <w:p w:rsidR="00F53C14" w:rsidRPr="00D96263" w:rsidRDefault="00F53C14" w:rsidP="00F53C14">
      <w:pPr>
        <w:tabs>
          <w:tab w:val="left" w:pos="0"/>
        </w:tabs>
        <w:spacing w:line="240" w:lineRule="auto"/>
        <w:ind w:firstLine="142"/>
        <w:rPr>
          <w:sz w:val="20"/>
        </w:rPr>
      </w:pPr>
      <w:r w:rsidRPr="00D96263">
        <w:rPr>
          <w:sz w:val="20"/>
        </w:rPr>
        <w:t>4.2.4. Оплатить выполненные по Договору работы после подписания Сторонами акта выполненных работ (по форме КС-2) и справки о стоимости выполненных работ и затрат (по форме КС-3).</w:t>
      </w:r>
    </w:p>
    <w:p w:rsidR="00F53C14" w:rsidRPr="00D96263" w:rsidRDefault="00F53C14" w:rsidP="00F53C14">
      <w:pPr>
        <w:tabs>
          <w:tab w:val="left" w:pos="0"/>
        </w:tabs>
        <w:spacing w:line="240" w:lineRule="auto"/>
        <w:ind w:firstLine="142"/>
        <w:rPr>
          <w:rFonts w:eastAsia="Calibri"/>
          <w:b/>
          <w:sz w:val="20"/>
        </w:rPr>
      </w:pPr>
      <w:r w:rsidRPr="00D96263">
        <w:rPr>
          <w:rFonts w:eastAsia="Calibri"/>
          <w:b/>
          <w:sz w:val="20"/>
        </w:rPr>
        <w:t>4.3. Подрядчик вправе:</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4.3.1. Требовать от Заказчика приемки результатов выполнения работ.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4.3.2. Требовать от Заказчика оплаты принятых без замечаний работ.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4.3.3. Запрашивать у Заказчика информацию, необходимую для выполнения Договора.</w:t>
      </w:r>
    </w:p>
    <w:p w:rsidR="00F53C14" w:rsidRPr="00D96263" w:rsidRDefault="00F53C14" w:rsidP="00F53C14">
      <w:pPr>
        <w:tabs>
          <w:tab w:val="left" w:pos="0"/>
        </w:tabs>
        <w:spacing w:line="240" w:lineRule="auto"/>
        <w:ind w:firstLine="142"/>
        <w:rPr>
          <w:rFonts w:eastAsia="Calibri"/>
          <w:b/>
          <w:sz w:val="20"/>
        </w:rPr>
      </w:pPr>
      <w:r w:rsidRPr="00D96263">
        <w:rPr>
          <w:rFonts w:eastAsia="Calibri"/>
          <w:b/>
          <w:sz w:val="20"/>
        </w:rPr>
        <w:t>4.4. Подрядчик обязан:</w:t>
      </w:r>
    </w:p>
    <w:p w:rsidR="00F53C14" w:rsidRPr="00D96263" w:rsidRDefault="00F53C14" w:rsidP="00F53C14">
      <w:pPr>
        <w:spacing w:line="240" w:lineRule="auto"/>
        <w:ind w:firstLine="142"/>
        <w:rPr>
          <w:rFonts w:eastAsia="Calibri"/>
          <w:sz w:val="20"/>
        </w:rPr>
      </w:pPr>
      <w:r w:rsidRPr="00D96263">
        <w:rPr>
          <w:rFonts w:eastAsia="Calibri"/>
          <w:sz w:val="20"/>
        </w:rPr>
        <w:t>4.4.1. В течение одного дня с момента заключения Договора направить Заказчику сведения о своих представителях, уполномоченных на организацию и выполнение обязательств по Договору, с указанием ФИО, должности, контактного телефона, факса, адреса электронной почты. В случае последующей необходимости замены Представителей, Подрядчик заблаговременно письменно извещает об этом Заказчика.</w:t>
      </w:r>
    </w:p>
    <w:p w:rsidR="00F53C14" w:rsidRPr="00D96263" w:rsidRDefault="00F53C14" w:rsidP="00F53C14">
      <w:pPr>
        <w:spacing w:line="240" w:lineRule="auto"/>
        <w:ind w:firstLine="142"/>
        <w:rPr>
          <w:rFonts w:eastAsia="Calibri"/>
          <w:sz w:val="20"/>
        </w:rPr>
      </w:pPr>
      <w:r w:rsidRPr="00D96263">
        <w:rPr>
          <w:rFonts w:eastAsia="Calibri"/>
          <w:sz w:val="20"/>
        </w:rPr>
        <w:t>4.4.2.  В течение семи рабочих дней разработать проект производства работ (ППР) и сметную документацию в соответствии с техническим заданием (приложение № 1 к настоящему Договору) и согласовать с Заказчиком.</w:t>
      </w:r>
    </w:p>
    <w:p w:rsidR="00F53C14" w:rsidRPr="00D96263" w:rsidRDefault="00F53C14" w:rsidP="00F53C14">
      <w:pPr>
        <w:spacing w:line="240" w:lineRule="auto"/>
        <w:ind w:firstLine="142"/>
        <w:rPr>
          <w:rFonts w:eastAsia="Calibri"/>
          <w:sz w:val="20"/>
        </w:rPr>
      </w:pPr>
      <w:r w:rsidRPr="00D96263">
        <w:rPr>
          <w:rFonts w:eastAsia="Calibri"/>
          <w:sz w:val="20"/>
        </w:rPr>
        <w:t xml:space="preserve">4.4.3. В течение десяти рабочих дней получить в </w:t>
      </w:r>
      <w:proofErr w:type="spellStart"/>
      <w:r w:rsidRPr="00D96263">
        <w:rPr>
          <w:rFonts w:eastAsia="Calibri"/>
          <w:sz w:val="20"/>
        </w:rPr>
        <w:t>Торжокском</w:t>
      </w:r>
      <w:proofErr w:type="spellEnd"/>
      <w:r w:rsidRPr="00D96263">
        <w:rPr>
          <w:rFonts w:eastAsia="Calibri"/>
          <w:sz w:val="20"/>
        </w:rPr>
        <w:t xml:space="preserve"> ЛПУ МГ разрешение на допуск к работе на опасном производственном объекте. </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4.4.4. Выполнить работы в соответствии с техническим заданием (приложение №1 к настоящему договору), условиями договора и передать Заказчику их результаты по акту выполненных работ.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4.4.5. Передать Заказчику результаты выполненной работы в соответствии с условиями настоящего договора.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4.4.6. За свой счет, в срок, определенный Заказчиком, устранять допущенные недостатки в выполненных работах или иных отступлениях от условий договора.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4.4.7. Предоставлять своевременно достоверную информацию о ходе исполнения своих обязательств, в том числе о сложностях, возникающих при исполнении договора. При обнаружении возможных неблагоприятных для Заказчика последствий выполнения работ, связанных с исполнением условий настоящего договора, немедленно уведомлять Заказчика, и до получения от него указаний приостановить работу.</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4.4.8. Обеспечить беспрепятственный доступ к месту производства работ уполномоченного представителя Заказчика, специализированной организации (в случае осуществления строительного контроля и надзора), по всем видам работ в течение всего периода их производства.</w:t>
      </w:r>
    </w:p>
    <w:p w:rsidR="00F53C14" w:rsidRPr="00D96263" w:rsidRDefault="00F53C14" w:rsidP="00F53C14">
      <w:pPr>
        <w:tabs>
          <w:tab w:val="left" w:pos="0"/>
        </w:tabs>
        <w:spacing w:line="240" w:lineRule="auto"/>
        <w:ind w:firstLine="142"/>
        <w:rPr>
          <w:rFonts w:eastAsiaTheme="minorEastAsia"/>
          <w:sz w:val="20"/>
        </w:rPr>
      </w:pPr>
      <w:r w:rsidRPr="00D96263">
        <w:rPr>
          <w:sz w:val="20"/>
        </w:rPr>
        <w:t>4.4.9. В соответствии с требованиями действующего законодательства и иными нормами и правилами осуществлять вывоз строительного и иного мусора на специально отведенное место под свалку ТБО. В случае отсутствия лицензии на деятельность по сбору, транспортированию, обработке, утилизации, обезвреживанию, размещению отходов I - IV классов опасности заключает соответствующий договор с организацией, имеющей данную лицензию.</w:t>
      </w:r>
    </w:p>
    <w:p w:rsidR="00F53C14" w:rsidRPr="00D96263" w:rsidRDefault="00F53C14" w:rsidP="00F53C14">
      <w:pPr>
        <w:tabs>
          <w:tab w:val="left" w:pos="0"/>
        </w:tabs>
        <w:autoSpaceDE w:val="0"/>
        <w:autoSpaceDN w:val="0"/>
        <w:adjustRightInd w:val="0"/>
        <w:ind w:firstLine="142"/>
        <w:rPr>
          <w:rFonts w:eastAsia="Calibri"/>
          <w:lang w:eastAsia="en-US"/>
        </w:rPr>
      </w:pPr>
    </w:p>
    <w:p w:rsidR="00F53C14" w:rsidRPr="00D96263" w:rsidRDefault="00F53C14" w:rsidP="00F53C14">
      <w:pPr>
        <w:pStyle w:val="Default"/>
        <w:tabs>
          <w:tab w:val="left" w:pos="0"/>
        </w:tabs>
        <w:ind w:firstLine="142"/>
        <w:jc w:val="center"/>
        <w:rPr>
          <w:rFonts w:eastAsiaTheme="minorHAnsi"/>
          <w:b/>
          <w:bCs/>
          <w:caps/>
          <w:color w:val="auto"/>
          <w:sz w:val="20"/>
          <w:szCs w:val="20"/>
          <w:lang w:eastAsia="en-US"/>
        </w:rPr>
      </w:pPr>
      <w:r w:rsidRPr="00D96263">
        <w:rPr>
          <w:b/>
          <w:bCs/>
          <w:caps/>
          <w:color w:val="auto"/>
          <w:sz w:val="20"/>
          <w:szCs w:val="20"/>
        </w:rPr>
        <w:lastRenderedPageBreak/>
        <w:t>5. Привлечение субподрядчиков</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5.1. Подрядчик вправе привлечь к исполнению своих обязательств других лиц (субподрядчиков).</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53C14" w:rsidRPr="00D96263" w:rsidRDefault="00F53C14" w:rsidP="00F53C14">
      <w:pPr>
        <w:tabs>
          <w:tab w:val="left" w:pos="0"/>
        </w:tabs>
        <w:spacing w:line="240" w:lineRule="auto"/>
        <w:ind w:firstLine="142"/>
        <w:rPr>
          <w:rFonts w:eastAsia="Calibri"/>
          <w:sz w:val="20"/>
        </w:rPr>
      </w:pPr>
    </w:p>
    <w:p w:rsidR="00F53C14" w:rsidRPr="00D96263" w:rsidRDefault="00F53C14" w:rsidP="00F53C14">
      <w:pPr>
        <w:pStyle w:val="Default"/>
        <w:tabs>
          <w:tab w:val="left" w:pos="0"/>
        </w:tabs>
        <w:ind w:firstLine="142"/>
        <w:jc w:val="center"/>
        <w:rPr>
          <w:rFonts w:eastAsiaTheme="minorHAnsi"/>
          <w:b/>
          <w:bCs/>
          <w:caps/>
          <w:color w:val="auto"/>
          <w:sz w:val="20"/>
          <w:szCs w:val="20"/>
        </w:rPr>
      </w:pPr>
      <w:r w:rsidRPr="00D96263">
        <w:rPr>
          <w:b/>
          <w:bCs/>
          <w:sz w:val="20"/>
          <w:szCs w:val="20"/>
        </w:rPr>
        <w:t xml:space="preserve">6. </w:t>
      </w:r>
      <w:r w:rsidRPr="00D96263">
        <w:rPr>
          <w:b/>
          <w:bCs/>
          <w:caps/>
          <w:color w:val="auto"/>
          <w:sz w:val="20"/>
          <w:szCs w:val="20"/>
        </w:rPr>
        <w:t>Качество работ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6.1. Подрядчик гарантирует качество работ в соответствии с условиями договора.</w:t>
      </w:r>
    </w:p>
    <w:p w:rsidR="00F53C14" w:rsidRPr="00D96263" w:rsidRDefault="00F53C14" w:rsidP="00F53C14">
      <w:pPr>
        <w:spacing w:line="240" w:lineRule="auto"/>
        <w:ind w:firstLine="142"/>
        <w:rPr>
          <w:rFonts w:eastAsia="Calibri"/>
          <w:sz w:val="20"/>
        </w:rPr>
      </w:pPr>
      <w:r w:rsidRPr="00D96263">
        <w:rPr>
          <w:rFonts w:eastAsia="Calibri"/>
          <w:sz w:val="20"/>
        </w:rPr>
        <w:t xml:space="preserve">6.2. Все материалы и оборудование, применяемые при выполнении работ, должны иметь сертификаты соответствия (декларации о соответствии), технические паспорта (при наличии),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Стоимость приобретенных материалов должна быть подтверждена счетами-фактурами. Подрядчик обязан представить Заказчику документы, предусмотренные настоящим пунктом ежемесячно при сдаче актов выполненных работ формы КС-2 к рассмотрению. </w:t>
      </w:r>
    </w:p>
    <w:p w:rsidR="00F53C14" w:rsidRPr="00D96263" w:rsidRDefault="00F53C14" w:rsidP="00F53C14">
      <w:pPr>
        <w:spacing w:line="240" w:lineRule="auto"/>
        <w:ind w:firstLine="142"/>
        <w:rPr>
          <w:rFonts w:eastAsia="Calibri"/>
          <w:sz w:val="20"/>
        </w:rPr>
      </w:pPr>
      <w:r w:rsidRPr="00D96263">
        <w:rPr>
          <w:rFonts w:eastAsia="Calibri"/>
          <w:sz w:val="20"/>
        </w:rPr>
        <w:t>6.3. Результат работ должен соответствовать требованиям Договора, а также иным обязательным нормам, установленным действующим законодательством Российской Федерации, в том числе:</w:t>
      </w:r>
    </w:p>
    <w:p w:rsidR="00F53C14" w:rsidRPr="00D96263" w:rsidRDefault="00F53C14" w:rsidP="00F53C14">
      <w:pPr>
        <w:tabs>
          <w:tab w:val="left" w:pos="0"/>
        </w:tabs>
        <w:spacing w:line="240" w:lineRule="auto"/>
        <w:ind w:firstLine="142"/>
        <w:rPr>
          <w:rFonts w:eastAsia="Calibri"/>
          <w:sz w:val="20"/>
        </w:rPr>
      </w:pPr>
      <w:r w:rsidRPr="00D96263">
        <w:rPr>
          <w:color w:val="000000"/>
          <w:sz w:val="20"/>
        </w:rPr>
        <w:t xml:space="preserve">- </w:t>
      </w:r>
      <w:r w:rsidRPr="00D96263">
        <w:rPr>
          <w:rFonts w:eastAsia="Calibri"/>
          <w:sz w:val="20"/>
        </w:rPr>
        <w:t>Технических регламентов;</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 ГОСТ;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 ОСТ;</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 СНиП.</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6.4.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несет Подрядчик.</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6.5. Доставка, разгрузка и погрузка оборудования и материалов к месту проведения работ осуществляется за счет средств Подрядчика.</w:t>
      </w:r>
    </w:p>
    <w:p w:rsidR="00F53C14" w:rsidRPr="00D96263" w:rsidRDefault="00F53C14" w:rsidP="00F53C14">
      <w:pPr>
        <w:tabs>
          <w:tab w:val="left" w:pos="0"/>
        </w:tabs>
        <w:spacing w:line="240" w:lineRule="auto"/>
        <w:ind w:firstLine="142"/>
        <w:rPr>
          <w:rFonts w:eastAsia="Calibri"/>
          <w:sz w:val="20"/>
        </w:rPr>
      </w:pPr>
      <w:r w:rsidRPr="00D96263">
        <w:rPr>
          <w:rFonts w:eastAsia="Calibri"/>
          <w:sz w:val="20"/>
        </w:rPr>
        <w:t xml:space="preserve">6.6. </w:t>
      </w:r>
      <w:r w:rsidRPr="00D96263">
        <w:rPr>
          <w:sz w:val="20"/>
        </w:rPr>
        <w:t>Подрядчик обязан в конце каждой рабочей смены и после окончания выполнения работ вывозить мусор, другие строительные и прочие отходы, связанные с выполнением работ, с территории объекта</w:t>
      </w:r>
      <w:r w:rsidRPr="00D96263">
        <w:rPr>
          <w:rFonts w:eastAsia="Calibri"/>
          <w:sz w:val="20"/>
        </w:rPr>
        <w:t>.</w:t>
      </w:r>
    </w:p>
    <w:p w:rsidR="00F53C14" w:rsidRPr="00D96263" w:rsidRDefault="00F53C14" w:rsidP="00F53C14">
      <w:pPr>
        <w:widowControl w:val="0"/>
        <w:suppressAutoHyphens/>
        <w:spacing w:line="240" w:lineRule="auto"/>
        <w:ind w:firstLine="142"/>
        <w:rPr>
          <w:rFonts w:eastAsiaTheme="minorEastAsia"/>
          <w:sz w:val="20"/>
        </w:rPr>
      </w:pPr>
      <w:r w:rsidRPr="00D96263">
        <w:rPr>
          <w:rFonts w:eastAsia="Calibri"/>
          <w:sz w:val="20"/>
        </w:rPr>
        <w:t>6.7. В случае необходимости Подрядчик осуществляет, по согласованию с Заказчиком, временные подсоединения коммуникаций на период выполнения работ и подсоединения в точках подключения.</w:t>
      </w:r>
    </w:p>
    <w:p w:rsidR="00F53C14" w:rsidRPr="00D96263" w:rsidRDefault="00F53C14" w:rsidP="00F53C14">
      <w:pPr>
        <w:tabs>
          <w:tab w:val="left" w:pos="0"/>
        </w:tabs>
        <w:spacing w:line="240" w:lineRule="auto"/>
        <w:ind w:firstLine="142"/>
        <w:rPr>
          <w:rFonts w:eastAsia="Calibri"/>
          <w:sz w:val="20"/>
        </w:rPr>
      </w:pPr>
    </w:p>
    <w:p w:rsidR="00F53C14" w:rsidRPr="00D96263" w:rsidRDefault="00F53C14" w:rsidP="00F53C14">
      <w:pPr>
        <w:tabs>
          <w:tab w:val="left" w:pos="0"/>
        </w:tabs>
        <w:spacing w:line="240" w:lineRule="auto"/>
        <w:ind w:firstLine="142"/>
        <w:jc w:val="center"/>
        <w:rPr>
          <w:rFonts w:eastAsia="Calibri"/>
          <w:b/>
          <w:sz w:val="20"/>
        </w:rPr>
      </w:pPr>
      <w:r w:rsidRPr="00D96263">
        <w:rPr>
          <w:rFonts w:eastAsia="Calibri"/>
          <w:b/>
          <w:sz w:val="20"/>
        </w:rPr>
        <w:t>7. ПОРЯДОК СДАЧИ - ПРИЕМКИ РАБОТ</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7.1. Порядок приемки скрытых работ:</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 xml:space="preserve">7.1.2. Подрядчик за 3 (три) календарных дня письменно (в том числе при помощи факсимильной связи) информирует Заказчика об освидетельствовании скрытых работ. </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7.1.4. По итогам приемки скрытых работ подписывается акт освидетельствования скрытых работ. В случае неявки Заказчика акт освидетельствования скрытых работ подписывается Подрядчиком в одностороннем порядке.</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7.2. Порядок приемки работ:</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7.2.1. Приемке подлежат полностью выполненные работы на объекте.</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 xml:space="preserve">7.2.2. Приемка работ на соответствие их объема и качества требованиям, установленным в Договоре, производится в установленном Договором порядке и осуществляется по месту выполнения работ в присутствии уполномоченных представителей Сторон и подтверждается подписанием Сторонами акта </w:t>
      </w:r>
      <w:r w:rsidRPr="00D96263">
        <w:rPr>
          <w:sz w:val="20"/>
        </w:rPr>
        <w:t xml:space="preserve">выполненных </w:t>
      </w:r>
      <w:r w:rsidRPr="00D96263">
        <w:rPr>
          <w:rFonts w:eastAsia="Calibri"/>
          <w:spacing w:val="-1"/>
          <w:sz w:val="20"/>
        </w:rPr>
        <w:t xml:space="preserve">работ. </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7.2.3. Подрядчик не позднее срока окончания работ направляет в адрес Заказчика уведомление о готовности работ к сдаче.</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Одновременно с уведомлением о готовности работ к сдаче Подрядчик представляет Заказчику в 2-х экземплярах подписанный со своей стороны Акт выполненных работ (по форме КС-2), справку о стоимости выполненных работ и затрат (по форме КС-3) и исполнительную документацию.</w:t>
      </w:r>
    </w:p>
    <w:p w:rsidR="00F53C14" w:rsidRPr="00D96263" w:rsidRDefault="00F53C14" w:rsidP="00F53C14">
      <w:pPr>
        <w:spacing w:line="240" w:lineRule="auto"/>
        <w:ind w:firstLine="142"/>
        <w:rPr>
          <w:rFonts w:eastAsia="Calibri"/>
          <w:spacing w:val="-1"/>
          <w:sz w:val="20"/>
        </w:rPr>
      </w:pPr>
      <w:r w:rsidRPr="00D96263">
        <w:rPr>
          <w:rFonts w:eastAsia="Calibri"/>
          <w:spacing w:val="-1"/>
          <w:sz w:val="20"/>
        </w:rPr>
        <w:t xml:space="preserve">7.2.4. Заказчик в течение 3 (трех) рабочих дней с даты получения от Подрядчика уведомления с приложенными к нему актом </w:t>
      </w:r>
      <w:r w:rsidRPr="00D96263">
        <w:rPr>
          <w:sz w:val="20"/>
        </w:rPr>
        <w:t xml:space="preserve">выполненных </w:t>
      </w:r>
      <w:r w:rsidRPr="00D96263">
        <w:rPr>
          <w:rFonts w:eastAsia="Calibri"/>
          <w:spacing w:val="-1"/>
          <w:sz w:val="20"/>
        </w:rPr>
        <w:t xml:space="preserve">работ (по форме КС-2) и справкой о стоимости выполненных работ и затрат (по форме КС-3), осуществляет приемку выполненных работ и подписывает Акт </w:t>
      </w:r>
      <w:r w:rsidRPr="00D96263">
        <w:rPr>
          <w:sz w:val="20"/>
        </w:rPr>
        <w:t xml:space="preserve">выполненных </w:t>
      </w:r>
      <w:r w:rsidRPr="00D96263">
        <w:rPr>
          <w:rFonts w:eastAsia="Calibri"/>
          <w:spacing w:val="-1"/>
          <w:sz w:val="20"/>
        </w:rPr>
        <w:t xml:space="preserve">работ (по форме КС-2) и справку о стоимости выполненных работ (по форме КС-3) либо направляет Подрядчику мотивированный отказ от принятия результатов выполненных работ с перечнем необходимых доработок и сроком их устранения. </w:t>
      </w:r>
    </w:p>
    <w:p w:rsidR="00F53C14" w:rsidRPr="00D96263" w:rsidRDefault="00F53C14" w:rsidP="00F53C14">
      <w:pPr>
        <w:spacing w:line="240" w:lineRule="auto"/>
        <w:ind w:firstLine="142"/>
        <w:rPr>
          <w:rFonts w:eastAsia="Calibri"/>
          <w:spacing w:val="-1"/>
          <w:sz w:val="20"/>
        </w:rPr>
      </w:pPr>
      <w:r w:rsidRPr="00D96263">
        <w:rPr>
          <w:rFonts w:eastAsia="Calibri"/>
          <w:spacing w:val="-1"/>
          <w:sz w:val="20"/>
        </w:rPr>
        <w:lastRenderedPageBreak/>
        <w:t xml:space="preserve">7.2.5.В случае отказа Заказчика от принятия результатов выполненных работ в связи с необходимостью доработки результатов работ Подрядчик обязуется произвести доработки за свой счет. </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 xml:space="preserve">7.2.6. В случае получения от Заказчика мотивированного отказа от принятия результатов выполненных работ с перечнем необходимых доработок и сроком их устранения Подрядчик обязан в срок, установленный Заказчиком, произвести доработки и передать Заказчику, приведенный в соответствие с предъявленными замечаниями комплект отчетной документации, а также повторно подписанные акты выполненных работ в 2 (Двух) экземплярах для принятия Заказчиком выполненных работ. В случае, если по результатам осмотра результата выполненных работ, Заказчиком будет принято решение о выполнении Подрядчиком доработок в надлежащем порядке и в установленные сроки, Заказчик принимает выполненные работы. </w:t>
      </w:r>
    </w:p>
    <w:p w:rsidR="00F53C14" w:rsidRPr="00D96263" w:rsidRDefault="00F53C14" w:rsidP="00F53C14">
      <w:pPr>
        <w:tabs>
          <w:tab w:val="left" w:pos="0"/>
        </w:tabs>
        <w:spacing w:line="240" w:lineRule="auto"/>
        <w:ind w:firstLine="142"/>
        <w:rPr>
          <w:rFonts w:eastAsia="Calibri"/>
          <w:spacing w:val="-1"/>
          <w:sz w:val="20"/>
        </w:rPr>
      </w:pPr>
      <w:r w:rsidRPr="00D96263">
        <w:rPr>
          <w:rFonts w:eastAsia="Calibri"/>
          <w:spacing w:val="-1"/>
          <w:sz w:val="20"/>
        </w:rPr>
        <w:t>7.2.7. Риск случайной гибели или случайного повреждения результата выполненной работы до его приемки Заказчиком несет Подрядчик.</w:t>
      </w:r>
    </w:p>
    <w:p w:rsidR="00F53C14" w:rsidRDefault="00F53C14" w:rsidP="00F53C14">
      <w:pPr>
        <w:pStyle w:val="ConsPlusNormal"/>
        <w:tabs>
          <w:tab w:val="left" w:pos="0"/>
        </w:tabs>
        <w:ind w:firstLine="142"/>
        <w:jc w:val="both"/>
        <w:rPr>
          <w:rFonts w:ascii="Times New Roman" w:hAnsi="Times New Roman" w:cs="Times New Roman"/>
        </w:rPr>
      </w:pPr>
      <w:r>
        <w:rPr>
          <w:rFonts w:ascii="Times New Roman" w:hAnsi="Times New Roman" w:cs="Times New Roman"/>
        </w:rPr>
        <w:t>7.2.8. Для проверки результатов исполнения Договора, в части их соответствия условиям Договора, Заказчик может провести экспертизу. Экспертиза результатов исполнения Договора может проводиться Заказчиком своими силами или к ее проведению Заказчиком могут привлекаться эксперты, экспертные организации.</w:t>
      </w:r>
    </w:p>
    <w:p w:rsidR="00F53C14" w:rsidRDefault="00F53C14" w:rsidP="00F53C14">
      <w:pPr>
        <w:pStyle w:val="ConsPlusNormal"/>
        <w:tabs>
          <w:tab w:val="left" w:pos="0"/>
        </w:tabs>
        <w:ind w:firstLine="142"/>
        <w:jc w:val="both"/>
        <w:rPr>
          <w:rFonts w:ascii="Times New Roman" w:hAnsi="Times New Roman" w:cs="Times New Roman"/>
        </w:rPr>
      </w:pPr>
      <w:r>
        <w:rPr>
          <w:rFonts w:ascii="Times New Roman" w:hAnsi="Times New Roman" w:cs="Times New Roman"/>
        </w:rPr>
        <w:t>7.2.9.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F53C14" w:rsidRPr="00D96263" w:rsidRDefault="00F53C14" w:rsidP="00F53C14">
      <w:pPr>
        <w:widowControl w:val="0"/>
        <w:shd w:val="clear" w:color="auto" w:fill="FFFFFF"/>
        <w:tabs>
          <w:tab w:val="left" w:pos="0"/>
          <w:tab w:val="left" w:pos="432"/>
        </w:tabs>
        <w:autoSpaceDE w:val="0"/>
        <w:autoSpaceDN w:val="0"/>
        <w:adjustRightInd w:val="0"/>
        <w:spacing w:line="240" w:lineRule="auto"/>
        <w:ind w:firstLine="142"/>
        <w:rPr>
          <w:sz w:val="20"/>
        </w:rPr>
      </w:pPr>
      <w:r w:rsidRPr="00D96263">
        <w:rPr>
          <w:sz w:val="20"/>
        </w:rPr>
        <w:t>7.2.10. Порядок проведения и оформления результатов экспертизы, проводимой Заказчиком своими силами, определяется Заказчиком самостоятельно.</w:t>
      </w:r>
    </w:p>
    <w:p w:rsidR="00F53C14" w:rsidRPr="00D96263" w:rsidRDefault="00F53C14" w:rsidP="00F53C14">
      <w:pPr>
        <w:widowControl w:val="0"/>
        <w:shd w:val="clear" w:color="auto" w:fill="FFFFFF"/>
        <w:tabs>
          <w:tab w:val="left" w:pos="0"/>
          <w:tab w:val="left" w:pos="432"/>
        </w:tabs>
        <w:autoSpaceDE w:val="0"/>
        <w:autoSpaceDN w:val="0"/>
        <w:adjustRightInd w:val="0"/>
        <w:spacing w:line="240" w:lineRule="auto"/>
        <w:ind w:firstLine="142"/>
        <w:rPr>
          <w:spacing w:val="1"/>
          <w:sz w:val="20"/>
        </w:rPr>
      </w:pPr>
      <w:r w:rsidRPr="00D96263">
        <w:rPr>
          <w:sz w:val="20"/>
        </w:rPr>
        <w:t>7.2.11. Если Подрядчик в течение срока, установленного Заказчиком, не устранит выявленные дефекты, Заказчик вправе самостоятельно устранить несоответствия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F53C14" w:rsidRPr="00D96263" w:rsidRDefault="00F53C14" w:rsidP="00F53C14">
      <w:pPr>
        <w:widowControl w:val="0"/>
        <w:shd w:val="clear" w:color="auto" w:fill="FFFFFF"/>
        <w:tabs>
          <w:tab w:val="left" w:pos="0"/>
          <w:tab w:val="left" w:pos="432"/>
        </w:tabs>
        <w:autoSpaceDE w:val="0"/>
        <w:autoSpaceDN w:val="0"/>
        <w:adjustRightInd w:val="0"/>
        <w:spacing w:line="240" w:lineRule="auto"/>
        <w:ind w:firstLine="142"/>
        <w:rPr>
          <w:sz w:val="20"/>
        </w:rPr>
      </w:pPr>
      <w:r w:rsidRPr="00D96263">
        <w:rPr>
          <w:sz w:val="20"/>
        </w:rPr>
        <w:t>7.2.12. Подписанные Заказчиком и Подрядчиком Акт выполненных работ (по форме КС-2) и справка о стоимости выполненных работ (по форме КС-3) являются основанием для оплаты Подрядчику выполненных работ. Акт выполненных работ и справка о стоимости выполненных работ, подписанные только одной Стороной, не влекут правовых последствий и не являются основанием для оплаты.</w:t>
      </w:r>
    </w:p>
    <w:p w:rsidR="00F53C14" w:rsidRPr="00D96263" w:rsidRDefault="00F53C14" w:rsidP="00F53C14">
      <w:pPr>
        <w:tabs>
          <w:tab w:val="left" w:pos="0"/>
        </w:tabs>
        <w:ind w:firstLine="142"/>
        <w:rPr>
          <w:rFonts w:eastAsia="Calibri"/>
        </w:rPr>
      </w:pPr>
    </w:p>
    <w:p w:rsidR="00F53C14" w:rsidRPr="00B45952" w:rsidRDefault="00F53C14" w:rsidP="00F53C14">
      <w:pPr>
        <w:tabs>
          <w:tab w:val="left" w:pos="0"/>
        </w:tabs>
        <w:spacing w:line="240" w:lineRule="auto"/>
        <w:ind w:firstLine="142"/>
        <w:jc w:val="center"/>
        <w:rPr>
          <w:rFonts w:eastAsia="Calibri"/>
          <w:b/>
          <w:sz w:val="20"/>
        </w:rPr>
      </w:pPr>
      <w:r w:rsidRPr="00B45952">
        <w:rPr>
          <w:rFonts w:eastAsia="Calibri"/>
          <w:b/>
          <w:sz w:val="20"/>
        </w:rPr>
        <w:t>8. ОТВЕТСТВЕННОСТЬ СТОРОН</w:t>
      </w:r>
    </w:p>
    <w:p w:rsidR="00F53C14" w:rsidRPr="00B45952" w:rsidRDefault="00F53C14" w:rsidP="00F53C14">
      <w:pPr>
        <w:tabs>
          <w:tab w:val="left" w:pos="567"/>
        </w:tabs>
        <w:spacing w:line="240" w:lineRule="auto"/>
        <w:ind w:right="-2" w:firstLine="142"/>
        <w:rPr>
          <w:bCs/>
          <w:sz w:val="20"/>
        </w:rPr>
      </w:pPr>
      <w:r w:rsidRPr="00B45952">
        <w:rPr>
          <w:bCs/>
          <w:sz w:val="20"/>
        </w:rPr>
        <w:t xml:space="preserve">8.1. За неисполнение или ненадлежащее исполнение обязанностей по настоящему </w:t>
      </w:r>
      <w:r>
        <w:rPr>
          <w:bCs/>
          <w:sz w:val="20"/>
        </w:rPr>
        <w:t>Договору</w:t>
      </w:r>
      <w:r w:rsidRPr="00B45952">
        <w:rPr>
          <w:bCs/>
          <w:sz w:val="20"/>
        </w:rPr>
        <w:t xml:space="preserve"> Стороны несут ответственность в соответствии с действующим законодательством Российской Федерации.</w:t>
      </w:r>
    </w:p>
    <w:p w:rsidR="00F53C14" w:rsidRPr="00B45952" w:rsidRDefault="00F53C14" w:rsidP="00F53C14">
      <w:pPr>
        <w:tabs>
          <w:tab w:val="left" w:pos="567"/>
        </w:tabs>
        <w:spacing w:line="240" w:lineRule="auto"/>
        <w:ind w:right="-2" w:firstLine="142"/>
        <w:rPr>
          <w:bCs/>
          <w:sz w:val="20"/>
        </w:rPr>
      </w:pPr>
      <w:r w:rsidRPr="00B45952">
        <w:rPr>
          <w:bCs/>
          <w:sz w:val="20"/>
        </w:rPr>
        <w:t>8.2.</w:t>
      </w:r>
      <w:r w:rsidRPr="00B45952">
        <w:rPr>
          <w:bCs/>
          <w:sz w:val="20"/>
        </w:rPr>
        <w:tab/>
        <w:t>Подрядчик несет ответственность за неисполнение или ненадлежащее исполнение своих обязательств, предусмотренных Договором.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53C14" w:rsidRPr="00B45952" w:rsidRDefault="00F53C14" w:rsidP="00F53C14">
      <w:pPr>
        <w:tabs>
          <w:tab w:val="left" w:pos="1134"/>
        </w:tabs>
        <w:spacing w:line="240" w:lineRule="auto"/>
        <w:ind w:firstLine="142"/>
        <w:rPr>
          <w:sz w:val="20"/>
        </w:rPr>
      </w:pPr>
      <w:r w:rsidRPr="00B45952">
        <w:rPr>
          <w:bCs/>
          <w:sz w:val="20"/>
        </w:rPr>
        <w:t xml:space="preserve">8.2.1. в случае просрочки исполнения Подрядчиком обязательств, предусмотренных Договором, Подрядчик уплачивает Заказчику пени. </w:t>
      </w:r>
      <w:r w:rsidRPr="00B45952">
        <w:rPr>
          <w:sz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определяется в соответствии с </w:t>
      </w:r>
      <w:r w:rsidRPr="00B45952">
        <w:rPr>
          <w:bCs/>
          <w:sz w:val="20"/>
        </w:rPr>
        <w:t>Постановлением Правительства РФ от 25 ноября 2013 г. № 1063</w:t>
      </w:r>
      <w:r w:rsidRPr="00B45952">
        <w:rPr>
          <w:sz w:val="20"/>
        </w:rPr>
        <w:t xml:space="preserve"> по формуле П = (Ц - В) x С (где Ц - цена Договора; 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F53C14" w:rsidRPr="00B45952" w:rsidRDefault="00F53C14" w:rsidP="00F53C14">
      <w:pPr>
        <w:spacing w:line="240" w:lineRule="auto"/>
        <w:ind w:firstLine="142"/>
        <w:rPr>
          <w:sz w:val="20"/>
        </w:rPr>
      </w:pPr>
      <w:r w:rsidRPr="00B45952">
        <w:rPr>
          <w:sz w:val="20"/>
        </w:rPr>
        <w:t xml:space="preserve">Размер ставки определяется по формуле </w:t>
      </w:r>
      <w:r w:rsidRPr="00B45952">
        <w:rPr>
          <w:noProof/>
          <w:position w:val="-9"/>
          <w:sz w:val="20"/>
        </w:rPr>
        <w:drawing>
          <wp:inline distT="0" distB="0" distL="0" distR="0" wp14:anchorId="544752AE" wp14:editId="4F3BBF11">
            <wp:extent cx="84836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360" cy="241300"/>
                    </a:xfrm>
                    <a:prstGeom prst="rect">
                      <a:avLst/>
                    </a:prstGeom>
                    <a:noFill/>
                    <a:ln>
                      <a:noFill/>
                    </a:ln>
                  </pic:spPr>
                </pic:pic>
              </a:graphicData>
            </a:graphic>
          </wp:inline>
        </w:drawing>
      </w:r>
      <w:r w:rsidRPr="00B45952">
        <w:rPr>
          <w:sz w:val="20"/>
        </w:rPr>
        <w:t xml:space="preserve"> (где </w:t>
      </w:r>
      <w:r w:rsidRPr="00B45952">
        <w:rPr>
          <w:noProof/>
          <w:position w:val="-9"/>
          <w:sz w:val="20"/>
        </w:rPr>
        <w:drawing>
          <wp:inline distT="0" distB="0" distL="0" distR="0" wp14:anchorId="421DD18F" wp14:editId="0CFD2163">
            <wp:extent cx="263525"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sidRPr="00B45952">
        <w:rPr>
          <w:sz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53C14" w:rsidRPr="00B45952" w:rsidRDefault="00F53C14" w:rsidP="00F53C14">
      <w:pPr>
        <w:spacing w:line="240" w:lineRule="auto"/>
        <w:ind w:firstLine="142"/>
        <w:rPr>
          <w:sz w:val="20"/>
        </w:rPr>
      </w:pPr>
      <w:r w:rsidRPr="00B45952">
        <w:rPr>
          <w:sz w:val="20"/>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F53C14" w:rsidRPr="00B45952" w:rsidRDefault="00F53C14" w:rsidP="00F53C14">
      <w:pPr>
        <w:spacing w:line="240" w:lineRule="auto"/>
        <w:ind w:firstLine="142"/>
        <w:rPr>
          <w:sz w:val="20"/>
        </w:rPr>
      </w:pPr>
      <w:r w:rsidRPr="00B45952">
        <w:rPr>
          <w:sz w:val="20"/>
        </w:rPr>
        <w:t>При K,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F53C14" w:rsidRPr="00B45952" w:rsidRDefault="00F53C14" w:rsidP="00F53C14">
      <w:pPr>
        <w:spacing w:line="240" w:lineRule="auto"/>
        <w:ind w:firstLine="142"/>
        <w:rPr>
          <w:sz w:val="20"/>
        </w:rPr>
      </w:pPr>
      <w:r w:rsidRPr="00B45952">
        <w:rPr>
          <w:sz w:val="20"/>
        </w:rPr>
        <w:t>При K,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F53C14" w:rsidRPr="00B45952" w:rsidRDefault="00F53C14" w:rsidP="00F53C14">
      <w:pPr>
        <w:spacing w:line="240" w:lineRule="auto"/>
        <w:ind w:firstLine="142"/>
        <w:rPr>
          <w:sz w:val="20"/>
        </w:rPr>
      </w:pPr>
      <w:r w:rsidRPr="00B45952">
        <w:rPr>
          <w:sz w:val="20"/>
        </w:rPr>
        <w:lastRenderedPageBreak/>
        <w:t>При K,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F53C14" w:rsidRPr="00B45952" w:rsidRDefault="00F53C14" w:rsidP="00F53C14">
      <w:pPr>
        <w:tabs>
          <w:tab w:val="left" w:pos="1134"/>
        </w:tabs>
        <w:spacing w:line="240" w:lineRule="auto"/>
        <w:ind w:firstLine="142"/>
        <w:rPr>
          <w:bCs/>
          <w:sz w:val="20"/>
        </w:rPr>
      </w:pPr>
      <w:r w:rsidRPr="00B45952">
        <w:rPr>
          <w:bCs/>
          <w:sz w:val="20"/>
        </w:rPr>
        <w:t xml:space="preserve">8.2.2. в </w:t>
      </w:r>
      <w:r w:rsidRPr="00B45952">
        <w:rPr>
          <w:sz w:val="20"/>
        </w:rPr>
        <w:t>случае</w:t>
      </w:r>
      <w:r w:rsidRPr="00B45952">
        <w:rPr>
          <w:bCs/>
          <w:sz w:val="20"/>
        </w:rPr>
        <w:t xml:space="preserve"> неисполнения или ненадлежащего исполнения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Подрядчик уплачивает Заказчику штраф. Размер штрафа определяется в соответствии с Постановлением Правительства РФ от 25 ноября 2013 г. № 1063 и устанавливается в размере ____%* от цены Договора, что составляет   руб. </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sz w:val="20"/>
        </w:rPr>
        <w:t xml:space="preserve">* - </w:t>
      </w:r>
      <w:r w:rsidRPr="00B45952">
        <w:rPr>
          <w:rFonts w:eastAsia="Calibri"/>
          <w:i/>
          <w:sz w:val="20"/>
        </w:rPr>
        <w:t>Размер штрафа устанавливается в зависимости от цены Договора:</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а) 10 процентов цены Договора в случае, если цена Договора не превышает 3 млн. рублей;</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б) 5 процентов цены Договора в случае, если цена Договора составляет от 3 млн. рублей до 50 млн. рублей;</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в) 1 процент цены Договора в случае, если цена Договора составляет от 50 млн. рублей до 100 млн. рублей;</w:t>
      </w:r>
    </w:p>
    <w:p w:rsidR="00F53C14" w:rsidRPr="00B45952" w:rsidRDefault="00F53C14" w:rsidP="00F53C14">
      <w:pPr>
        <w:tabs>
          <w:tab w:val="left" w:pos="567"/>
        </w:tabs>
        <w:spacing w:line="240" w:lineRule="auto"/>
        <w:ind w:right="-2" w:firstLine="142"/>
        <w:rPr>
          <w:bCs/>
          <w:i/>
          <w:sz w:val="20"/>
        </w:rPr>
      </w:pPr>
      <w:r w:rsidRPr="00B45952">
        <w:rPr>
          <w:bCs/>
          <w:i/>
          <w:sz w:val="20"/>
        </w:rPr>
        <w:t xml:space="preserve">г) 0,5 процента цены Договора в случае, если цена Договора превышает 100 млн. рублей. </w:t>
      </w:r>
    </w:p>
    <w:p w:rsidR="00F53C14" w:rsidRPr="00B45952" w:rsidRDefault="00F53C14" w:rsidP="00F53C14">
      <w:pPr>
        <w:tabs>
          <w:tab w:val="left" w:pos="567"/>
        </w:tabs>
        <w:spacing w:line="240" w:lineRule="auto"/>
        <w:ind w:right="-2" w:firstLine="142"/>
        <w:rPr>
          <w:bCs/>
          <w:sz w:val="20"/>
        </w:rPr>
      </w:pPr>
      <w:r w:rsidRPr="00B45952">
        <w:rPr>
          <w:bCs/>
          <w:sz w:val="20"/>
        </w:rPr>
        <w:t xml:space="preserve">8.3. Все неустойки (пени и штрафы), подлежащие выплате Подрядчиком Заказчику, перечисляются на счет Заказчика. </w:t>
      </w:r>
    </w:p>
    <w:p w:rsidR="00F53C14" w:rsidRPr="00B45952" w:rsidRDefault="00F53C14" w:rsidP="00F53C14">
      <w:pPr>
        <w:tabs>
          <w:tab w:val="left" w:pos="1134"/>
        </w:tabs>
        <w:spacing w:line="240" w:lineRule="auto"/>
        <w:ind w:firstLine="142"/>
        <w:rPr>
          <w:bCs/>
          <w:sz w:val="20"/>
        </w:rPr>
      </w:pPr>
      <w:r w:rsidRPr="00B45952">
        <w:rPr>
          <w:caps/>
          <w:sz w:val="20"/>
        </w:rPr>
        <w:t>8</w:t>
      </w:r>
      <w:r w:rsidRPr="00B45952">
        <w:rPr>
          <w:bCs/>
          <w:sz w:val="20"/>
        </w:rPr>
        <w:t>.4.</w:t>
      </w:r>
      <w:r w:rsidRPr="00B45952">
        <w:rPr>
          <w:bCs/>
          <w:sz w:val="20"/>
        </w:rPr>
        <w:tab/>
        <w:t xml:space="preserve">Заказчик несет ответственность за неисполнение или ненадлежащее исполнение своих обязательств, предусмотренных Договором.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F53C14" w:rsidRPr="00B45952" w:rsidRDefault="00F53C14" w:rsidP="00F53C14">
      <w:pPr>
        <w:tabs>
          <w:tab w:val="left" w:pos="1134"/>
        </w:tabs>
        <w:spacing w:line="240" w:lineRule="auto"/>
        <w:ind w:firstLine="142"/>
        <w:rPr>
          <w:bCs/>
          <w:sz w:val="20"/>
        </w:rPr>
      </w:pPr>
      <w:r w:rsidRPr="00B45952">
        <w:rPr>
          <w:bCs/>
          <w:sz w:val="20"/>
        </w:rPr>
        <w:t xml:space="preserve">8.4.1. в случае просрочки исполнения обязательств, предусмотренных Договором, Заказчик уплачивает Подрядчику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F53C14" w:rsidRPr="00B45952" w:rsidRDefault="00F53C14" w:rsidP="00F53C14">
      <w:pPr>
        <w:tabs>
          <w:tab w:val="left" w:pos="1134"/>
        </w:tabs>
        <w:spacing w:line="240" w:lineRule="auto"/>
        <w:ind w:firstLine="142"/>
        <w:rPr>
          <w:bCs/>
          <w:sz w:val="20"/>
        </w:rPr>
      </w:pPr>
      <w:r w:rsidRPr="00B45952">
        <w:rPr>
          <w:bCs/>
          <w:sz w:val="20"/>
        </w:rPr>
        <w:t xml:space="preserve">8.4.2. 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 % от цены Договора, что составляет ___ руб. </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sz w:val="20"/>
        </w:rPr>
        <w:t xml:space="preserve">** - </w:t>
      </w:r>
      <w:r w:rsidRPr="00B45952">
        <w:rPr>
          <w:rFonts w:eastAsia="Calibri"/>
          <w:i/>
          <w:sz w:val="20"/>
        </w:rPr>
        <w:t>Размер штрафа устанавливается в зависимости от цены Договора:</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а) 2,5 процентов цены Договора в случае, если цена Договора не превышает 3 млн. рублей;</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б) 2 процентов цены Договора в случае, если цена Договора составляет от 3 млн. рублей до 50 млн. рублей;</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в) 1,5 процента цены Договора в случае, если цена Договора составляет от 50 млн. рублей до 100 млн. рублей;</w:t>
      </w:r>
    </w:p>
    <w:p w:rsidR="00F53C14" w:rsidRPr="00B45952" w:rsidRDefault="00F53C14" w:rsidP="00F53C14">
      <w:pPr>
        <w:autoSpaceDE w:val="0"/>
        <w:autoSpaceDN w:val="0"/>
        <w:adjustRightInd w:val="0"/>
        <w:spacing w:line="240" w:lineRule="auto"/>
        <w:ind w:firstLine="142"/>
        <w:rPr>
          <w:rFonts w:eastAsia="Calibri"/>
          <w:i/>
          <w:sz w:val="20"/>
        </w:rPr>
      </w:pPr>
      <w:r w:rsidRPr="00B45952">
        <w:rPr>
          <w:rFonts w:eastAsia="Calibri"/>
          <w:i/>
          <w:sz w:val="20"/>
        </w:rPr>
        <w:t xml:space="preserve">г) 0,5 процента цены Договора в случае, если цена Договора превышает 100 млн. рублей. </w:t>
      </w:r>
    </w:p>
    <w:p w:rsidR="00F53C14" w:rsidRPr="00B45952" w:rsidRDefault="00F53C14" w:rsidP="00F53C14">
      <w:pPr>
        <w:autoSpaceDE w:val="0"/>
        <w:autoSpaceDN w:val="0"/>
        <w:adjustRightInd w:val="0"/>
        <w:spacing w:line="240" w:lineRule="auto"/>
        <w:ind w:firstLine="142"/>
        <w:rPr>
          <w:rFonts w:eastAsia="Calibri"/>
          <w:sz w:val="20"/>
        </w:rPr>
      </w:pPr>
      <w:r w:rsidRPr="00B45952">
        <w:rPr>
          <w:rFonts w:eastAsia="Calibri"/>
          <w:sz w:val="20"/>
        </w:rPr>
        <w:t>8.5.</w:t>
      </w:r>
      <w:r w:rsidRPr="00B45952">
        <w:rPr>
          <w:rFonts w:eastAsia="Calibri"/>
          <w:sz w:val="20"/>
        </w:rPr>
        <w:tab/>
        <w:t>Подрядчик несет полную ответственность за причинение ущерба третьим лицам, возникшего по вине Подрядчика в ходе выполнения работ.</w:t>
      </w:r>
    </w:p>
    <w:p w:rsidR="00F53C14" w:rsidRPr="00B45952" w:rsidRDefault="00F53C14" w:rsidP="00F53C14">
      <w:pPr>
        <w:autoSpaceDE w:val="0"/>
        <w:autoSpaceDN w:val="0"/>
        <w:adjustRightInd w:val="0"/>
        <w:spacing w:line="240" w:lineRule="auto"/>
        <w:ind w:firstLine="142"/>
        <w:rPr>
          <w:rFonts w:eastAsia="Calibri"/>
          <w:sz w:val="20"/>
        </w:rPr>
      </w:pPr>
      <w:r w:rsidRPr="00B45952">
        <w:rPr>
          <w:rFonts w:eastAsia="Calibri"/>
          <w:sz w:val="20"/>
        </w:rPr>
        <w:t>8.6.</w:t>
      </w:r>
      <w:r w:rsidRPr="00B45952">
        <w:rPr>
          <w:rFonts w:eastAsia="Calibri"/>
          <w:sz w:val="20"/>
        </w:rPr>
        <w:tab/>
        <w:t>Применение неустоек (штрафов, пени) не освобождает Стороны от исполнения принятых обязательств по Договору.</w:t>
      </w:r>
    </w:p>
    <w:p w:rsidR="00F53C14" w:rsidRPr="00B45952" w:rsidRDefault="00F53C14" w:rsidP="00F53C14">
      <w:pPr>
        <w:autoSpaceDE w:val="0"/>
        <w:autoSpaceDN w:val="0"/>
        <w:adjustRightInd w:val="0"/>
        <w:spacing w:line="240" w:lineRule="auto"/>
        <w:ind w:firstLine="142"/>
        <w:rPr>
          <w:rFonts w:eastAsia="Calibri"/>
          <w:sz w:val="20"/>
        </w:rPr>
      </w:pPr>
      <w:r w:rsidRPr="00B45952">
        <w:rPr>
          <w:rFonts w:eastAsia="Calibri"/>
          <w:sz w:val="20"/>
        </w:rPr>
        <w:t>8.7.</w:t>
      </w:r>
      <w:r w:rsidRPr="00B45952">
        <w:rPr>
          <w:rFonts w:eastAsia="Calibri"/>
          <w:sz w:val="20"/>
        </w:rPr>
        <w:tab/>
        <w:t>Все непредвиденные расходы оплачиваются за счет Подрядчика и являются его риском при выполнении работ.</w:t>
      </w:r>
    </w:p>
    <w:p w:rsidR="00F53C14" w:rsidRPr="00B45952" w:rsidRDefault="00F53C14" w:rsidP="00F53C14">
      <w:pPr>
        <w:autoSpaceDE w:val="0"/>
        <w:autoSpaceDN w:val="0"/>
        <w:adjustRightInd w:val="0"/>
        <w:spacing w:line="240" w:lineRule="auto"/>
        <w:ind w:firstLine="142"/>
        <w:rPr>
          <w:rFonts w:eastAsia="Calibri"/>
          <w:sz w:val="20"/>
        </w:rPr>
      </w:pPr>
      <w:r w:rsidRPr="00B45952">
        <w:rPr>
          <w:rFonts w:eastAsia="Calibri"/>
          <w:sz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53C14" w:rsidRPr="00B45952" w:rsidRDefault="00F53C14" w:rsidP="00F53C14">
      <w:pPr>
        <w:tabs>
          <w:tab w:val="left" w:pos="0"/>
        </w:tabs>
        <w:spacing w:line="240" w:lineRule="auto"/>
        <w:ind w:firstLine="142"/>
        <w:jc w:val="center"/>
        <w:rPr>
          <w:rFonts w:eastAsiaTheme="minorEastAsia"/>
          <w:b/>
          <w:sz w:val="20"/>
        </w:rPr>
      </w:pPr>
      <w:r w:rsidRPr="00B45952">
        <w:rPr>
          <w:b/>
          <w:sz w:val="20"/>
        </w:rPr>
        <w:t>9. ОБСТОЯТЕЛЬСТВА НЕПРЕОДОЛИМОЙ СИЛЫ</w:t>
      </w:r>
    </w:p>
    <w:p w:rsidR="00F53C14" w:rsidRPr="00B45952" w:rsidRDefault="00F53C14" w:rsidP="00F53C14">
      <w:pPr>
        <w:pStyle w:val="aff8"/>
        <w:tabs>
          <w:tab w:val="left" w:pos="0"/>
          <w:tab w:val="left" w:pos="567"/>
        </w:tabs>
        <w:ind w:firstLine="142"/>
        <w:jc w:val="both"/>
        <w:rPr>
          <w:b w:val="0"/>
          <w:caps/>
          <w:sz w:val="20"/>
        </w:rPr>
      </w:pPr>
      <w:r w:rsidRPr="00B45952">
        <w:rPr>
          <w:b w:val="0"/>
          <w:sz w:val="20"/>
        </w:rPr>
        <w:t>9.1.</w:t>
      </w:r>
      <w:r w:rsidRPr="00B45952">
        <w:rPr>
          <w:b w:val="0"/>
          <w:sz w:val="20"/>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Договора.</w:t>
      </w:r>
    </w:p>
    <w:p w:rsidR="00F53C14" w:rsidRPr="00B45952" w:rsidRDefault="00F53C14" w:rsidP="00F53C14">
      <w:pPr>
        <w:pStyle w:val="aff8"/>
        <w:tabs>
          <w:tab w:val="left" w:pos="0"/>
          <w:tab w:val="left" w:pos="567"/>
        </w:tabs>
        <w:ind w:firstLine="142"/>
        <w:jc w:val="both"/>
        <w:rPr>
          <w:b w:val="0"/>
          <w:caps/>
          <w:sz w:val="20"/>
        </w:rPr>
      </w:pPr>
      <w:r w:rsidRPr="00B45952">
        <w:rPr>
          <w:b w:val="0"/>
          <w:sz w:val="20"/>
        </w:rPr>
        <w:t>9.2.</w:t>
      </w:r>
      <w:r w:rsidRPr="00B45952">
        <w:rPr>
          <w:b w:val="0"/>
          <w:sz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9.3.</w:t>
      </w:r>
      <w:r w:rsidRPr="00B45952">
        <w:rPr>
          <w:rFonts w:eastAsia="Calibri"/>
          <w:sz w:val="20"/>
        </w:rPr>
        <w:tab/>
        <w:t xml:space="preserve">Наличие и продолжительность обстоятельств непреодолимой силы должны быть подтверждены соответствующим компетентным органом. </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9.4.</w:t>
      </w:r>
      <w:r w:rsidRPr="00B45952">
        <w:rPr>
          <w:rFonts w:eastAsia="Calibri"/>
          <w:sz w:val="20"/>
        </w:rPr>
        <w:tab/>
        <w:t>Если обстоятельства непреодолимой силы будут длиться более одного месяца, Стороны встречаются, чтобы обсудить, какие меры следует принять.</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9.5.</w:t>
      </w:r>
      <w:r w:rsidRPr="00B45952">
        <w:rPr>
          <w:rFonts w:eastAsia="Calibri"/>
          <w:sz w:val="20"/>
        </w:rPr>
        <w:tab/>
        <w:t>Решение о полном или частичном неисполнении обязательств в силу непреодолимой силы оформляется двусторонним соглашением.</w:t>
      </w:r>
    </w:p>
    <w:p w:rsidR="00F53C14" w:rsidRPr="00B45952" w:rsidRDefault="00F53C14" w:rsidP="00F53C14">
      <w:pPr>
        <w:tabs>
          <w:tab w:val="left" w:pos="0"/>
        </w:tabs>
        <w:spacing w:line="240" w:lineRule="auto"/>
        <w:ind w:firstLine="142"/>
        <w:jc w:val="center"/>
        <w:rPr>
          <w:rFonts w:eastAsia="Calibri"/>
          <w:b/>
          <w:sz w:val="20"/>
        </w:rPr>
      </w:pPr>
    </w:p>
    <w:p w:rsidR="00F53C14" w:rsidRPr="00B45952" w:rsidRDefault="00F53C14" w:rsidP="00F53C14">
      <w:pPr>
        <w:tabs>
          <w:tab w:val="left" w:pos="0"/>
        </w:tabs>
        <w:spacing w:line="240" w:lineRule="auto"/>
        <w:ind w:firstLine="142"/>
        <w:jc w:val="center"/>
        <w:rPr>
          <w:rFonts w:eastAsia="Calibri"/>
          <w:b/>
          <w:sz w:val="20"/>
        </w:rPr>
      </w:pPr>
      <w:r w:rsidRPr="00B45952">
        <w:rPr>
          <w:rFonts w:eastAsia="Calibri"/>
          <w:b/>
          <w:sz w:val="20"/>
        </w:rPr>
        <w:t>10. ГАРАНТИЙНЫЕ ОБЯЗАТЕЛЬСТВА</w:t>
      </w:r>
    </w:p>
    <w:p w:rsidR="00F53C14" w:rsidRPr="00B45952" w:rsidRDefault="00F53C14" w:rsidP="00F53C14">
      <w:pPr>
        <w:tabs>
          <w:tab w:val="left" w:pos="0"/>
        </w:tabs>
        <w:spacing w:line="240" w:lineRule="auto"/>
        <w:ind w:firstLine="142"/>
        <w:rPr>
          <w:rFonts w:eastAsiaTheme="minorEastAsia"/>
          <w:sz w:val="20"/>
        </w:rPr>
      </w:pPr>
      <w:r w:rsidRPr="00B45952">
        <w:rPr>
          <w:sz w:val="20"/>
        </w:rPr>
        <w:t xml:space="preserve">10.1. Гарантийный срок на качество результата работ составляет 1 (один) год с момента подписания Заказчиком акта выполненных работ и распространяется на все составляющие результата работ. </w:t>
      </w:r>
    </w:p>
    <w:p w:rsidR="00F53C14" w:rsidRPr="00B45952" w:rsidRDefault="00F53C14" w:rsidP="00F53C14">
      <w:pPr>
        <w:tabs>
          <w:tab w:val="left" w:pos="0"/>
        </w:tabs>
        <w:spacing w:line="240" w:lineRule="auto"/>
        <w:ind w:firstLine="142"/>
        <w:rPr>
          <w:sz w:val="20"/>
        </w:rPr>
      </w:pPr>
      <w:r w:rsidRPr="00B45952">
        <w:rPr>
          <w:sz w:val="20"/>
        </w:rPr>
        <w:t>10.2. Подрядчик гарантирует:</w:t>
      </w:r>
    </w:p>
    <w:p w:rsidR="00F53C14" w:rsidRPr="00B45952" w:rsidRDefault="00F53C14" w:rsidP="00F53C14">
      <w:pPr>
        <w:tabs>
          <w:tab w:val="left" w:pos="0"/>
        </w:tabs>
        <w:spacing w:line="240" w:lineRule="auto"/>
        <w:ind w:firstLine="142"/>
        <w:rPr>
          <w:sz w:val="20"/>
        </w:rPr>
      </w:pPr>
      <w:r w:rsidRPr="00B45952">
        <w:rPr>
          <w:sz w:val="20"/>
        </w:rPr>
        <w:t>- надлежащее качество используемых материалов, соответствие их государственным стандартам (техническим условиям), контракту, обеспеченность их соответствующими сертификатами (декларациями), техническими паспортами (при наличии) и/или другими документами, удостоверяющими их качество;</w:t>
      </w:r>
    </w:p>
    <w:p w:rsidR="00F53C14" w:rsidRPr="00B45952" w:rsidRDefault="00F53C14" w:rsidP="00F53C14">
      <w:pPr>
        <w:tabs>
          <w:tab w:val="left" w:pos="0"/>
        </w:tabs>
        <w:spacing w:line="240" w:lineRule="auto"/>
        <w:ind w:firstLine="142"/>
        <w:rPr>
          <w:sz w:val="20"/>
        </w:rPr>
      </w:pPr>
      <w:r w:rsidRPr="00B45952">
        <w:rPr>
          <w:sz w:val="20"/>
        </w:rPr>
        <w:t>- качество выполнения всех работ в соответствии с действующими нормами и правилами, условиями контракта;</w:t>
      </w:r>
    </w:p>
    <w:p w:rsidR="00F53C14" w:rsidRPr="00B45952" w:rsidRDefault="00F53C14" w:rsidP="00F53C14">
      <w:pPr>
        <w:tabs>
          <w:tab w:val="left" w:pos="0"/>
        </w:tabs>
        <w:spacing w:line="240" w:lineRule="auto"/>
        <w:ind w:firstLine="142"/>
        <w:rPr>
          <w:sz w:val="20"/>
        </w:rPr>
      </w:pPr>
      <w:r w:rsidRPr="00B45952">
        <w:rPr>
          <w:sz w:val="20"/>
        </w:rPr>
        <w:t>- безвозмездное устранение всех недостатков и дефектов, выявленных в гарантийный срок.</w:t>
      </w:r>
    </w:p>
    <w:p w:rsidR="00F53C14" w:rsidRPr="00B45952" w:rsidRDefault="00F53C14" w:rsidP="00F53C14">
      <w:pPr>
        <w:tabs>
          <w:tab w:val="left" w:pos="0"/>
        </w:tabs>
        <w:spacing w:line="240" w:lineRule="auto"/>
        <w:ind w:firstLine="142"/>
        <w:rPr>
          <w:sz w:val="20"/>
        </w:rPr>
      </w:pPr>
      <w:r w:rsidRPr="00B45952">
        <w:rPr>
          <w:sz w:val="20"/>
        </w:rPr>
        <w:t>10.3. Заказчик обязан уведомить Подрядчика в письменной форме обо всех претензиях, возникших в гарантийный период и связанных с гарантийными обязательствами.</w:t>
      </w:r>
    </w:p>
    <w:p w:rsidR="00F53C14" w:rsidRPr="00B45952" w:rsidRDefault="00F53C14" w:rsidP="00F53C14">
      <w:pPr>
        <w:tabs>
          <w:tab w:val="left" w:pos="0"/>
        </w:tabs>
        <w:spacing w:line="240" w:lineRule="auto"/>
        <w:ind w:firstLine="142"/>
        <w:rPr>
          <w:sz w:val="20"/>
        </w:rPr>
      </w:pPr>
      <w:r w:rsidRPr="00B45952">
        <w:rPr>
          <w:sz w:val="20"/>
        </w:rPr>
        <w:t>10.4. Подрядчик обязан в срок, установленный Заказчиком, произвести устранение выявленных дефектов, указанных в претензии, или полностью переделать работы собственными или привлеченными силами за свой счет.</w:t>
      </w:r>
    </w:p>
    <w:p w:rsidR="00F53C14" w:rsidRPr="00B45952" w:rsidRDefault="00F53C14" w:rsidP="00F53C14">
      <w:pPr>
        <w:tabs>
          <w:tab w:val="left" w:pos="0"/>
        </w:tabs>
        <w:spacing w:line="240" w:lineRule="auto"/>
        <w:ind w:firstLine="142"/>
        <w:rPr>
          <w:sz w:val="20"/>
        </w:rPr>
      </w:pPr>
      <w:r w:rsidRPr="00B45952">
        <w:rPr>
          <w:sz w:val="20"/>
        </w:rPr>
        <w:t>10.5. Течение гарантийного срока прерывается на время устранения недостатков, за которые отвечает Подрядчик.</w:t>
      </w:r>
    </w:p>
    <w:p w:rsidR="00F53C14" w:rsidRPr="00B45952" w:rsidRDefault="00F53C14" w:rsidP="00F53C14">
      <w:pPr>
        <w:tabs>
          <w:tab w:val="left" w:pos="0"/>
        </w:tabs>
        <w:spacing w:line="240" w:lineRule="auto"/>
        <w:ind w:firstLine="142"/>
        <w:rPr>
          <w:rFonts w:eastAsia="Calibri"/>
          <w:b/>
          <w:sz w:val="20"/>
        </w:rPr>
      </w:pPr>
      <w:r w:rsidRPr="00B45952">
        <w:rPr>
          <w:sz w:val="20"/>
        </w:rPr>
        <w:t xml:space="preserve">10.6. В случае </w:t>
      </w:r>
      <w:proofErr w:type="spellStart"/>
      <w:r w:rsidRPr="00B45952">
        <w:rPr>
          <w:sz w:val="20"/>
        </w:rPr>
        <w:t>неустранения</w:t>
      </w:r>
      <w:proofErr w:type="spellEnd"/>
      <w:r w:rsidRPr="00B45952">
        <w:rPr>
          <w:sz w:val="20"/>
        </w:rPr>
        <w:t xml:space="preserve"> дефектов в рамках гарантийных обязательств Подрядчик уплачивает неустойку, предусмотренную Договором.</w:t>
      </w:r>
    </w:p>
    <w:p w:rsidR="00F53C14" w:rsidRDefault="00F53C14" w:rsidP="00F53C14">
      <w:pPr>
        <w:tabs>
          <w:tab w:val="left" w:pos="0"/>
        </w:tabs>
        <w:spacing w:line="240" w:lineRule="auto"/>
        <w:ind w:firstLine="142"/>
        <w:jc w:val="center"/>
        <w:rPr>
          <w:rFonts w:eastAsia="Calibri"/>
          <w:b/>
          <w:sz w:val="20"/>
        </w:rPr>
      </w:pPr>
    </w:p>
    <w:p w:rsidR="00F53C14" w:rsidRPr="00B45952" w:rsidRDefault="00F53C14" w:rsidP="00F53C14">
      <w:pPr>
        <w:tabs>
          <w:tab w:val="left" w:pos="0"/>
        </w:tabs>
        <w:spacing w:line="240" w:lineRule="auto"/>
        <w:ind w:firstLine="142"/>
        <w:jc w:val="center"/>
        <w:rPr>
          <w:rFonts w:eastAsia="Calibri"/>
          <w:b/>
          <w:sz w:val="20"/>
        </w:rPr>
      </w:pPr>
      <w:r w:rsidRPr="00B45952">
        <w:rPr>
          <w:rFonts w:eastAsia="Calibri"/>
          <w:b/>
          <w:sz w:val="20"/>
        </w:rPr>
        <w:t>11. РАСТОРЖЕНИЕ ДОГОВОРА</w:t>
      </w:r>
    </w:p>
    <w:p w:rsidR="00F53C14" w:rsidRPr="00B45952" w:rsidRDefault="00F53C14" w:rsidP="00F53C14">
      <w:pPr>
        <w:tabs>
          <w:tab w:val="left" w:pos="0"/>
        </w:tabs>
        <w:spacing w:line="240" w:lineRule="auto"/>
        <w:ind w:firstLine="142"/>
        <w:rPr>
          <w:rFonts w:eastAsiaTheme="minorEastAsia"/>
          <w:bCs/>
          <w:sz w:val="20"/>
        </w:rPr>
      </w:pPr>
      <w:r w:rsidRPr="00B45952">
        <w:rPr>
          <w:bCs/>
          <w:sz w:val="20"/>
        </w:rPr>
        <w:t>11.1. Расторжение настоящего Договора возможно по взаимному соглашению Сторон, решению суда или в случае одностороннего отказа стороны Договора от исполнения Договора в соответствии с гражданским законодательством.</w:t>
      </w:r>
    </w:p>
    <w:p w:rsidR="00F53C14" w:rsidRPr="00B45952" w:rsidRDefault="00F53C14" w:rsidP="00F53C14">
      <w:pPr>
        <w:tabs>
          <w:tab w:val="left" w:pos="0"/>
        </w:tabs>
        <w:spacing w:line="240" w:lineRule="auto"/>
        <w:ind w:firstLine="142"/>
        <w:rPr>
          <w:bCs/>
          <w:sz w:val="20"/>
        </w:rPr>
      </w:pPr>
      <w:r w:rsidRPr="00B45952">
        <w:rPr>
          <w:bCs/>
          <w:sz w:val="20"/>
        </w:rPr>
        <w:t>11.2.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F53C14" w:rsidRPr="00B45952" w:rsidRDefault="00F53C14" w:rsidP="00F53C14">
      <w:pPr>
        <w:tabs>
          <w:tab w:val="left" w:pos="0"/>
        </w:tabs>
        <w:spacing w:line="240" w:lineRule="auto"/>
        <w:ind w:firstLine="142"/>
        <w:rPr>
          <w:bCs/>
          <w:sz w:val="20"/>
        </w:rPr>
      </w:pPr>
      <w:r w:rsidRPr="00B45952">
        <w:rPr>
          <w:bCs/>
          <w:sz w:val="20"/>
        </w:rPr>
        <w:t>11.2.1. при существенном нарушении условий Договора Подрядчиком;</w:t>
      </w:r>
    </w:p>
    <w:p w:rsidR="00F53C14" w:rsidRPr="00B45952" w:rsidRDefault="00F53C14" w:rsidP="00F53C14">
      <w:pPr>
        <w:spacing w:line="240" w:lineRule="auto"/>
        <w:ind w:firstLine="142"/>
        <w:rPr>
          <w:bCs/>
          <w:sz w:val="20"/>
        </w:rPr>
      </w:pPr>
      <w:r w:rsidRPr="00B45952">
        <w:rPr>
          <w:bCs/>
          <w:sz w:val="20"/>
        </w:rPr>
        <w:t>11.2.2. в случае просрочки исполнения обязательств по выполнению работ, более чем на 10 (десять) календарных дней;</w:t>
      </w:r>
    </w:p>
    <w:p w:rsidR="00F53C14" w:rsidRPr="00B45952" w:rsidRDefault="00F53C14" w:rsidP="00F53C14">
      <w:pPr>
        <w:spacing w:line="240" w:lineRule="auto"/>
        <w:ind w:firstLine="142"/>
        <w:rPr>
          <w:bCs/>
          <w:sz w:val="20"/>
        </w:rPr>
      </w:pPr>
      <w:r w:rsidRPr="00B45952">
        <w:rPr>
          <w:bCs/>
          <w:sz w:val="20"/>
        </w:rPr>
        <w:t>11.2.3. в случае неоднократного нарушения сроков выполнения работ, более двух раз более чем на 5 (пять) календарных дней;</w:t>
      </w:r>
    </w:p>
    <w:p w:rsidR="00F53C14" w:rsidRPr="00B45952" w:rsidRDefault="00F53C14" w:rsidP="00F53C14">
      <w:pPr>
        <w:tabs>
          <w:tab w:val="left" w:pos="0"/>
        </w:tabs>
        <w:spacing w:line="240" w:lineRule="auto"/>
        <w:ind w:firstLine="142"/>
        <w:rPr>
          <w:bCs/>
          <w:sz w:val="20"/>
        </w:rPr>
      </w:pPr>
      <w:r w:rsidRPr="00B45952">
        <w:rPr>
          <w:bCs/>
          <w:sz w:val="20"/>
        </w:rPr>
        <w:t>11.2.4.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53C14" w:rsidRPr="00B45952" w:rsidRDefault="00F53C14" w:rsidP="00F53C14">
      <w:pPr>
        <w:tabs>
          <w:tab w:val="left" w:pos="0"/>
        </w:tabs>
        <w:spacing w:line="240" w:lineRule="auto"/>
        <w:ind w:firstLine="142"/>
        <w:rPr>
          <w:bCs/>
          <w:sz w:val="20"/>
        </w:rPr>
      </w:pPr>
      <w:r w:rsidRPr="00B45952">
        <w:rPr>
          <w:bCs/>
          <w:sz w:val="20"/>
        </w:rPr>
        <w:t>11.2.5. в иных случаях, предусмотренных законодательством Российской Федерации.</w:t>
      </w:r>
    </w:p>
    <w:p w:rsidR="00F53C14" w:rsidRPr="00B45952" w:rsidRDefault="00F53C14" w:rsidP="00F53C14">
      <w:pPr>
        <w:tabs>
          <w:tab w:val="left" w:pos="0"/>
        </w:tabs>
        <w:spacing w:line="240" w:lineRule="auto"/>
        <w:ind w:firstLine="142"/>
        <w:rPr>
          <w:bCs/>
          <w:sz w:val="20"/>
        </w:rPr>
      </w:pPr>
      <w:r w:rsidRPr="00B45952">
        <w:rPr>
          <w:bCs/>
          <w:sz w:val="20"/>
        </w:rPr>
        <w:t>11.3.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том числе в следующих случаях:</w:t>
      </w:r>
    </w:p>
    <w:p w:rsidR="00F53C14" w:rsidRPr="00B45952" w:rsidRDefault="00F53C14" w:rsidP="00F53C14">
      <w:pPr>
        <w:tabs>
          <w:tab w:val="left" w:pos="0"/>
        </w:tabs>
        <w:spacing w:line="240" w:lineRule="auto"/>
        <w:ind w:firstLine="142"/>
        <w:rPr>
          <w:bCs/>
          <w:sz w:val="20"/>
        </w:rPr>
      </w:pPr>
      <w:r w:rsidRPr="00B45952">
        <w:rPr>
          <w:bCs/>
          <w:sz w:val="20"/>
        </w:rPr>
        <w:t>11.3.1.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F53C14" w:rsidRPr="00B45952" w:rsidRDefault="00F53C14" w:rsidP="00F53C14">
      <w:pPr>
        <w:tabs>
          <w:tab w:val="left" w:pos="0"/>
        </w:tabs>
        <w:spacing w:line="240" w:lineRule="auto"/>
        <w:ind w:firstLine="142"/>
        <w:rPr>
          <w:bCs/>
          <w:sz w:val="20"/>
        </w:rPr>
      </w:pPr>
      <w:r w:rsidRPr="00B45952">
        <w:rPr>
          <w:bCs/>
          <w:sz w:val="20"/>
        </w:rPr>
        <w:t>11.3.2.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F53C14" w:rsidRPr="00B45952" w:rsidRDefault="00F53C14" w:rsidP="00F53C14">
      <w:pPr>
        <w:tabs>
          <w:tab w:val="left" w:pos="0"/>
        </w:tabs>
        <w:spacing w:line="240" w:lineRule="auto"/>
        <w:ind w:firstLine="142"/>
        <w:rPr>
          <w:bCs/>
          <w:sz w:val="20"/>
        </w:rPr>
      </w:pPr>
      <w:r w:rsidRPr="00B45952">
        <w:rPr>
          <w:bCs/>
          <w:sz w:val="20"/>
        </w:rPr>
        <w:t>11.3.3.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F53C14" w:rsidRPr="00B45952" w:rsidRDefault="00F53C14" w:rsidP="00F53C14">
      <w:pPr>
        <w:tabs>
          <w:tab w:val="left" w:pos="0"/>
        </w:tabs>
        <w:spacing w:line="240" w:lineRule="auto"/>
        <w:ind w:firstLine="142"/>
        <w:rPr>
          <w:bCs/>
          <w:sz w:val="20"/>
        </w:rPr>
      </w:pPr>
      <w:r w:rsidRPr="00B45952">
        <w:rPr>
          <w:bCs/>
          <w:sz w:val="20"/>
        </w:rPr>
        <w:t>11.3.4.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F53C14" w:rsidRPr="00B45952" w:rsidRDefault="00F53C14" w:rsidP="00F53C14">
      <w:pPr>
        <w:tabs>
          <w:tab w:val="left" w:pos="0"/>
        </w:tabs>
        <w:spacing w:line="240" w:lineRule="auto"/>
        <w:ind w:firstLine="142"/>
        <w:rPr>
          <w:bCs/>
          <w:sz w:val="20"/>
        </w:rPr>
      </w:pPr>
      <w:r w:rsidRPr="00B45952">
        <w:rPr>
          <w:bCs/>
          <w:sz w:val="20"/>
        </w:rPr>
        <w:t xml:space="preserve">11.3.5. если при нарушении Подрядчиком конечного срока выполнения работ, указанного в Договоре, исполнение Подрядчиком </w:t>
      </w:r>
      <w:r>
        <w:rPr>
          <w:bCs/>
          <w:sz w:val="20"/>
        </w:rPr>
        <w:t>Договора</w:t>
      </w:r>
      <w:r w:rsidRPr="00B45952">
        <w:rPr>
          <w:bCs/>
          <w:sz w:val="20"/>
        </w:rPr>
        <w:t xml:space="preserve"> утратило для Заказчика интерес (пункт 3 статьи 708 ГК РФ, пункт 2 статьи 405 ГК РФ).</w:t>
      </w:r>
    </w:p>
    <w:p w:rsidR="00F53C14" w:rsidRPr="00B45952" w:rsidRDefault="00F53C14" w:rsidP="00F53C14">
      <w:pPr>
        <w:tabs>
          <w:tab w:val="left" w:pos="0"/>
        </w:tabs>
        <w:spacing w:line="240" w:lineRule="auto"/>
        <w:ind w:firstLine="142"/>
        <w:rPr>
          <w:bCs/>
          <w:sz w:val="20"/>
        </w:rPr>
      </w:pPr>
      <w:r w:rsidRPr="00B45952">
        <w:rPr>
          <w:bCs/>
          <w:sz w:val="20"/>
        </w:rPr>
        <w:t>11.4.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53C14" w:rsidRPr="00B45952" w:rsidRDefault="00F53C14" w:rsidP="00F53C14">
      <w:pPr>
        <w:tabs>
          <w:tab w:val="left" w:pos="0"/>
        </w:tabs>
        <w:spacing w:line="240" w:lineRule="auto"/>
        <w:ind w:firstLine="142"/>
        <w:rPr>
          <w:bCs/>
          <w:sz w:val="20"/>
        </w:rPr>
      </w:pPr>
      <w:r w:rsidRPr="00B45952">
        <w:rPr>
          <w:bCs/>
          <w:sz w:val="20"/>
        </w:rPr>
        <w:t>11.5. Подрядчик вправе принять решение об одностороннем отказе от исполнения Договора по основаниям, предусмотренным Гражданским кодеком Российской Федерации для одностороннего отказа от исполнения отдельных видов обязательств.</w:t>
      </w:r>
    </w:p>
    <w:p w:rsidR="00F53C14" w:rsidRPr="00B45952" w:rsidRDefault="00F53C14" w:rsidP="00F53C14">
      <w:pPr>
        <w:tabs>
          <w:tab w:val="left" w:pos="0"/>
        </w:tabs>
        <w:spacing w:line="240" w:lineRule="auto"/>
        <w:ind w:firstLine="142"/>
        <w:rPr>
          <w:bCs/>
          <w:sz w:val="20"/>
        </w:rPr>
      </w:pPr>
      <w:r w:rsidRPr="00B45952">
        <w:rPr>
          <w:bCs/>
          <w:sz w:val="20"/>
        </w:rPr>
        <w:lastRenderedPageBreak/>
        <w:t xml:space="preserve">11.6.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w:t>
      </w:r>
    </w:p>
    <w:p w:rsidR="00F53C14" w:rsidRPr="00B45952" w:rsidRDefault="00F53C14" w:rsidP="00F53C14">
      <w:pPr>
        <w:tabs>
          <w:tab w:val="left" w:pos="0"/>
        </w:tabs>
        <w:spacing w:line="240" w:lineRule="auto"/>
        <w:ind w:firstLine="142"/>
        <w:rPr>
          <w:bCs/>
          <w:sz w:val="20"/>
        </w:rPr>
      </w:pPr>
      <w:r w:rsidRPr="00B45952">
        <w:rPr>
          <w:bCs/>
          <w:sz w:val="20"/>
        </w:rPr>
        <w:t>11.7.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53C14" w:rsidRPr="00B45952" w:rsidRDefault="00F53C14" w:rsidP="00F53C14">
      <w:pPr>
        <w:tabs>
          <w:tab w:val="left" w:pos="0"/>
        </w:tabs>
        <w:spacing w:line="240" w:lineRule="auto"/>
        <w:ind w:firstLine="142"/>
        <w:rPr>
          <w:bCs/>
          <w:sz w:val="20"/>
        </w:rPr>
      </w:pPr>
      <w:r w:rsidRPr="00B45952">
        <w:rPr>
          <w:bCs/>
          <w:sz w:val="20"/>
        </w:rPr>
        <w:t xml:space="preserve">11.8.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направляется Подрядчику по почте заказным письмом с уведомлением о вручении по адресу Подрядчика, указанному в </w:t>
      </w:r>
      <w:r>
        <w:rPr>
          <w:bCs/>
          <w:sz w:val="20"/>
        </w:rPr>
        <w:t>Договоре</w:t>
      </w:r>
      <w:r w:rsidRPr="00B45952">
        <w:rPr>
          <w:bCs/>
          <w:sz w:val="20"/>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53C14" w:rsidRPr="00B45952" w:rsidRDefault="00F53C14" w:rsidP="00F53C14">
      <w:pPr>
        <w:tabs>
          <w:tab w:val="left" w:pos="0"/>
        </w:tabs>
        <w:spacing w:line="240" w:lineRule="auto"/>
        <w:ind w:firstLine="142"/>
        <w:rPr>
          <w:bCs/>
          <w:sz w:val="20"/>
        </w:rPr>
      </w:pPr>
      <w:r w:rsidRPr="00B45952">
        <w:rPr>
          <w:bCs/>
          <w:sz w:val="20"/>
        </w:rPr>
        <w:t xml:space="preserve">11.9. Решение Заказчика об одностороннем отказе от исполнения </w:t>
      </w:r>
      <w:r>
        <w:rPr>
          <w:bCs/>
          <w:sz w:val="20"/>
        </w:rPr>
        <w:t>Договора</w:t>
      </w:r>
      <w:r w:rsidRPr="00B45952">
        <w:rPr>
          <w:bCs/>
          <w:sz w:val="20"/>
        </w:rPr>
        <w:t xml:space="preserve"> вступает в силу и </w:t>
      </w:r>
      <w:r>
        <w:rPr>
          <w:bCs/>
          <w:sz w:val="20"/>
        </w:rPr>
        <w:t>Договор</w:t>
      </w:r>
      <w:r w:rsidRPr="00B45952">
        <w:rPr>
          <w:bCs/>
          <w:sz w:val="20"/>
        </w:rPr>
        <w:t xml:space="preserve">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F53C14" w:rsidRPr="00B45952" w:rsidRDefault="00F53C14" w:rsidP="00F53C14">
      <w:pPr>
        <w:tabs>
          <w:tab w:val="left" w:pos="0"/>
        </w:tabs>
        <w:spacing w:line="240" w:lineRule="auto"/>
        <w:ind w:firstLine="142"/>
        <w:rPr>
          <w:bCs/>
          <w:sz w:val="20"/>
        </w:rPr>
      </w:pPr>
      <w:r w:rsidRPr="00B45952">
        <w:rPr>
          <w:bCs/>
          <w:sz w:val="20"/>
        </w:rPr>
        <w:t>11.10.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53C14" w:rsidRPr="00B45952" w:rsidRDefault="00F53C14" w:rsidP="00F53C14">
      <w:pPr>
        <w:tabs>
          <w:tab w:val="left" w:pos="0"/>
        </w:tabs>
        <w:spacing w:line="240" w:lineRule="auto"/>
        <w:ind w:firstLine="142"/>
        <w:rPr>
          <w:bCs/>
          <w:sz w:val="20"/>
        </w:rPr>
      </w:pPr>
      <w:r w:rsidRPr="00B45952">
        <w:rPr>
          <w:bCs/>
          <w:sz w:val="20"/>
        </w:rPr>
        <w:t xml:space="preserve">11.11. Подрядчик вправе принять решение об одностороннем отказе от исполнения </w:t>
      </w:r>
      <w:r>
        <w:rPr>
          <w:bCs/>
          <w:sz w:val="20"/>
        </w:rPr>
        <w:t>Договора</w:t>
      </w:r>
      <w:r w:rsidRPr="00B45952">
        <w:rPr>
          <w:bCs/>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F53C14" w:rsidRPr="00B45952" w:rsidRDefault="00F53C14" w:rsidP="00F53C14">
      <w:pPr>
        <w:tabs>
          <w:tab w:val="left" w:pos="0"/>
        </w:tabs>
        <w:spacing w:line="240" w:lineRule="auto"/>
        <w:ind w:firstLine="142"/>
        <w:rPr>
          <w:bCs/>
          <w:sz w:val="20"/>
        </w:rPr>
      </w:pPr>
      <w:r w:rsidRPr="00B45952">
        <w:rPr>
          <w:bCs/>
          <w:sz w:val="20"/>
        </w:rPr>
        <w:t xml:space="preserve">11.12.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bCs/>
          <w:sz w:val="20"/>
        </w:rPr>
        <w:t>Договоре</w:t>
      </w:r>
      <w:r w:rsidRPr="00B45952">
        <w:rPr>
          <w:bCs/>
          <w:sz w:val="20"/>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53C14" w:rsidRPr="00B45952" w:rsidRDefault="00F53C14" w:rsidP="00F53C14">
      <w:pPr>
        <w:tabs>
          <w:tab w:val="left" w:pos="0"/>
        </w:tabs>
        <w:spacing w:line="240" w:lineRule="auto"/>
        <w:ind w:firstLine="142"/>
        <w:rPr>
          <w:bCs/>
          <w:sz w:val="20"/>
        </w:rPr>
      </w:pPr>
      <w:r w:rsidRPr="00B45952">
        <w:rPr>
          <w:bCs/>
          <w:sz w:val="20"/>
        </w:rPr>
        <w:t>11.13.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53C14" w:rsidRPr="00B45952" w:rsidRDefault="00F53C14" w:rsidP="00F53C14">
      <w:pPr>
        <w:tabs>
          <w:tab w:val="left" w:pos="0"/>
        </w:tabs>
        <w:spacing w:line="240" w:lineRule="auto"/>
        <w:ind w:firstLine="142"/>
        <w:rPr>
          <w:bCs/>
          <w:sz w:val="20"/>
        </w:rPr>
      </w:pPr>
      <w:r w:rsidRPr="00B45952">
        <w:rPr>
          <w:bCs/>
          <w:sz w:val="20"/>
        </w:rPr>
        <w:t>11.14.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53C14" w:rsidRPr="00B45952" w:rsidRDefault="00F53C14" w:rsidP="00F53C14">
      <w:pPr>
        <w:tabs>
          <w:tab w:val="left" w:pos="0"/>
        </w:tabs>
        <w:spacing w:line="240" w:lineRule="auto"/>
        <w:ind w:firstLine="142"/>
        <w:rPr>
          <w:bCs/>
          <w:sz w:val="20"/>
        </w:rPr>
      </w:pPr>
      <w:r w:rsidRPr="00B45952">
        <w:rPr>
          <w:bCs/>
          <w:sz w:val="20"/>
        </w:rPr>
        <w:t>11.15.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53C14" w:rsidRPr="00B45952" w:rsidRDefault="00F53C14" w:rsidP="00F53C14">
      <w:pPr>
        <w:widowControl w:val="0"/>
        <w:suppressAutoHyphens/>
        <w:spacing w:line="240" w:lineRule="auto"/>
        <w:ind w:firstLine="142"/>
        <w:jc w:val="center"/>
        <w:rPr>
          <w:rFonts w:eastAsiaTheme="minorEastAsia"/>
          <w:b/>
          <w:bCs/>
          <w:sz w:val="20"/>
        </w:rPr>
      </w:pPr>
      <w:r w:rsidRPr="00B45952">
        <w:rPr>
          <w:b/>
          <w:bCs/>
          <w:sz w:val="20"/>
        </w:rPr>
        <w:t>12. ПОРЯДОК КОНТРОЛЯ ЗА ВЫПОЛНЕНИЕМ РАБОТ</w:t>
      </w:r>
    </w:p>
    <w:p w:rsidR="00F53C14" w:rsidRPr="00B45952" w:rsidRDefault="00F53C14" w:rsidP="00F53C14">
      <w:pPr>
        <w:widowControl w:val="0"/>
        <w:tabs>
          <w:tab w:val="num" w:pos="792"/>
        </w:tabs>
        <w:suppressAutoHyphens/>
        <w:spacing w:line="240" w:lineRule="auto"/>
        <w:ind w:firstLine="142"/>
        <w:rPr>
          <w:sz w:val="20"/>
        </w:rPr>
      </w:pPr>
      <w:r w:rsidRPr="00B45952">
        <w:rPr>
          <w:sz w:val="20"/>
        </w:rPr>
        <w:t xml:space="preserve">12.1. Контроль качества работ выполняется Сторонами настоящего Договора. </w:t>
      </w:r>
    </w:p>
    <w:p w:rsidR="00F53C14" w:rsidRPr="00B45952" w:rsidRDefault="00F53C14" w:rsidP="00F53C14">
      <w:pPr>
        <w:widowControl w:val="0"/>
        <w:tabs>
          <w:tab w:val="num" w:pos="792"/>
        </w:tabs>
        <w:suppressAutoHyphens/>
        <w:spacing w:line="240" w:lineRule="auto"/>
        <w:ind w:firstLine="142"/>
        <w:rPr>
          <w:sz w:val="20"/>
        </w:rPr>
      </w:pPr>
      <w:r w:rsidRPr="00B45952">
        <w:rPr>
          <w:sz w:val="20"/>
        </w:rPr>
        <w:t>12.2. Любое отклонение от технического задания (приложение №1 к Договору), проектно-сметной документации и условий настоящего Договора является нарушением настоящего Договора.</w:t>
      </w:r>
    </w:p>
    <w:p w:rsidR="00F53C14" w:rsidRPr="00B45952" w:rsidRDefault="00F53C14" w:rsidP="00F53C14">
      <w:pPr>
        <w:widowControl w:val="0"/>
        <w:tabs>
          <w:tab w:val="num" w:pos="792"/>
        </w:tabs>
        <w:suppressAutoHyphens/>
        <w:spacing w:line="240" w:lineRule="auto"/>
        <w:ind w:firstLine="142"/>
        <w:rPr>
          <w:sz w:val="20"/>
        </w:rPr>
      </w:pPr>
      <w:r w:rsidRPr="00B45952">
        <w:rPr>
          <w:sz w:val="20"/>
        </w:rPr>
        <w:lastRenderedPageBreak/>
        <w:t>12.3. Заказчик в течение всего срока действия настоящего Договора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F53C14" w:rsidRPr="00B45952" w:rsidRDefault="00F53C14" w:rsidP="00F53C14">
      <w:pPr>
        <w:widowControl w:val="0"/>
        <w:tabs>
          <w:tab w:val="num" w:pos="792"/>
        </w:tabs>
        <w:suppressAutoHyphens/>
        <w:spacing w:line="240" w:lineRule="auto"/>
        <w:ind w:firstLine="142"/>
        <w:rPr>
          <w:sz w:val="20"/>
        </w:rPr>
      </w:pPr>
      <w:r w:rsidRPr="00B45952">
        <w:rPr>
          <w:sz w:val="20"/>
        </w:rPr>
        <w:t>12.4. При обнаружении нарушений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w:t>
      </w:r>
    </w:p>
    <w:p w:rsidR="00F53C14" w:rsidRPr="00B45952" w:rsidRDefault="00F53C14" w:rsidP="00F53C14">
      <w:pPr>
        <w:tabs>
          <w:tab w:val="left" w:pos="0"/>
        </w:tabs>
        <w:spacing w:line="240" w:lineRule="auto"/>
        <w:ind w:firstLine="142"/>
        <w:rPr>
          <w:sz w:val="20"/>
        </w:rPr>
      </w:pPr>
      <w:r w:rsidRPr="00B45952">
        <w:rPr>
          <w:sz w:val="20"/>
        </w:rPr>
        <w:t>12.5. В случае отказа Подрядчика подписать акт об обнаружении нарушений, акт подписывается Заказчиком в одностороннем порядке с отметкой об отказе Подрядчика в его подписании, с приложением фото или видеоматериалов, подтверждающих факт несоответствия работ настоящему Договору. Фото и видеоматериалы должны позволять визуально определить допущенные нарушения, а также содержать указание на дату и время съемки и позволять идентифицировать место выполнения работ.</w:t>
      </w:r>
    </w:p>
    <w:p w:rsidR="00F53C14" w:rsidRPr="00B45952" w:rsidRDefault="00F53C14" w:rsidP="00F53C14">
      <w:pPr>
        <w:tabs>
          <w:tab w:val="left" w:pos="0"/>
        </w:tabs>
        <w:spacing w:line="240" w:lineRule="auto"/>
        <w:ind w:firstLine="142"/>
        <w:jc w:val="center"/>
        <w:rPr>
          <w:rFonts w:eastAsia="Calibri"/>
          <w:b/>
          <w:sz w:val="20"/>
        </w:rPr>
      </w:pPr>
    </w:p>
    <w:p w:rsidR="00F53C14" w:rsidRPr="00B45952" w:rsidRDefault="00F53C14" w:rsidP="00F53C14">
      <w:pPr>
        <w:tabs>
          <w:tab w:val="left" w:pos="0"/>
        </w:tabs>
        <w:spacing w:line="240" w:lineRule="auto"/>
        <w:ind w:firstLine="142"/>
        <w:jc w:val="center"/>
        <w:rPr>
          <w:rFonts w:eastAsia="Calibri"/>
          <w:b/>
          <w:w w:val="104"/>
          <w:sz w:val="20"/>
        </w:rPr>
      </w:pPr>
      <w:r w:rsidRPr="00B45952">
        <w:rPr>
          <w:rFonts w:eastAsia="Calibri"/>
          <w:b/>
          <w:w w:val="104"/>
          <w:sz w:val="20"/>
        </w:rPr>
        <w:t>13. ИЗМЕНЕНИЕ УСЛОВИЙ ДОГОВОРА</w:t>
      </w:r>
    </w:p>
    <w:p w:rsidR="00F53C14" w:rsidRPr="00B45952" w:rsidRDefault="00F53C14" w:rsidP="00F53C14">
      <w:pPr>
        <w:tabs>
          <w:tab w:val="left" w:pos="0"/>
        </w:tabs>
        <w:spacing w:line="240" w:lineRule="auto"/>
        <w:ind w:firstLine="142"/>
        <w:rPr>
          <w:rFonts w:eastAsia="Calibri"/>
          <w:sz w:val="20"/>
        </w:rPr>
      </w:pPr>
      <w:r w:rsidRPr="00B45952">
        <w:rPr>
          <w:rFonts w:eastAsia="Calibri"/>
          <w:w w:val="104"/>
          <w:sz w:val="20"/>
        </w:rPr>
        <w:t xml:space="preserve">13.1. </w:t>
      </w:r>
      <w:r w:rsidRPr="00B45952">
        <w:rPr>
          <w:rFonts w:eastAsia="Calibri"/>
          <w:bCs/>
          <w:sz w:val="20"/>
        </w:rPr>
        <w:t xml:space="preserve">Изменение существенных условий Договора при его исполнении не допускается, </w:t>
      </w:r>
      <w:r w:rsidRPr="00B45952">
        <w:rPr>
          <w:bCs/>
          <w:sz w:val="20"/>
        </w:rPr>
        <w:t>за исключением случаев, предусмотренных законодательством, а также</w:t>
      </w:r>
      <w:r w:rsidRPr="00B45952">
        <w:rPr>
          <w:rFonts w:eastAsia="Calibri"/>
          <w:bCs/>
          <w:sz w:val="20"/>
        </w:rPr>
        <w:t xml:space="preserve"> по соглашению Сторон </w:t>
      </w:r>
      <w:r w:rsidRPr="00B45952">
        <w:rPr>
          <w:rFonts w:eastAsia="Calibri"/>
          <w:sz w:val="20"/>
        </w:rPr>
        <w:t>при снижении цены Договора без изменения предусмотренных Договором объема работ, качества работ и иных условий Договора.</w:t>
      </w:r>
    </w:p>
    <w:p w:rsidR="00F53C14" w:rsidRPr="00B45952" w:rsidRDefault="00F53C14" w:rsidP="00F53C14">
      <w:pPr>
        <w:tabs>
          <w:tab w:val="left" w:pos="0"/>
        </w:tabs>
        <w:spacing w:line="240" w:lineRule="auto"/>
        <w:ind w:firstLine="142"/>
        <w:jc w:val="center"/>
        <w:rPr>
          <w:rFonts w:eastAsia="Calibri"/>
          <w:b/>
          <w:sz w:val="20"/>
        </w:rPr>
      </w:pPr>
    </w:p>
    <w:p w:rsidR="00F53C14" w:rsidRPr="00B45952" w:rsidRDefault="00F53C14" w:rsidP="00F53C14">
      <w:pPr>
        <w:tabs>
          <w:tab w:val="left" w:pos="0"/>
        </w:tabs>
        <w:spacing w:line="240" w:lineRule="auto"/>
        <w:ind w:firstLine="142"/>
        <w:jc w:val="center"/>
        <w:rPr>
          <w:rFonts w:eastAsia="Calibri"/>
          <w:b/>
          <w:sz w:val="20"/>
        </w:rPr>
      </w:pPr>
      <w:r w:rsidRPr="00B45952">
        <w:rPr>
          <w:rFonts w:eastAsia="Calibri"/>
          <w:b/>
          <w:sz w:val="20"/>
        </w:rPr>
        <w:t>14. ЗАКЛЮЧИТЕЛЬНЫЕ ПОЛОЖЕНИЯ</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14.2. Все споры между Сторонами, по которым не было достигнуто соглашение в течение 10-ти дней разрешаются в соответствии с законодательством Российской Федерации в Арбитражном суде Тверской области (в случае заключения договора с физическим лицом – в иных судебных инстанциях Тверской области) по месту исполнения Договора.</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14.3. Взаимоотношения Сторон, не урегулированные настоящим Договором, регламентируются действующим законодательством Российской Федерации.</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14.4. Стороны обязуются информировать друг друга в течение 3-х рабочих дней об изменении адресов и реквизитов, указанных в Договоре.</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14.6. При исполнении Договора не допускается перемена Подрядчика за исключением случая,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 xml:space="preserve">14.7. Настоящий Договор подписан подписью лиц, имеющих </w:t>
      </w:r>
      <w:proofErr w:type="gramStart"/>
      <w:r w:rsidRPr="00B45952">
        <w:rPr>
          <w:rFonts w:eastAsia="Calibri"/>
          <w:sz w:val="20"/>
        </w:rPr>
        <w:t>право подписи настоящего документа</w:t>
      </w:r>
      <w:proofErr w:type="gramEnd"/>
      <w:r w:rsidRPr="00B45952">
        <w:rPr>
          <w:rFonts w:eastAsia="Calibri"/>
          <w:sz w:val="20"/>
        </w:rPr>
        <w:t xml:space="preserve"> и имеет юридическ</w:t>
      </w:r>
      <w:bookmarkStart w:id="86" w:name="_GoBack"/>
      <w:bookmarkEnd w:id="86"/>
      <w:r w:rsidRPr="00B45952">
        <w:rPr>
          <w:rFonts w:eastAsia="Calibri"/>
          <w:sz w:val="20"/>
        </w:rPr>
        <w:t>ую силу.</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14.8. Приложение к настоящему Договору является его неотъемлемой частью:</w:t>
      </w:r>
    </w:p>
    <w:p w:rsidR="00F53C14" w:rsidRPr="00B45952" w:rsidRDefault="00F53C14" w:rsidP="00F53C14">
      <w:pPr>
        <w:tabs>
          <w:tab w:val="left" w:pos="0"/>
        </w:tabs>
        <w:spacing w:line="240" w:lineRule="auto"/>
        <w:ind w:firstLine="142"/>
        <w:rPr>
          <w:rFonts w:eastAsia="Calibri"/>
          <w:sz w:val="20"/>
        </w:rPr>
      </w:pPr>
      <w:r w:rsidRPr="00B45952">
        <w:rPr>
          <w:rFonts w:eastAsia="Calibri"/>
          <w:sz w:val="20"/>
        </w:rPr>
        <w:t>Приложение № 1 – Техническое задание.</w:t>
      </w:r>
    </w:p>
    <w:p w:rsidR="00F53C14" w:rsidRPr="00B45952" w:rsidRDefault="00F53C14" w:rsidP="00F53C14">
      <w:pPr>
        <w:tabs>
          <w:tab w:val="left" w:pos="0"/>
        </w:tabs>
        <w:ind w:firstLine="142"/>
        <w:rPr>
          <w:rFonts w:eastAsia="Calibri"/>
          <w:sz w:val="20"/>
        </w:rPr>
      </w:pPr>
    </w:p>
    <w:p w:rsidR="00F53C14" w:rsidRPr="00B45952" w:rsidRDefault="00F53C14" w:rsidP="00F53C14">
      <w:pPr>
        <w:tabs>
          <w:tab w:val="left" w:pos="0"/>
          <w:tab w:val="left" w:pos="993"/>
        </w:tabs>
        <w:ind w:left="993" w:firstLine="0"/>
        <w:jc w:val="center"/>
        <w:rPr>
          <w:rFonts w:eastAsia="Calibri"/>
          <w:b/>
          <w:sz w:val="20"/>
        </w:rPr>
      </w:pPr>
      <w:r w:rsidRPr="00B45952">
        <w:rPr>
          <w:rFonts w:eastAsia="Calibri"/>
          <w:b/>
          <w:sz w:val="20"/>
        </w:rPr>
        <w:t>15. АДРЕСА И РЕКВИЗИТЫ СТОРОН</w:t>
      </w:r>
    </w:p>
    <w:p w:rsidR="00F53C14" w:rsidRPr="00B45952" w:rsidRDefault="00F53C14" w:rsidP="00F53C14">
      <w:pPr>
        <w:ind w:left="993" w:firstLin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1"/>
      </w:tblGrid>
      <w:tr w:rsidR="00F53C14" w:rsidRPr="00B45952" w:rsidTr="00A169EF">
        <w:tc>
          <w:tcPr>
            <w:tcW w:w="4732" w:type="dxa"/>
          </w:tcPr>
          <w:p w:rsidR="00F53C14" w:rsidRPr="00B45952" w:rsidRDefault="00F53C14" w:rsidP="00A169EF">
            <w:pPr>
              <w:spacing w:line="276" w:lineRule="auto"/>
              <w:ind w:firstLine="0"/>
              <w:rPr>
                <w:b/>
                <w:sz w:val="20"/>
              </w:rPr>
            </w:pPr>
            <w:r w:rsidRPr="00B45952">
              <w:rPr>
                <w:b/>
                <w:sz w:val="20"/>
              </w:rPr>
              <w:t>Подрядчик:</w:t>
            </w:r>
          </w:p>
          <w:p w:rsidR="00F53C14" w:rsidRPr="00B45952" w:rsidRDefault="00F53C14" w:rsidP="00A169EF">
            <w:pPr>
              <w:spacing w:line="276" w:lineRule="auto"/>
              <w:ind w:firstLine="0"/>
              <w:rPr>
                <w:b/>
                <w:sz w:val="20"/>
              </w:rPr>
            </w:pPr>
            <w:r w:rsidRPr="00B45952">
              <w:rPr>
                <w:b/>
                <w:sz w:val="20"/>
              </w:rPr>
              <w:t xml:space="preserve">ОГРН </w:t>
            </w:r>
          </w:p>
          <w:p w:rsidR="00F53C14" w:rsidRPr="00B45952" w:rsidRDefault="00F53C14" w:rsidP="00A169EF">
            <w:pPr>
              <w:spacing w:line="276" w:lineRule="auto"/>
              <w:ind w:firstLine="0"/>
              <w:rPr>
                <w:b/>
                <w:sz w:val="20"/>
              </w:rPr>
            </w:pPr>
            <w:r w:rsidRPr="00B45952">
              <w:rPr>
                <w:b/>
                <w:bCs/>
                <w:sz w:val="20"/>
              </w:rPr>
              <w:t>Адрес:</w:t>
            </w:r>
            <w:r w:rsidRPr="00B45952">
              <w:rPr>
                <w:b/>
                <w:sz w:val="20"/>
              </w:rPr>
              <w:t xml:space="preserve"> </w:t>
            </w:r>
          </w:p>
          <w:p w:rsidR="00F53C14" w:rsidRPr="00B45952" w:rsidRDefault="00F53C14" w:rsidP="00A169EF">
            <w:pPr>
              <w:spacing w:line="276" w:lineRule="auto"/>
              <w:ind w:firstLine="0"/>
              <w:rPr>
                <w:sz w:val="20"/>
              </w:rPr>
            </w:pPr>
          </w:p>
          <w:p w:rsidR="00F53C14" w:rsidRPr="00B45952" w:rsidRDefault="00F53C14" w:rsidP="00A169EF">
            <w:pPr>
              <w:spacing w:line="276" w:lineRule="auto"/>
              <w:ind w:firstLine="0"/>
              <w:rPr>
                <w:sz w:val="20"/>
              </w:rPr>
            </w:pPr>
            <w:r w:rsidRPr="00B45952">
              <w:rPr>
                <w:rFonts w:eastAsia="Calibri"/>
                <w:b/>
                <w:sz w:val="20"/>
                <w:lang w:val="en-US"/>
              </w:rPr>
              <w:t>E</w:t>
            </w:r>
            <w:r w:rsidRPr="00B45952">
              <w:rPr>
                <w:rFonts w:eastAsia="Calibri"/>
                <w:b/>
                <w:sz w:val="20"/>
              </w:rPr>
              <w:t>-</w:t>
            </w:r>
            <w:r w:rsidRPr="00B45952">
              <w:rPr>
                <w:rFonts w:eastAsia="Calibri"/>
                <w:b/>
                <w:sz w:val="20"/>
                <w:lang w:val="en-US"/>
              </w:rPr>
              <w:t>mail</w:t>
            </w:r>
            <w:r w:rsidRPr="00B45952">
              <w:rPr>
                <w:rFonts w:eastAsia="Calibri"/>
                <w:b/>
                <w:sz w:val="20"/>
              </w:rPr>
              <w:t xml:space="preserve">: </w:t>
            </w:r>
          </w:p>
          <w:p w:rsidR="00F53C14" w:rsidRPr="00B45952" w:rsidRDefault="00F53C14" w:rsidP="00A169EF">
            <w:pPr>
              <w:snapToGrid w:val="0"/>
              <w:spacing w:line="276" w:lineRule="auto"/>
              <w:ind w:firstLine="0"/>
              <w:rPr>
                <w:sz w:val="20"/>
              </w:rPr>
            </w:pPr>
            <w:r w:rsidRPr="00B45952">
              <w:rPr>
                <w:b/>
                <w:bCs/>
                <w:sz w:val="20"/>
              </w:rPr>
              <w:t>ИНН                             КПП</w:t>
            </w:r>
            <w:r w:rsidRPr="00B45952">
              <w:rPr>
                <w:b/>
                <w:sz w:val="20"/>
              </w:rPr>
              <w:t xml:space="preserve"> </w:t>
            </w:r>
          </w:p>
          <w:p w:rsidR="00F53C14" w:rsidRPr="00B45952" w:rsidRDefault="00F53C14" w:rsidP="00A169EF">
            <w:pPr>
              <w:spacing w:line="276" w:lineRule="auto"/>
              <w:ind w:firstLine="0"/>
              <w:rPr>
                <w:rFonts w:eastAsia="Calibri"/>
                <w:b/>
                <w:sz w:val="20"/>
              </w:rPr>
            </w:pPr>
            <w:r w:rsidRPr="00B45952">
              <w:rPr>
                <w:rFonts w:eastAsia="Calibri"/>
                <w:b/>
                <w:sz w:val="20"/>
              </w:rPr>
              <w:t>Расчётный счёт</w:t>
            </w:r>
          </w:p>
          <w:p w:rsidR="00F53C14" w:rsidRPr="00B45952" w:rsidRDefault="00F53C14" w:rsidP="00A169EF">
            <w:pPr>
              <w:spacing w:line="276" w:lineRule="auto"/>
              <w:ind w:firstLine="0"/>
              <w:rPr>
                <w:sz w:val="20"/>
              </w:rPr>
            </w:pPr>
            <w:r w:rsidRPr="00B45952">
              <w:rPr>
                <w:rFonts w:eastAsia="Calibri"/>
                <w:b/>
                <w:sz w:val="20"/>
              </w:rPr>
              <w:t>БИК</w:t>
            </w:r>
            <w:r w:rsidRPr="00B45952">
              <w:rPr>
                <w:b/>
                <w:sz w:val="20"/>
              </w:rPr>
              <w:t xml:space="preserve"> </w:t>
            </w:r>
          </w:p>
          <w:p w:rsidR="00F53C14" w:rsidRPr="00B45952" w:rsidRDefault="00F53C14" w:rsidP="00A169EF">
            <w:pPr>
              <w:snapToGrid w:val="0"/>
              <w:spacing w:line="276" w:lineRule="auto"/>
              <w:ind w:firstLine="0"/>
              <w:rPr>
                <w:rFonts w:eastAsia="Calibri"/>
                <w:b/>
                <w:sz w:val="20"/>
              </w:rPr>
            </w:pPr>
            <w:r w:rsidRPr="00B45952">
              <w:rPr>
                <w:rFonts w:eastAsia="Calibri"/>
                <w:b/>
                <w:sz w:val="20"/>
              </w:rPr>
              <w:t>Корреспондентский счёт</w:t>
            </w:r>
          </w:p>
          <w:p w:rsidR="00F53C14" w:rsidRPr="00B45952" w:rsidRDefault="00F53C14" w:rsidP="00A169EF">
            <w:pPr>
              <w:spacing w:line="276" w:lineRule="auto"/>
              <w:ind w:firstLine="0"/>
              <w:rPr>
                <w:sz w:val="20"/>
              </w:rPr>
            </w:pPr>
            <w:r w:rsidRPr="00B45952">
              <w:rPr>
                <w:b/>
                <w:bCs/>
                <w:sz w:val="20"/>
              </w:rPr>
              <w:t xml:space="preserve">ОКПО </w:t>
            </w:r>
          </w:p>
        </w:tc>
        <w:tc>
          <w:tcPr>
            <w:tcW w:w="4731" w:type="dxa"/>
          </w:tcPr>
          <w:p w:rsidR="00F53C14" w:rsidRPr="00B45952" w:rsidRDefault="00F53C14" w:rsidP="00A169EF">
            <w:pPr>
              <w:spacing w:line="276" w:lineRule="auto"/>
              <w:ind w:firstLine="0"/>
              <w:rPr>
                <w:sz w:val="20"/>
              </w:rPr>
            </w:pPr>
            <w:r w:rsidRPr="00B45952">
              <w:rPr>
                <w:b/>
                <w:sz w:val="20"/>
              </w:rPr>
              <w:t xml:space="preserve">Заказчик: </w:t>
            </w:r>
            <w:r w:rsidRPr="00B45952">
              <w:rPr>
                <w:sz w:val="20"/>
              </w:rPr>
              <w:t>АО «РГК»</w:t>
            </w:r>
          </w:p>
          <w:p w:rsidR="00F53C14" w:rsidRPr="00B45952" w:rsidRDefault="00F53C14" w:rsidP="00A169EF">
            <w:pPr>
              <w:spacing w:line="276" w:lineRule="auto"/>
              <w:ind w:firstLine="0"/>
              <w:rPr>
                <w:sz w:val="20"/>
              </w:rPr>
            </w:pPr>
            <w:r w:rsidRPr="00B45952">
              <w:rPr>
                <w:b/>
                <w:sz w:val="20"/>
              </w:rPr>
              <w:t>ОГРН</w:t>
            </w:r>
            <w:r w:rsidRPr="00B45952">
              <w:rPr>
                <w:sz w:val="20"/>
              </w:rPr>
              <w:t xml:space="preserve"> 1126952017048</w:t>
            </w:r>
          </w:p>
          <w:p w:rsidR="00F53C14" w:rsidRPr="00B45952" w:rsidRDefault="00F53C14" w:rsidP="00A169EF">
            <w:pPr>
              <w:spacing w:line="276" w:lineRule="auto"/>
              <w:ind w:firstLine="0"/>
              <w:rPr>
                <w:sz w:val="20"/>
              </w:rPr>
            </w:pPr>
            <w:r w:rsidRPr="00B45952">
              <w:rPr>
                <w:b/>
                <w:sz w:val="20"/>
              </w:rPr>
              <w:t>А</w:t>
            </w:r>
            <w:r w:rsidRPr="00B45952">
              <w:rPr>
                <w:b/>
                <w:bCs/>
                <w:sz w:val="20"/>
              </w:rPr>
              <w:t>дрес</w:t>
            </w:r>
            <w:r w:rsidRPr="00B45952">
              <w:rPr>
                <w:b/>
                <w:sz w:val="20"/>
              </w:rPr>
              <w:t>:</w:t>
            </w:r>
          </w:p>
          <w:p w:rsidR="00F53C14" w:rsidRPr="00B45952" w:rsidRDefault="00F53C14" w:rsidP="00A169EF">
            <w:pPr>
              <w:spacing w:line="276" w:lineRule="auto"/>
              <w:ind w:firstLine="0"/>
              <w:rPr>
                <w:sz w:val="20"/>
              </w:rPr>
            </w:pPr>
            <w:r w:rsidRPr="00B45952">
              <w:rPr>
                <w:sz w:val="20"/>
              </w:rPr>
              <w:t>170008, г. Тверь, ул. Озерная, д. 16, корп. 1</w:t>
            </w:r>
          </w:p>
          <w:p w:rsidR="00F53C14" w:rsidRPr="00B45952" w:rsidRDefault="00F53C14" w:rsidP="00A169EF">
            <w:pPr>
              <w:spacing w:line="276" w:lineRule="auto"/>
              <w:ind w:firstLine="0"/>
              <w:rPr>
                <w:sz w:val="20"/>
              </w:rPr>
            </w:pPr>
            <w:r w:rsidRPr="00B45952">
              <w:rPr>
                <w:rFonts w:eastAsia="Calibri"/>
                <w:b/>
                <w:sz w:val="20"/>
                <w:lang w:val="en-US"/>
              </w:rPr>
              <w:t>E</w:t>
            </w:r>
            <w:r w:rsidRPr="00B45952">
              <w:rPr>
                <w:rFonts w:eastAsia="Calibri"/>
                <w:b/>
                <w:sz w:val="20"/>
              </w:rPr>
              <w:t>-</w:t>
            </w:r>
            <w:r w:rsidRPr="00B45952">
              <w:rPr>
                <w:rFonts w:eastAsia="Calibri"/>
                <w:b/>
                <w:sz w:val="20"/>
                <w:lang w:val="en-US"/>
              </w:rPr>
              <w:t>mail</w:t>
            </w:r>
            <w:r w:rsidRPr="00B45952">
              <w:rPr>
                <w:rFonts w:eastAsia="Calibri"/>
                <w:b/>
                <w:sz w:val="20"/>
              </w:rPr>
              <w:t xml:space="preserve">: </w:t>
            </w:r>
          </w:p>
          <w:p w:rsidR="00F53C14" w:rsidRPr="00B45952" w:rsidRDefault="00F53C14" w:rsidP="00A169EF">
            <w:pPr>
              <w:snapToGrid w:val="0"/>
              <w:spacing w:line="276" w:lineRule="auto"/>
              <w:ind w:firstLine="0"/>
              <w:rPr>
                <w:sz w:val="20"/>
              </w:rPr>
            </w:pPr>
            <w:r w:rsidRPr="00B45952">
              <w:rPr>
                <w:b/>
                <w:bCs/>
                <w:sz w:val="20"/>
              </w:rPr>
              <w:t xml:space="preserve">ИНН </w:t>
            </w:r>
            <w:proofErr w:type="gramStart"/>
            <w:r w:rsidRPr="00B45952">
              <w:rPr>
                <w:sz w:val="20"/>
              </w:rPr>
              <w:t xml:space="preserve">6950152108  </w:t>
            </w:r>
            <w:r w:rsidRPr="00B45952">
              <w:rPr>
                <w:b/>
                <w:bCs/>
                <w:sz w:val="20"/>
              </w:rPr>
              <w:t>КПП</w:t>
            </w:r>
            <w:proofErr w:type="gramEnd"/>
            <w:r w:rsidRPr="00B45952">
              <w:rPr>
                <w:b/>
                <w:sz w:val="20"/>
              </w:rPr>
              <w:t xml:space="preserve"> </w:t>
            </w:r>
            <w:r w:rsidRPr="00B45952">
              <w:rPr>
                <w:sz w:val="20"/>
              </w:rPr>
              <w:t>695001001</w:t>
            </w:r>
          </w:p>
          <w:p w:rsidR="00F53C14" w:rsidRPr="00B45952" w:rsidRDefault="00F53C14" w:rsidP="00A169EF">
            <w:pPr>
              <w:spacing w:line="276" w:lineRule="auto"/>
              <w:ind w:firstLine="0"/>
              <w:rPr>
                <w:sz w:val="20"/>
              </w:rPr>
            </w:pPr>
            <w:r w:rsidRPr="00B45952">
              <w:rPr>
                <w:rFonts w:eastAsia="Calibri"/>
                <w:b/>
                <w:sz w:val="20"/>
              </w:rPr>
              <w:t>Расчётный счёт</w:t>
            </w:r>
            <w:r w:rsidRPr="00B45952">
              <w:rPr>
                <w:b/>
                <w:sz w:val="20"/>
              </w:rPr>
              <w:t xml:space="preserve"> </w:t>
            </w:r>
          </w:p>
          <w:p w:rsidR="00F53C14" w:rsidRPr="00B45952" w:rsidRDefault="00F53C14" w:rsidP="00A169EF">
            <w:pPr>
              <w:spacing w:line="276" w:lineRule="auto"/>
              <w:ind w:firstLine="0"/>
              <w:rPr>
                <w:sz w:val="20"/>
              </w:rPr>
            </w:pPr>
            <w:r w:rsidRPr="00B45952">
              <w:rPr>
                <w:rFonts w:eastAsia="Calibri"/>
                <w:b/>
                <w:sz w:val="20"/>
              </w:rPr>
              <w:t>БИК</w:t>
            </w:r>
          </w:p>
          <w:p w:rsidR="00F53C14" w:rsidRPr="00B45952" w:rsidRDefault="00F53C14" w:rsidP="00A169EF">
            <w:pPr>
              <w:snapToGrid w:val="0"/>
              <w:spacing w:line="276" w:lineRule="auto"/>
              <w:ind w:firstLine="0"/>
              <w:rPr>
                <w:sz w:val="20"/>
              </w:rPr>
            </w:pPr>
            <w:r w:rsidRPr="00B45952">
              <w:rPr>
                <w:rFonts w:eastAsia="Calibri"/>
                <w:b/>
                <w:sz w:val="20"/>
              </w:rPr>
              <w:t>Корреспондентский счёт</w:t>
            </w:r>
          </w:p>
          <w:p w:rsidR="00F53C14" w:rsidRPr="00B45952" w:rsidRDefault="00F53C14" w:rsidP="00A169EF">
            <w:pPr>
              <w:spacing w:line="276" w:lineRule="auto"/>
              <w:ind w:firstLine="0"/>
              <w:rPr>
                <w:b/>
                <w:sz w:val="20"/>
              </w:rPr>
            </w:pPr>
            <w:r w:rsidRPr="00B45952">
              <w:rPr>
                <w:b/>
                <w:bCs/>
                <w:sz w:val="20"/>
              </w:rPr>
              <w:t>ОКПО</w:t>
            </w:r>
          </w:p>
        </w:tc>
      </w:tr>
    </w:tbl>
    <w:p w:rsidR="00F53C14" w:rsidRPr="00B45952" w:rsidRDefault="00F53C14" w:rsidP="00F53C14">
      <w:pPr>
        <w:ind w:left="993" w:firstLine="0"/>
        <w:jc w:val="right"/>
        <w:rPr>
          <w:b/>
          <w:sz w:val="20"/>
        </w:rPr>
      </w:pPr>
    </w:p>
    <w:p w:rsidR="00F53C14" w:rsidRPr="00B45952" w:rsidRDefault="00F53C14" w:rsidP="00F53C14">
      <w:pPr>
        <w:ind w:left="993" w:firstLine="0"/>
        <w:rPr>
          <w:sz w:val="20"/>
        </w:rPr>
      </w:pPr>
      <w:r w:rsidRPr="00B45952">
        <w:rPr>
          <w:sz w:val="20"/>
        </w:rPr>
        <w:t>Генеральный директор</w:t>
      </w:r>
      <w:r w:rsidRPr="00B45952">
        <w:rPr>
          <w:sz w:val="20"/>
        </w:rPr>
        <w:tab/>
      </w:r>
      <w:r w:rsidRPr="00B45952">
        <w:rPr>
          <w:sz w:val="20"/>
        </w:rPr>
        <w:tab/>
        <w:t>__________</w:t>
      </w:r>
      <w:r w:rsidRPr="00B45952">
        <w:rPr>
          <w:sz w:val="20"/>
        </w:rPr>
        <w:tab/>
      </w:r>
      <w:r w:rsidRPr="00B45952">
        <w:rPr>
          <w:sz w:val="20"/>
        </w:rPr>
        <w:tab/>
        <w:t>___________________________</w:t>
      </w:r>
    </w:p>
    <w:p w:rsidR="00F53C14" w:rsidRPr="00B45952" w:rsidRDefault="00F53C14" w:rsidP="00F53C14">
      <w:pPr>
        <w:ind w:left="993" w:firstLine="0"/>
        <w:rPr>
          <w:sz w:val="20"/>
        </w:rPr>
      </w:pPr>
    </w:p>
    <w:p w:rsidR="00F53C14" w:rsidRPr="00B45952" w:rsidRDefault="00F53C14" w:rsidP="00F53C14">
      <w:pPr>
        <w:ind w:left="993" w:firstLine="0"/>
        <w:rPr>
          <w:sz w:val="20"/>
        </w:rPr>
      </w:pPr>
    </w:p>
    <w:p w:rsidR="00F53C14" w:rsidRPr="00B45952" w:rsidRDefault="00F53C14" w:rsidP="00F53C14">
      <w:pPr>
        <w:ind w:left="993" w:firstLine="0"/>
        <w:rPr>
          <w:sz w:val="20"/>
        </w:rPr>
      </w:pPr>
      <w:r w:rsidRPr="00B45952">
        <w:rPr>
          <w:sz w:val="20"/>
        </w:rPr>
        <w:t>Генеральный директор</w:t>
      </w:r>
      <w:r w:rsidRPr="00B45952">
        <w:rPr>
          <w:sz w:val="20"/>
        </w:rPr>
        <w:tab/>
      </w:r>
      <w:r w:rsidRPr="00B45952">
        <w:rPr>
          <w:sz w:val="20"/>
        </w:rPr>
        <w:tab/>
        <w:t>__________</w:t>
      </w:r>
      <w:r w:rsidRPr="00B45952">
        <w:rPr>
          <w:sz w:val="20"/>
        </w:rPr>
        <w:tab/>
      </w:r>
      <w:r w:rsidRPr="00B45952">
        <w:rPr>
          <w:sz w:val="20"/>
        </w:rPr>
        <w:tab/>
      </w:r>
      <w:proofErr w:type="spellStart"/>
      <w:r w:rsidRPr="00B45952">
        <w:rPr>
          <w:sz w:val="20"/>
        </w:rPr>
        <w:t>Юдкин</w:t>
      </w:r>
      <w:proofErr w:type="spellEnd"/>
      <w:r w:rsidRPr="00B45952">
        <w:rPr>
          <w:sz w:val="20"/>
        </w:rPr>
        <w:t xml:space="preserve"> Дмитрий Леонидович       </w:t>
      </w:r>
    </w:p>
    <w:p w:rsidR="00BC466B" w:rsidRPr="00BC466B" w:rsidRDefault="00BC466B" w:rsidP="00BC466B"/>
    <w:sectPr w:rsidR="00BC466B" w:rsidRPr="00BC466B" w:rsidSect="00A0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E3CE5"/>
    <w:multiLevelType w:val="multilevel"/>
    <w:tmpl w:val="D236DA90"/>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112443EB"/>
    <w:multiLevelType w:val="hybridMultilevel"/>
    <w:tmpl w:val="A8F2F526"/>
    <w:lvl w:ilvl="0" w:tplc="04190001">
      <w:start w:val="1"/>
      <w:numFmt w:val="bullet"/>
      <w:lvlText w:val=""/>
      <w:lvlJc w:val="left"/>
      <w:pPr>
        <w:tabs>
          <w:tab w:val="num" w:pos="2487"/>
        </w:tabs>
        <w:ind w:left="248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4D4AB0"/>
    <w:multiLevelType w:val="multilevel"/>
    <w:tmpl w:val="210AE8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80CC9"/>
    <w:multiLevelType w:val="multilevel"/>
    <w:tmpl w:val="4BCAE3A6"/>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E926F0"/>
    <w:multiLevelType w:val="hybridMultilevel"/>
    <w:tmpl w:val="03346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7C7B77"/>
    <w:multiLevelType w:val="hybridMultilevel"/>
    <w:tmpl w:val="94D0964A"/>
    <w:lvl w:ilvl="0" w:tplc="25800CCC">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3A94EED"/>
    <w:multiLevelType w:val="multilevel"/>
    <w:tmpl w:val="F9E4410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81430"/>
    <w:multiLevelType w:val="multilevel"/>
    <w:tmpl w:val="8550BAAC"/>
    <w:lvl w:ilvl="0">
      <w:start w:val="4"/>
      <w:numFmt w:val="decimal"/>
      <w:lvlText w:val="%1"/>
      <w:lvlJc w:val="left"/>
      <w:pPr>
        <w:ind w:left="786" w:hanging="36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548" w:hanging="840"/>
      </w:pPr>
      <w:rPr>
        <w:rFonts w:hint="default"/>
      </w:rPr>
    </w:lvl>
    <w:lvl w:ilvl="3">
      <w:start w:val="1"/>
      <w:numFmt w:val="decimal"/>
      <w:isLgl/>
      <w:lvlText w:val="%1.%2.%3.%4."/>
      <w:lvlJc w:val="left"/>
      <w:pPr>
        <w:ind w:left="1689" w:hanging="84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4" w15:restartNumberingAfterBreak="0">
    <w:nsid w:val="2AE3115F"/>
    <w:multiLevelType w:val="multilevel"/>
    <w:tmpl w:val="146A74CA"/>
    <w:lvl w:ilvl="0">
      <w:start w:val="1"/>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pStyle w:val="FTNtxt"/>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16"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C46AAF8E"/>
    <w:lvl w:ilvl="0">
      <w:start w:val="1"/>
      <w:numFmt w:val="decimal"/>
      <w:pStyle w:val="1"/>
      <w:lvlText w:val="%1."/>
      <w:lvlJc w:val="left"/>
      <w:pPr>
        <w:tabs>
          <w:tab w:val="num" w:pos="2127"/>
        </w:tabs>
        <w:ind w:left="2127" w:hanging="1134"/>
      </w:pPr>
      <w:rPr>
        <w:rFonts w:hint="default"/>
        <w:b/>
      </w:rPr>
    </w:lvl>
    <w:lvl w:ilvl="1">
      <w:start w:val="1"/>
      <w:numFmt w:val="decimal"/>
      <w:pStyle w:val="2"/>
      <w:lvlText w:val="%1.%2"/>
      <w:lvlJc w:val="left"/>
      <w:pPr>
        <w:tabs>
          <w:tab w:val="num" w:pos="1134"/>
        </w:tabs>
        <w:ind w:left="1134" w:hanging="1134"/>
      </w:pPr>
      <w:rPr>
        <w:rFonts w:hint="default"/>
        <w:b w:val="0"/>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9A54D60"/>
    <w:multiLevelType w:val="hybridMultilevel"/>
    <w:tmpl w:val="8AC062D0"/>
    <w:lvl w:ilvl="0" w:tplc="F0268AE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E9B38FD"/>
    <w:multiLevelType w:val="multilevel"/>
    <w:tmpl w:val="4DB0E00E"/>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15:restartNumberingAfterBreak="0">
    <w:nsid w:val="5EC61EAD"/>
    <w:multiLevelType w:val="hybridMultilevel"/>
    <w:tmpl w:val="F4C8411A"/>
    <w:lvl w:ilvl="0" w:tplc="E588198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F2A2375"/>
    <w:multiLevelType w:val="multilevel"/>
    <w:tmpl w:val="E92CF1B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1C33744"/>
    <w:multiLevelType w:val="multilevel"/>
    <w:tmpl w:val="341C77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864C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703A1E"/>
    <w:multiLevelType w:val="multilevel"/>
    <w:tmpl w:val="52D4EC58"/>
    <w:lvl w:ilvl="0">
      <w:start w:val="1"/>
      <w:numFmt w:val="decimal"/>
      <w:lvlText w:val="%1."/>
      <w:lvlJc w:val="left"/>
      <w:pPr>
        <w:ind w:left="720" w:hanging="360"/>
      </w:pPr>
    </w:lvl>
    <w:lvl w:ilvl="1">
      <w:start w:val="6"/>
      <w:numFmt w:val="decimal"/>
      <w:isLgl/>
      <w:lvlText w:val="%1.%2"/>
      <w:lvlJc w:val="left"/>
      <w:pPr>
        <w:ind w:left="786" w:hanging="360"/>
      </w:pPr>
      <w:rPr>
        <w:sz w:val="19"/>
        <w:szCs w:val="19"/>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15:restartNumberingAfterBreak="0">
    <w:nsid w:val="746D3810"/>
    <w:multiLevelType w:val="multilevel"/>
    <w:tmpl w:val="9F56153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2"/>
  </w:num>
  <w:num w:numId="3">
    <w:abstractNumId w:val="18"/>
  </w:num>
  <w:num w:numId="4">
    <w:abstractNumId w:val="16"/>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3"/>
  </w:num>
  <w:num w:numId="10">
    <w:abstractNumId w:val="1"/>
  </w:num>
  <w:num w:numId="11">
    <w:abstractNumId w:val="28"/>
  </w:num>
  <w:num w:numId="12">
    <w:abstractNumId w:val="29"/>
  </w:num>
  <w:num w:numId="13">
    <w:abstractNumId w:val="12"/>
  </w:num>
  <w:num w:numId="14">
    <w:abstractNumId w:val="7"/>
  </w:num>
  <w:num w:numId="15">
    <w:abstractNumId w:val="21"/>
  </w:num>
  <w:num w:numId="16">
    <w:abstractNumId w:val="5"/>
  </w:num>
  <w:num w:numId="17">
    <w:abstractNumId w:val="10"/>
  </w:num>
  <w:num w:numId="18">
    <w:abstractNumId w:val="20"/>
  </w:num>
  <w:num w:numId="19">
    <w:abstractNumId w:val="4"/>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39A1"/>
    <w:rsid w:val="0001164C"/>
    <w:rsid w:val="000424C6"/>
    <w:rsid w:val="00053499"/>
    <w:rsid w:val="00073715"/>
    <w:rsid w:val="00076AC5"/>
    <w:rsid w:val="00081E61"/>
    <w:rsid w:val="00082319"/>
    <w:rsid w:val="0009105A"/>
    <w:rsid w:val="000B3775"/>
    <w:rsid w:val="000B602B"/>
    <w:rsid w:val="000C50DD"/>
    <w:rsid w:val="00106DA7"/>
    <w:rsid w:val="00106DD1"/>
    <w:rsid w:val="00106FC8"/>
    <w:rsid w:val="001264B4"/>
    <w:rsid w:val="0016283C"/>
    <w:rsid w:val="0019238C"/>
    <w:rsid w:val="001B7350"/>
    <w:rsid w:val="001C01DD"/>
    <w:rsid w:val="001C0F5C"/>
    <w:rsid w:val="001D5500"/>
    <w:rsid w:val="001E2748"/>
    <w:rsid w:val="001F71B2"/>
    <w:rsid w:val="002138D6"/>
    <w:rsid w:val="00242320"/>
    <w:rsid w:val="00244C2C"/>
    <w:rsid w:val="0024736E"/>
    <w:rsid w:val="00255ED0"/>
    <w:rsid w:val="0028290D"/>
    <w:rsid w:val="00282D6E"/>
    <w:rsid w:val="002A3F32"/>
    <w:rsid w:val="002B7D49"/>
    <w:rsid w:val="002C373A"/>
    <w:rsid w:val="002C55E3"/>
    <w:rsid w:val="002C7C01"/>
    <w:rsid w:val="002F27F8"/>
    <w:rsid w:val="0030085D"/>
    <w:rsid w:val="00302A9B"/>
    <w:rsid w:val="00335967"/>
    <w:rsid w:val="00360B6E"/>
    <w:rsid w:val="003931D6"/>
    <w:rsid w:val="00397AF3"/>
    <w:rsid w:val="003A5220"/>
    <w:rsid w:val="003E5E29"/>
    <w:rsid w:val="00410513"/>
    <w:rsid w:val="00417BD6"/>
    <w:rsid w:val="00437041"/>
    <w:rsid w:val="0044115D"/>
    <w:rsid w:val="00461718"/>
    <w:rsid w:val="00473E2A"/>
    <w:rsid w:val="00482E42"/>
    <w:rsid w:val="004B5671"/>
    <w:rsid w:val="004C2E27"/>
    <w:rsid w:val="004C3252"/>
    <w:rsid w:val="004D31C5"/>
    <w:rsid w:val="004D6302"/>
    <w:rsid w:val="00525B5F"/>
    <w:rsid w:val="0052671B"/>
    <w:rsid w:val="00527DE2"/>
    <w:rsid w:val="0053161D"/>
    <w:rsid w:val="00532537"/>
    <w:rsid w:val="00536264"/>
    <w:rsid w:val="005862CD"/>
    <w:rsid w:val="005962FA"/>
    <w:rsid w:val="005A55E5"/>
    <w:rsid w:val="005B4FB5"/>
    <w:rsid w:val="005B7122"/>
    <w:rsid w:val="005B7660"/>
    <w:rsid w:val="005C1F87"/>
    <w:rsid w:val="005C3185"/>
    <w:rsid w:val="005E1689"/>
    <w:rsid w:val="005E256B"/>
    <w:rsid w:val="006047BF"/>
    <w:rsid w:val="006048A3"/>
    <w:rsid w:val="00622D43"/>
    <w:rsid w:val="00633496"/>
    <w:rsid w:val="00650D63"/>
    <w:rsid w:val="0065244E"/>
    <w:rsid w:val="00676912"/>
    <w:rsid w:val="00687CB1"/>
    <w:rsid w:val="006D63DF"/>
    <w:rsid w:val="006F2C3D"/>
    <w:rsid w:val="00727189"/>
    <w:rsid w:val="0074182F"/>
    <w:rsid w:val="00741B55"/>
    <w:rsid w:val="00742735"/>
    <w:rsid w:val="007466FD"/>
    <w:rsid w:val="00746E55"/>
    <w:rsid w:val="00760926"/>
    <w:rsid w:val="007839E2"/>
    <w:rsid w:val="0079051C"/>
    <w:rsid w:val="007B5BD2"/>
    <w:rsid w:val="007B68BD"/>
    <w:rsid w:val="007E0912"/>
    <w:rsid w:val="007E49CE"/>
    <w:rsid w:val="007E69CE"/>
    <w:rsid w:val="007F58ED"/>
    <w:rsid w:val="008543AE"/>
    <w:rsid w:val="008608B3"/>
    <w:rsid w:val="00866D33"/>
    <w:rsid w:val="00874989"/>
    <w:rsid w:val="00875BE3"/>
    <w:rsid w:val="00886A38"/>
    <w:rsid w:val="008B1F57"/>
    <w:rsid w:val="008C55FA"/>
    <w:rsid w:val="008D3691"/>
    <w:rsid w:val="008E1CF2"/>
    <w:rsid w:val="009075CC"/>
    <w:rsid w:val="009100A5"/>
    <w:rsid w:val="009117F8"/>
    <w:rsid w:val="00915F72"/>
    <w:rsid w:val="00925728"/>
    <w:rsid w:val="009A7EFE"/>
    <w:rsid w:val="009B6742"/>
    <w:rsid w:val="009C302E"/>
    <w:rsid w:val="009E32F0"/>
    <w:rsid w:val="009E6198"/>
    <w:rsid w:val="009F2818"/>
    <w:rsid w:val="009F300C"/>
    <w:rsid w:val="00A00F80"/>
    <w:rsid w:val="00A0315E"/>
    <w:rsid w:val="00A069B2"/>
    <w:rsid w:val="00A228E8"/>
    <w:rsid w:val="00A32EAC"/>
    <w:rsid w:val="00AC7779"/>
    <w:rsid w:val="00B05C0D"/>
    <w:rsid w:val="00B12402"/>
    <w:rsid w:val="00B17D9E"/>
    <w:rsid w:val="00B34074"/>
    <w:rsid w:val="00B54667"/>
    <w:rsid w:val="00B5675A"/>
    <w:rsid w:val="00B931F3"/>
    <w:rsid w:val="00B959A6"/>
    <w:rsid w:val="00BA098D"/>
    <w:rsid w:val="00BA1C04"/>
    <w:rsid w:val="00BB7CEF"/>
    <w:rsid w:val="00BC2D32"/>
    <w:rsid w:val="00BC466B"/>
    <w:rsid w:val="00BD7856"/>
    <w:rsid w:val="00BF08E8"/>
    <w:rsid w:val="00C037B8"/>
    <w:rsid w:val="00C10C4C"/>
    <w:rsid w:val="00C123E1"/>
    <w:rsid w:val="00C17930"/>
    <w:rsid w:val="00C17BAE"/>
    <w:rsid w:val="00C2138C"/>
    <w:rsid w:val="00C25DAB"/>
    <w:rsid w:val="00C374A0"/>
    <w:rsid w:val="00C528FD"/>
    <w:rsid w:val="00C6549E"/>
    <w:rsid w:val="00C70C92"/>
    <w:rsid w:val="00C756A0"/>
    <w:rsid w:val="00C84D32"/>
    <w:rsid w:val="00CB1908"/>
    <w:rsid w:val="00CC2095"/>
    <w:rsid w:val="00CC4775"/>
    <w:rsid w:val="00CD6D24"/>
    <w:rsid w:val="00CF03F1"/>
    <w:rsid w:val="00D03283"/>
    <w:rsid w:val="00D417E1"/>
    <w:rsid w:val="00D81B5F"/>
    <w:rsid w:val="00DD319A"/>
    <w:rsid w:val="00E01920"/>
    <w:rsid w:val="00E05E60"/>
    <w:rsid w:val="00E158FC"/>
    <w:rsid w:val="00E54C77"/>
    <w:rsid w:val="00E83775"/>
    <w:rsid w:val="00EA27DA"/>
    <w:rsid w:val="00ED71A0"/>
    <w:rsid w:val="00EF306A"/>
    <w:rsid w:val="00EF4CD3"/>
    <w:rsid w:val="00F02DE8"/>
    <w:rsid w:val="00F167F9"/>
    <w:rsid w:val="00F22E2C"/>
    <w:rsid w:val="00F2329E"/>
    <w:rsid w:val="00F53C14"/>
    <w:rsid w:val="00F74904"/>
    <w:rsid w:val="00F829F7"/>
    <w:rsid w:val="00FC6CE6"/>
    <w:rsid w:val="00FE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0C0ED2"/>
  <w15:docId w15:val="{057E8519-2915-411D-A25D-3AB3430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3"/>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3"/>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9"/>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7E49CE"/>
    <w:pPr>
      <w:tabs>
        <w:tab w:val="left" w:pos="540"/>
        <w:tab w:val="right" w:leader="dot" w:pos="10195"/>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7E49CE"/>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uiPriority w:val="99"/>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3"/>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num" w:pos="360"/>
      </w:tabs>
    </w:pPr>
  </w:style>
  <w:style w:type="paragraph" w:styleId="a">
    <w:name w:val="List Number"/>
    <w:basedOn w:val="a3"/>
    <w:rsid w:val="007E49CE"/>
    <w:pPr>
      <w:numPr>
        <w:numId w:val="4"/>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F22E2C"/>
    <w:pPr>
      <w:tabs>
        <w:tab w:val="num" w:pos="360"/>
        <w:tab w:val="left" w:pos="567"/>
      </w:tabs>
      <w:spacing w:line="240" w:lineRule="auto"/>
      <w:ind w:left="360" w:firstLine="454"/>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link w:val="ConsNormal0"/>
    <w:uiPriority w:val="99"/>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9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5"/>
      </w:numPr>
    </w:pPr>
  </w:style>
  <w:style w:type="paragraph" w:customStyle="1" w:styleId="ConsPlusNormal">
    <w:name w:val="ConsPlusNormal"/>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paragraph" w:customStyle="1" w:styleId="consplusnormal0">
    <w:name w:val="consplusnormal"/>
    <w:basedOn w:val="a3"/>
    <w:rsid w:val="00F829F7"/>
    <w:pPr>
      <w:autoSpaceDE w:val="0"/>
      <w:autoSpaceDN w:val="0"/>
      <w:spacing w:line="240" w:lineRule="auto"/>
      <w:ind w:firstLine="720"/>
      <w:jc w:val="left"/>
    </w:pPr>
    <w:rPr>
      <w:rFonts w:ascii="Arial" w:eastAsia="Calibri" w:hAnsi="Arial" w:cs="Arial"/>
      <w:snapToGrid/>
      <w:sz w:val="20"/>
    </w:rPr>
  </w:style>
  <w:style w:type="paragraph" w:customStyle="1" w:styleId="FTN1">
    <w:name w:val="FTN_1"/>
    <w:basedOn w:val="a3"/>
    <w:rsid w:val="00F829F7"/>
    <w:pPr>
      <w:widowControl w:val="0"/>
      <w:spacing w:line="240" w:lineRule="auto"/>
      <w:ind w:firstLine="0"/>
      <w:jc w:val="left"/>
    </w:pPr>
    <w:rPr>
      <w:rFonts w:eastAsia="Arial Unicode MS"/>
      <w:b/>
      <w:snapToGrid/>
      <w:szCs w:val="28"/>
    </w:rPr>
  </w:style>
  <w:style w:type="paragraph" w:customStyle="1" w:styleId="FTNtxt">
    <w:name w:val="FTN_txt"/>
    <w:basedOn w:val="a3"/>
    <w:rsid w:val="00F829F7"/>
    <w:pPr>
      <w:widowControl w:val="0"/>
      <w:numPr>
        <w:ilvl w:val="1"/>
        <w:numId w:val="6"/>
      </w:numPr>
      <w:tabs>
        <w:tab w:val="left" w:pos="1080"/>
      </w:tabs>
      <w:spacing w:line="288" w:lineRule="auto"/>
    </w:pPr>
    <w:rPr>
      <w:rFonts w:eastAsia="Arial Unicode MS"/>
      <w:snapToGrid/>
      <w:sz w:val="24"/>
      <w:szCs w:val="24"/>
    </w:rPr>
  </w:style>
  <w:style w:type="character" w:customStyle="1" w:styleId="ConsNormal0">
    <w:name w:val="ConsNormal Знак"/>
    <w:basedOn w:val="a4"/>
    <w:link w:val="ConsNormal"/>
    <w:uiPriority w:val="99"/>
    <w:locked/>
    <w:rsid w:val="00B34074"/>
    <w:rPr>
      <w:rFonts w:ascii="Arial" w:eastAsia="Times New Roman" w:hAnsi="Arial" w:cs="Arial"/>
      <w:sz w:val="20"/>
      <w:szCs w:val="20"/>
      <w:lang w:eastAsia="ru-RU"/>
    </w:rPr>
  </w:style>
  <w:style w:type="character" w:customStyle="1" w:styleId="29">
    <w:name w:val="Основной текст (2)_"/>
    <w:link w:val="2a"/>
    <w:rsid w:val="00746E55"/>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746E55"/>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746E5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746E55"/>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746E55"/>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746E55"/>
    <w:pPr>
      <w:spacing w:before="100" w:beforeAutospacing="1" w:after="100" w:afterAutospacing="1" w:line="240" w:lineRule="auto"/>
      <w:ind w:firstLine="0"/>
      <w:jc w:val="left"/>
    </w:pPr>
    <w:rPr>
      <w:rFonts w:ascii="Arial" w:hAnsi="Arial" w:cs="Arial"/>
      <w:b/>
      <w:bCs/>
      <w:snapToGrid/>
      <w:color w:val="5A5A5A"/>
      <w:sz w:val="20"/>
    </w:rPr>
  </w:style>
  <w:style w:type="character" w:customStyle="1" w:styleId="afff3">
    <w:name w:val="Абзац списка Знак"/>
    <w:link w:val="afff2"/>
    <w:uiPriority w:val="34"/>
    <w:locked/>
    <w:rsid w:val="00746E55"/>
    <w:rPr>
      <w:rFonts w:ascii="Times New Roman" w:eastAsia="Times New Roman" w:hAnsi="Times New Roman" w:cs="Times New Roman"/>
      <w:sz w:val="20"/>
      <w:szCs w:val="20"/>
      <w:lang w:val="en-US" w:eastAsia="ru-RU"/>
    </w:rPr>
  </w:style>
  <w:style w:type="paragraph" w:customStyle="1" w:styleId="Default">
    <w:name w:val="Default"/>
    <w:rsid w:val="00D41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Обычный текст с отступом"/>
    <w:basedOn w:val="a3"/>
    <w:uiPriority w:val="99"/>
    <w:rsid w:val="002C7C01"/>
    <w:pPr>
      <w:widowControl w:val="0"/>
      <w:suppressAutoHyphens/>
      <w:ind w:firstLine="720"/>
    </w:pPr>
    <w:rPr>
      <w:rFonts w:eastAsia="SimSun" w:cs="Mangal"/>
      <w:snapToGrid/>
      <w:kern w:val="2"/>
      <w:szCs w:val="28"/>
      <w:lang w:eastAsia="zh-CN" w:bidi="hi-IN"/>
    </w:rPr>
  </w:style>
  <w:style w:type="character" w:customStyle="1" w:styleId="FontStyle18">
    <w:name w:val="Font Style18"/>
    <w:basedOn w:val="a4"/>
    <w:rsid w:val="003A522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rvirastkevichgk_oa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18</Pages>
  <Words>9092</Words>
  <Characters>51831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 Евгеньевич Вырасткевич</cp:lastModifiedBy>
  <cp:revision>99</cp:revision>
  <cp:lastPrinted>2019-05-14T08:42:00Z</cp:lastPrinted>
  <dcterms:created xsi:type="dcterms:W3CDTF">2015-04-29T08:53:00Z</dcterms:created>
  <dcterms:modified xsi:type="dcterms:W3CDTF">2019-05-14T08:42:00Z</dcterms:modified>
</cp:coreProperties>
</file>