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A363" w14:textId="77777777" w:rsidR="007E49CE" w:rsidRPr="00741CC9" w:rsidRDefault="00E5009F" w:rsidP="007E49CE">
      <w:pPr>
        <w:rPr>
          <w:bCs/>
          <w:iCs/>
          <w:sz w:val="22"/>
        </w:rPr>
      </w:pPr>
      <w:bookmarkStart w:id="0" w:name="_Toc518119232"/>
      <w:bookmarkStart w:id="1" w:name="_Toc140575919"/>
      <w:bookmarkStart w:id="2" w:name="_Toc142377592"/>
      <w:bookmarkStart w:id="3" w:name="_Toc144625991"/>
      <w:bookmarkStart w:id="4" w:name="_Toc125445642"/>
      <w:bookmarkStart w:id="5" w:name="_Toc140290883"/>
      <w:bookmarkStart w:id="6" w:name="_Toc154538714"/>
      <w:bookmarkStart w:id="7" w:name="_Toc158446589"/>
      <w:bookmarkStart w:id="8" w:name="_Toc158534698"/>
      <w:bookmarkStart w:id="9" w:name="_Toc159834571"/>
      <w:bookmarkStart w:id="10" w:name="_Toc159835535"/>
      <w:bookmarkStart w:id="11" w:name="_Toc161154811"/>
      <w:bookmarkStart w:id="12" w:name="_Toc161727749"/>
      <w:bookmarkStart w:id="13" w:name="_Toc164673420"/>
      <w:bookmarkStart w:id="14" w:name="_Toc164684732"/>
      <w:bookmarkStart w:id="15" w:name="_Toc167260296"/>
      <w:r>
        <w:rPr>
          <w:bCs/>
          <w:iCs/>
          <w:noProof/>
          <w:sz w:val="20"/>
        </w:rPr>
        <w:pict w14:anchorId="6EA4D7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35pt;margin-top:-2.25pt;width:455.6pt;height:35.6pt;z-index:251661312" fillcolor="black">
            <v:imagedata embosscolor="shadow add(51)"/>
            <v:shadow type="emboss" color="lineOrFill darken(153)" color2="shadow add(102)" offset="1pt,1pt"/>
            <v:textpath style="font-family:&quot;Times New Roman&quot;;font-size:10pt;font-weight:bold;v-text-kern:t" trim="t" fitpath="t" string="АКЦИОНЕРНОЕ ОБЩЕСТВО&#10;&quot;РЕГИОНАЛЬНАЯ ГАЗОВАЯ КОМПАНИЯ&quot;"/>
          </v:shape>
        </w:pict>
      </w:r>
    </w:p>
    <w:p w14:paraId="0721C218" w14:textId="77777777" w:rsidR="007E49CE" w:rsidRDefault="007E49CE" w:rsidP="007E49CE">
      <w:pPr>
        <w:rPr>
          <w:bCs/>
          <w:iCs/>
        </w:rPr>
      </w:pPr>
    </w:p>
    <w:p w14:paraId="351FBDE1" w14:textId="77777777" w:rsidR="007E49CE" w:rsidRDefault="007E49CE" w:rsidP="007E49CE">
      <w:pPr>
        <w:rPr>
          <w:bCs/>
          <w:iCs/>
          <w:sz w:val="20"/>
        </w:rPr>
      </w:pPr>
    </w:p>
    <w:p w14:paraId="1DC42C32" w14:textId="77777777" w:rsidR="007E49CE" w:rsidRDefault="00E5009F" w:rsidP="007E49CE">
      <w:pPr>
        <w:rPr>
          <w:bCs/>
          <w:iCs/>
          <w:sz w:val="20"/>
        </w:rPr>
      </w:pPr>
      <w:r>
        <w:rPr>
          <w:noProof/>
          <w:lang w:val="en-US"/>
        </w:rPr>
        <w:pict w14:anchorId="44FB14E1">
          <v:line id="Line 3" o:spid="_x0000_s1026" style="position:absolute;left:0;text-align:left;z-index:251660288;visibility:visible" from="0,9.05pt" to="486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" strokeweight="4.5pt">
            <v:stroke linestyle="thickBetweenThin"/>
          </v:line>
        </w:pict>
      </w:r>
    </w:p>
    <w:p w14:paraId="09E02A46" w14:textId="77777777" w:rsidR="007E49CE" w:rsidRDefault="00E5009F" w:rsidP="007E49CE">
      <w:pPr>
        <w:rPr>
          <w:bCs/>
          <w:iCs/>
          <w:sz w:val="20"/>
        </w:rPr>
      </w:pPr>
      <w:r>
        <w:rPr>
          <w:bCs/>
          <w:iCs/>
          <w:noProof/>
          <w:sz w:val="20"/>
        </w:rPr>
        <w:pict w14:anchorId="6F5CC77D">
          <v:shape id="_x0000_s1028" type="#_x0000_t136" style="position:absolute;left:0;text-align:left;margin-left:95.35pt;margin-top:1.9pt;width:264pt;height:12pt;z-index:251662336" fillcolor="black" stroked="f" strokecolor="#36f">
            <v:shadow type="perspective" color="silver" opacity=".5" origin=",.5" offset="0,0" matrix=",,,.5,,-41723251343e-17"/>
            <v:textpath style="font-family:&quot;Arial Narrow Bold&quot;;font-size:9pt;v-text-kern:t" trim="t" fitpath="t" string="170008, Российская Федерация, г. Тверь, ул. Озерная,  д. 16 корп.1"/>
          </v:shape>
        </w:pict>
      </w:r>
    </w:p>
    <w:p w14:paraId="77C26411" w14:textId="77777777" w:rsidR="007E49CE" w:rsidRPr="00C03BFC" w:rsidRDefault="007E49CE" w:rsidP="007E49CE">
      <w:pPr>
        <w:rPr>
          <w:rFonts w:ascii="Arial Narrow" w:hAnsi="Arial Narrow"/>
          <w:bCs/>
          <w:iCs/>
          <w:sz w:val="20"/>
        </w:rPr>
      </w:pPr>
      <w:r>
        <w:rPr>
          <w:bCs/>
          <w:iCs/>
        </w:rPr>
        <w:t xml:space="preserve">                      </w:t>
      </w:r>
      <w:proofErr w:type="gramStart"/>
      <w:r>
        <w:rPr>
          <w:rFonts w:ascii="Arial Narrow" w:hAnsi="Arial Narrow"/>
          <w:bCs/>
          <w:iCs/>
          <w:sz w:val="20"/>
        </w:rPr>
        <w:t>Телефон :</w:t>
      </w:r>
      <w:proofErr w:type="gramEnd"/>
      <w:r>
        <w:rPr>
          <w:rFonts w:ascii="Arial Narrow" w:hAnsi="Arial Narrow"/>
          <w:bCs/>
          <w:iCs/>
          <w:sz w:val="20"/>
        </w:rPr>
        <w:t xml:space="preserve"> +7(4822) </w:t>
      </w:r>
      <w:r w:rsidR="00437041">
        <w:rPr>
          <w:rFonts w:ascii="Arial Narrow" w:hAnsi="Arial Narrow"/>
          <w:bCs/>
          <w:iCs/>
          <w:sz w:val="20"/>
        </w:rPr>
        <w:t>49-</w:t>
      </w:r>
      <w:r>
        <w:rPr>
          <w:rFonts w:ascii="Arial Narrow" w:hAnsi="Arial Narrow"/>
          <w:bCs/>
          <w:iCs/>
          <w:sz w:val="20"/>
        </w:rPr>
        <w:t>39-</w:t>
      </w:r>
      <w:r w:rsidR="00437041">
        <w:rPr>
          <w:rFonts w:ascii="Arial Narrow" w:hAnsi="Arial Narrow"/>
          <w:bCs/>
          <w:iCs/>
          <w:sz w:val="20"/>
        </w:rPr>
        <w:t>79</w:t>
      </w:r>
      <w:r>
        <w:rPr>
          <w:rFonts w:ascii="Arial Narrow" w:hAnsi="Arial Narrow"/>
          <w:bCs/>
          <w:iCs/>
          <w:sz w:val="20"/>
        </w:rPr>
        <w:t xml:space="preserve">  </w:t>
      </w:r>
      <w:r>
        <w:rPr>
          <w:rFonts w:ascii="Arial Narrow" w:hAnsi="Arial Narrow"/>
          <w:bCs/>
          <w:iCs/>
          <w:sz w:val="20"/>
          <w:lang w:val="en-US"/>
        </w:rPr>
        <w:t>E</w:t>
      </w:r>
      <w:r w:rsidRPr="0039033B">
        <w:rPr>
          <w:rFonts w:ascii="Arial Narrow" w:hAnsi="Arial Narrow"/>
          <w:bCs/>
          <w:iCs/>
          <w:sz w:val="20"/>
        </w:rPr>
        <w:t>-</w:t>
      </w:r>
      <w:r>
        <w:rPr>
          <w:rFonts w:ascii="Arial Narrow" w:hAnsi="Arial Narrow"/>
          <w:bCs/>
          <w:iCs/>
          <w:sz w:val="20"/>
          <w:lang w:val="en-US"/>
        </w:rPr>
        <w:t>mail</w:t>
      </w:r>
      <w:r>
        <w:rPr>
          <w:rFonts w:ascii="Arial Narrow" w:hAnsi="Arial Narrow"/>
          <w:bCs/>
          <w:iCs/>
          <w:sz w:val="20"/>
        </w:rPr>
        <w:t xml:space="preserve">: </w:t>
      </w:r>
      <w:proofErr w:type="spellStart"/>
      <w:r w:rsidRPr="00C03BFC">
        <w:rPr>
          <w:rFonts w:ascii="Arial Narrow" w:hAnsi="Arial Narrow"/>
          <w:bCs/>
          <w:iCs/>
          <w:sz w:val="20"/>
          <w:lang w:val="en-US"/>
        </w:rPr>
        <w:t>rgk</w:t>
      </w:r>
      <w:proofErr w:type="spellEnd"/>
      <w:r>
        <w:rPr>
          <w:rFonts w:ascii="Arial Narrow" w:hAnsi="Arial Narrow"/>
          <w:bCs/>
          <w:iCs/>
          <w:sz w:val="20"/>
        </w:rPr>
        <w:t>_</w:t>
      </w:r>
      <w:proofErr w:type="spellStart"/>
      <w:r>
        <w:rPr>
          <w:rFonts w:ascii="Arial Narrow" w:hAnsi="Arial Narrow"/>
          <w:bCs/>
          <w:iCs/>
          <w:sz w:val="20"/>
          <w:lang w:val="en-US"/>
        </w:rPr>
        <w:t>oao</w:t>
      </w:r>
      <w:proofErr w:type="spellEnd"/>
      <w:r w:rsidRPr="00C03BFC">
        <w:rPr>
          <w:rFonts w:ascii="Arial Narrow" w:hAnsi="Arial Narrow"/>
          <w:bCs/>
          <w:iCs/>
          <w:sz w:val="20"/>
        </w:rPr>
        <w:t>@</w:t>
      </w:r>
      <w:r>
        <w:rPr>
          <w:rFonts w:ascii="Arial Narrow" w:hAnsi="Arial Narrow"/>
          <w:bCs/>
          <w:iCs/>
          <w:sz w:val="20"/>
          <w:lang w:val="en-US"/>
        </w:rPr>
        <w:t>mail</w:t>
      </w:r>
      <w:r w:rsidRPr="00C03BFC">
        <w:rPr>
          <w:rFonts w:ascii="Arial Narrow" w:hAnsi="Arial Narrow"/>
          <w:bCs/>
          <w:iCs/>
          <w:sz w:val="20"/>
        </w:rPr>
        <w:t>.</w:t>
      </w:r>
      <w:proofErr w:type="spellStart"/>
      <w:r>
        <w:rPr>
          <w:rFonts w:ascii="Arial Narrow" w:hAnsi="Arial Narrow"/>
          <w:bCs/>
          <w:iCs/>
          <w:sz w:val="20"/>
          <w:lang w:val="en-US"/>
        </w:rPr>
        <w:t>ru</w:t>
      </w:r>
      <w:proofErr w:type="spellEnd"/>
    </w:p>
    <w:p w14:paraId="7785D98E" w14:textId="77777777" w:rsidR="007E49CE" w:rsidRPr="001F32C5" w:rsidRDefault="007E49CE" w:rsidP="007E49CE">
      <w:pPr>
        <w:pBdr>
          <w:bottom w:val="single" w:sz="12" w:space="1" w:color="auto"/>
        </w:pBdr>
        <w:rPr>
          <w:bCs/>
          <w:iCs/>
        </w:rPr>
      </w:pPr>
      <w:r w:rsidRPr="0039033B">
        <w:rPr>
          <w:rFonts w:ascii="Arial Narrow" w:hAnsi="Arial Narrow"/>
          <w:bCs/>
          <w:iCs/>
          <w:sz w:val="20"/>
        </w:rPr>
        <w:t xml:space="preserve">                              </w:t>
      </w:r>
      <w:r>
        <w:rPr>
          <w:rFonts w:ascii="Arial Narrow" w:hAnsi="Arial Narrow"/>
          <w:bCs/>
          <w:iCs/>
          <w:sz w:val="20"/>
        </w:rPr>
        <w:t xml:space="preserve">      </w:t>
      </w:r>
      <w:r w:rsidRPr="0039033B">
        <w:rPr>
          <w:rFonts w:ascii="Arial Narrow" w:hAnsi="Arial Narrow"/>
          <w:bCs/>
          <w:iCs/>
          <w:sz w:val="20"/>
        </w:rPr>
        <w:t xml:space="preserve">  </w:t>
      </w:r>
      <w:r>
        <w:rPr>
          <w:rFonts w:ascii="Arial Narrow" w:hAnsi="Arial Narrow"/>
          <w:bCs/>
          <w:iCs/>
          <w:sz w:val="20"/>
        </w:rPr>
        <w:t>ОГРН 1126952017048               ИНН 6950152108</w:t>
      </w:r>
      <w:r>
        <w:rPr>
          <w:bCs/>
          <w:iCs/>
        </w:rPr>
        <w:t xml:space="preserve">                                          </w:t>
      </w:r>
    </w:p>
    <w:p w14:paraId="64F826AD" w14:textId="77777777" w:rsidR="007E49CE" w:rsidRDefault="007E49CE" w:rsidP="007E49CE">
      <w:pPr>
        <w:ind w:left="5670" w:firstLine="0"/>
        <w:rPr>
          <w:sz w:val="24"/>
          <w:szCs w:val="24"/>
        </w:rPr>
      </w:pPr>
    </w:p>
    <w:p w14:paraId="1EF0B210" w14:textId="77777777" w:rsidR="007E49CE" w:rsidRPr="007417E6" w:rsidRDefault="007E49CE" w:rsidP="007E49CE">
      <w:pPr>
        <w:ind w:left="5670" w:firstLine="0"/>
        <w:jc w:val="right"/>
        <w:rPr>
          <w:sz w:val="24"/>
          <w:szCs w:val="24"/>
        </w:rPr>
      </w:pPr>
      <w:r w:rsidRPr="007417E6">
        <w:rPr>
          <w:sz w:val="24"/>
          <w:szCs w:val="24"/>
        </w:rPr>
        <w:t>УТВЕРЖДАЮ:</w:t>
      </w:r>
    </w:p>
    <w:p w14:paraId="12EBC2EB" w14:textId="77777777" w:rsidR="007E49CE" w:rsidRPr="00602B92" w:rsidRDefault="007E49CE" w:rsidP="007E49CE">
      <w:pPr>
        <w:spacing w:line="240" w:lineRule="auto"/>
        <w:jc w:val="right"/>
        <w:rPr>
          <w:sz w:val="24"/>
          <w:szCs w:val="24"/>
        </w:rPr>
      </w:pPr>
      <w:r w:rsidRPr="00602B92">
        <w:rPr>
          <w:sz w:val="24"/>
          <w:szCs w:val="24"/>
        </w:rPr>
        <w:t>Генеральн</w:t>
      </w:r>
      <w:r w:rsidR="00585CBC">
        <w:rPr>
          <w:sz w:val="24"/>
          <w:szCs w:val="24"/>
        </w:rPr>
        <w:t>ый</w:t>
      </w:r>
      <w:r w:rsidRPr="00602B92">
        <w:rPr>
          <w:sz w:val="24"/>
          <w:szCs w:val="24"/>
        </w:rPr>
        <w:t xml:space="preserve"> директор АО «РГК»</w:t>
      </w:r>
    </w:p>
    <w:p w14:paraId="79A16033" w14:textId="77777777" w:rsidR="007E49CE" w:rsidRPr="00602B92" w:rsidRDefault="007E49CE" w:rsidP="007E49CE">
      <w:pPr>
        <w:spacing w:line="240" w:lineRule="auto"/>
        <w:jc w:val="right"/>
        <w:rPr>
          <w:sz w:val="22"/>
          <w:szCs w:val="22"/>
        </w:rPr>
      </w:pPr>
    </w:p>
    <w:p w14:paraId="3EF47286" w14:textId="77777777" w:rsidR="007E49CE" w:rsidRDefault="007E49CE" w:rsidP="007E49CE">
      <w:pPr>
        <w:spacing w:line="240" w:lineRule="auto"/>
        <w:jc w:val="right"/>
        <w:rPr>
          <w:sz w:val="24"/>
          <w:szCs w:val="24"/>
        </w:rPr>
      </w:pPr>
      <w:r w:rsidRPr="00602B92">
        <w:rPr>
          <w:sz w:val="24"/>
          <w:szCs w:val="24"/>
        </w:rPr>
        <w:t xml:space="preserve">____________________ </w:t>
      </w:r>
      <w:r w:rsidR="00585CBC">
        <w:rPr>
          <w:sz w:val="24"/>
          <w:szCs w:val="24"/>
        </w:rPr>
        <w:t>А</w:t>
      </w:r>
      <w:r w:rsidRPr="00602B92">
        <w:rPr>
          <w:sz w:val="24"/>
          <w:szCs w:val="24"/>
        </w:rPr>
        <w:t>.</w:t>
      </w:r>
      <w:r w:rsidR="007C5D7F">
        <w:rPr>
          <w:sz w:val="24"/>
          <w:szCs w:val="24"/>
        </w:rPr>
        <w:t xml:space="preserve"> </w:t>
      </w:r>
      <w:r w:rsidR="00585CBC">
        <w:rPr>
          <w:sz w:val="24"/>
          <w:szCs w:val="24"/>
        </w:rPr>
        <w:t>С</w:t>
      </w:r>
      <w:r w:rsidRPr="00602B92">
        <w:rPr>
          <w:sz w:val="24"/>
          <w:szCs w:val="24"/>
        </w:rPr>
        <w:t xml:space="preserve">. </w:t>
      </w:r>
      <w:r w:rsidR="00585CBC">
        <w:rPr>
          <w:sz w:val="24"/>
          <w:szCs w:val="24"/>
        </w:rPr>
        <w:t>Диковченко</w:t>
      </w:r>
    </w:p>
    <w:p w14:paraId="42DA4B08" w14:textId="77777777" w:rsidR="007E49CE" w:rsidRDefault="007E49CE" w:rsidP="007E49CE">
      <w:pPr>
        <w:spacing w:line="240" w:lineRule="auto"/>
        <w:jc w:val="right"/>
        <w:rPr>
          <w:sz w:val="24"/>
          <w:szCs w:val="24"/>
        </w:rPr>
      </w:pPr>
    </w:p>
    <w:p w14:paraId="4B7D4F44" w14:textId="70255E4B" w:rsidR="007E49CE" w:rsidRPr="007417E6" w:rsidRDefault="007E49CE" w:rsidP="007E49CE">
      <w:pPr>
        <w:rPr>
          <w:sz w:val="24"/>
          <w:szCs w:val="24"/>
        </w:rPr>
      </w:pPr>
      <w:r>
        <w:rPr>
          <w:sz w:val="24"/>
          <w:szCs w:val="24"/>
        </w:rPr>
        <w:t xml:space="preserve">                                                                                  «</w:t>
      </w:r>
      <w:r w:rsidRPr="007417E6">
        <w:rPr>
          <w:sz w:val="24"/>
          <w:szCs w:val="24"/>
        </w:rPr>
        <w:t>__</w:t>
      </w:r>
      <w:r w:rsidR="00347F3B">
        <w:rPr>
          <w:sz w:val="24"/>
          <w:szCs w:val="24"/>
        </w:rPr>
        <w:t>2</w:t>
      </w:r>
      <w:r w:rsidR="003C49C8">
        <w:rPr>
          <w:sz w:val="24"/>
          <w:szCs w:val="24"/>
        </w:rPr>
        <w:t>5</w:t>
      </w:r>
      <w:r w:rsidRPr="007417E6">
        <w:rPr>
          <w:sz w:val="24"/>
          <w:szCs w:val="24"/>
        </w:rPr>
        <w:t>__» ___</w:t>
      </w:r>
      <w:r w:rsidR="00EA740B">
        <w:rPr>
          <w:sz w:val="24"/>
          <w:szCs w:val="24"/>
        </w:rPr>
        <w:t>0</w:t>
      </w:r>
      <w:r w:rsidR="003C49C8">
        <w:rPr>
          <w:sz w:val="24"/>
          <w:szCs w:val="24"/>
        </w:rPr>
        <w:t>5</w:t>
      </w:r>
      <w:r w:rsidRPr="007417E6">
        <w:rPr>
          <w:sz w:val="24"/>
          <w:szCs w:val="24"/>
        </w:rPr>
        <w:t xml:space="preserve">____ </w:t>
      </w:r>
      <w:r>
        <w:rPr>
          <w:sz w:val="24"/>
          <w:szCs w:val="24"/>
        </w:rPr>
        <w:t>20</w:t>
      </w:r>
      <w:r w:rsidR="00EA740B">
        <w:rPr>
          <w:sz w:val="24"/>
          <w:szCs w:val="24"/>
        </w:rPr>
        <w:t>20</w:t>
      </w:r>
      <w:r w:rsidRPr="007417E6">
        <w:rPr>
          <w:sz w:val="24"/>
          <w:szCs w:val="24"/>
        </w:rPr>
        <w:t xml:space="preserve"> г.</w:t>
      </w:r>
    </w:p>
    <w:p w14:paraId="2156C9FC" w14:textId="77777777" w:rsidR="007E49CE" w:rsidRPr="0070125B" w:rsidRDefault="007E49CE" w:rsidP="007E49CE">
      <w:pPr>
        <w:spacing w:line="240" w:lineRule="auto"/>
        <w:rPr>
          <w:kern w:val="36"/>
          <w:sz w:val="24"/>
          <w:szCs w:val="24"/>
        </w:rPr>
      </w:pPr>
      <w:r>
        <w:rPr>
          <w:b/>
          <w:kern w:val="36"/>
          <w:sz w:val="24"/>
          <w:szCs w:val="24"/>
        </w:rPr>
        <w:t xml:space="preserve">                                                                     </w:t>
      </w:r>
      <w:r w:rsidRPr="0070125B">
        <w:rPr>
          <w:kern w:val="36"/>
          <w:sz w:val="24"/>
          <w:szCs w:val="24"/>
        </w:rPr>
        <w:t xml:space="preserve">Согласовано на заседании </w:t>
      </w:r>
    </w:p>
    <w:p w14:paraId="198F79B4" w14:textId="77777777" w:rsidR="007E49CE" w:rsidRPr="0070125B" w:rsidRDefault="007E49CE" w:rsidP="007E49CE">
      <w:pPr>
        <w:spacing w:line="240" w:lineRule="auto"/>
        <w:rPr>
          <w:kern w:val="36"/>
          <w:sz w:val="24"/>
          <w:szCs w:val="24"/>
        </w:rPr>
      </w:pPr>
      <w:r w:rsidRPr="0070125B">
        <w:rPr>
          <w:kern w:val="36"/>
          <w:sz w:val="24"/>
          <w:szCs w:val="24"/>
        </w:rPr>
        <w:t xml:space="preserve">                                                                     </w:t>
      </w:r>
      <w:r w:rsidR="00CC2095" w:rsidRPr="0070125B">
        <w:rPr>
          <w:kern w:val="36"/>
          <w:sz w:val="24"/>
          <w:szCs w:val="24"/>
        </w:rPr>
        <w:t>закупочной</w:t>
      </w:r>
      <w:r w:rsidRPr="0070125B">
        <w:rPr>
          <w:kern w:val="36"/>
          <w:sz w:val="24"/>
          <w:szCs w:val="24"/>
        </w:rPr>
        <w:t xml:space="preserve"> комиссии</w:t>
      </w:r>
    </w:p>
    <w:p w14:paraId="303CA7DD" w14:textId="51133F6A" w:rsidR="007E49CE" w:rsidRPr="0070125B" w:rsidRDefault="007E49CE" w:rsidP="007E49CE">
      <w:pPr>
        <w:spacing w:line="240" w:lineRule="auto"/>
        <w:rPr>
          <w:kern w:val="36"/>
          <w:sz w:val="24"/>
          <w:szCs w:val="24"/>
        </w:rPr>
      </w:pPr>
      <w:r w:rsidRPr="0070125B">
        <w:rPr>
          <w:kern w:val="36"/>
          <w:sz w:val="24"/>
          <w:szCs w:val="24"/>
        </w:rPr>
        <w:t xml:space="preserve">                                                                     Протокол №</w:t>
      </w:r>
      <w:r w:rsidR="00E10ACB">
        <w:rPr>
          <w:kern w:val="36"/>
          <w:sz w:val="24"/>
          <w:szCs w:val="24"/>
        </w:rPr>
        <w:t xml:space="preserve"> </w:t>
      </w:r>
      <w:r w:rsidR="003C49C8">
        <w:rPr>
          <w:kern w:val="36"/>
          <w:sz w:val="24"/>
          <w:szCs w:val="24"/>
        </w:rPr>
        <w:t>20</w:t>
      </w:r>
      <w:r w:rsidRPr="0070125B">
        <w:rPr>
          <w:kern w:val="36"/>
          <w:sz w:val="24"/>
          <w:szCs w:val="24"/>
        </w:rPr>
        <w:t xml:space="preserve"> от </w:t>
      </w:r>
      <w:r w:rsidR="00765507">
        <w:rPr>
          <w:kern w:val="36"/>
          <w:sz w:val="24"/>
          <w:szCs w:val="24"/>
        </w:rPr>
        <w:t>2</w:t>
      </w:r>
      <w:r w:rsidR="003C49C8">
        <w:rPr>
          <w:kern w:val="36"/>
          <w:sz w:val="24"/>
          <w:szCs w:val="24"/>
        </w:rPr>
        <w:t>5</w:t>
      </w:r>
      <w:r w:rsidR="00CC2095" w:rsidRPr="0070125B">
        <w:rPr>
          <w:kern w:val="36"/>
          <w:sz w:val="24"/>
          <w:szCs w:val="24"/>
        </w:rPr>
        <w:t>.</w:t>
      </w:r>
      <w:r w:rsidR="00EA740B">
        <w:rPr>
          <w:kern w:val="36"/>
          <w:sz w:val="24"/>
          <w:szCs w:val="24"/>
        </w:rPr>
        <w:t>0</w:t>
      </w:r>
      <w:r w:rsidR="003C49C8">
        <w:rPr>
          <w:kern w:val="36"/>
          <w:sz w:val="24"/>
          <w:szCs w:val="24"/>
        </w:rPr>
        <w:t>5</w:t>
      </w:r>
      <w:r w:rsidR="00CC2095" w:rsidRPr="0070125B">
        <w:rPr>
          <w:kern w:val="36"/>
          <w:sz w:val="24"/>
          <w:szCs w:val="24"/>
        </w:rPr>
        <w:t>.</w:t>
      </w:r>
      <w:r w:rsidRPr="0070125B">
        <w:rPr>
          <w:kern w:val="36"/>
          <w:sz w:val="24"/>
          <w:szCs w:val="24"/>
        </w:rPr>
        <w:t xml:space="preserve"> 20</w:t>
      </w:r>
      <w:r w:rsidR="00EA740B">
        <w:rPr>
          <w:kern w:val="36"/>
          <w:sz w:val="24"/>
          <w:szCs w:val="24"/>
        </w:rPr>
        <w:t>20</w:t>
      </w:r>
      <w:r w:rsidRPr="0070125B">
        <w:rPr>
          <w:kern w:val="36"/>
          <w:sz w:val="24"/>
          <w:szCs w:val="24"/>
        </w:rPr>
        <w:t xml:space="preserve"> г</w:t>
      </w:r>
    </w:p>
    <w:p w14:paraId="220088FA" w14:textId="77777777" w:rsidR="007E49CE" w:rsidRPr="007417E6" w:rsidRDefault="007E49CE" w:rsidP="007E49CE">
      <w:pPr>
        <w:spacing w:before="120" w:line="240" w:lineRule="auto"/>
        <w:ind w:left="3424" w:hanging="11"/>
        <w:jc w:val="right"/>
        <w:rPr>
          <w:sz w:val="22"/>
          <w:szCs w:val="22"/>
        </w:rPr>
      </w:pPr>
    </w:p>
    <w:p w14:paraId="0993A16F" w14:textId="77777777" w:rsidR="007E49CE" w:rsidRPr="007417E6" w:rsidRDefault="007E49CE" w:rsidP="007E49CE">
      <w:pPr>
        <w:spacing w:line="240" w:lineRule="auto"/>
        <w:ind w:firstLine="0"/>
        <w:rPr>
          <w:sz w:val="22"/>
          <w:szCs w:val="22"/>
        </w:rPr>
      </w:pPr>
    </w:p>
    <w:p w14:paraId="7FA4E527" w14:textId="77777777" w:rsidR="007E49CE" w:rsidRPr="007417E6" w:rsidRDefault="007E49CE" w:rsidP="007E49CE">
      <w:pPr>
        <w:spacing w:line="240" w:lineRule="auto"/>
        <w:ind w:firstLine="0"/>
        <w:rPr>
          <w:sz w:val="22"/>
          <w:szCs w:val="22"/>
        </w:rPr>
      </w:pPr>
    </w:p>
    <w:p w14:paraId="73F81475" w14:textId="77777777" w:rsidR="007E49CE" w:rsidRPr="00602B92" w:rsidRDefault="007E49CE" w:rsidP="007E49CE">
      <w:pPr>
        <w:pStyle w:val="affa"/>
        <w:spacing w:line="360" w:lineRule="auto"/>
        <w:ind w:left="482" w:right="-6"/>
        <w:jc w:val="center"/>
        <w:rPr>
          <w:b/>
          <w:sz w:val="40"/>
          <w:szCs w:val="40"/>
        </w:rPr>
      </w:pPr>
      <w:r w:rsidRPr="00602B92">
        <w:rPr>
          <w:b/>
          <w:sz w:val="40"/>
          <w:szCs w:val="40"/>
        </w:rPr>
        <w:t>Документация</w:t>
      </w:r>
      <w:bookmarkEnd w:id="0"/>
      <w:r w:rsidRPr="00602B92">
        <w:rPr>
          <w:b/>
          <w:sz w:val="40"/>
          <w:szCs w:val="40"/>
        </w:rPr>
        <w:t xml:space="preserve"> по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2F27F8">
        <w:rPr>
          <w:b/>
          <w:sz w:val="40"/>
          <w:szCs w:val="40"/>
        </w:rPr>
        <w:t>закупке</w:t>
      </w:r>
    </w:p>
    <w:p w14:paraId="0F35C01F" w14:textId="3D05749A" w:rsidR="007E49CE" w:rsidRPr="00050604" w:rsidRDefault="007C5D7F" w:rsidP="003C49C8">
      <w:pPr>
        <w:pStyle w:val="a"/>
        <w:numPr>
          <w:ilvl w:val="0"/>
          <w:numId w:val="0"/>
        </w:numPr>
        <w:spacing w:before="0" w:after="120" w:line="240" w:lineRule="auto"/>
        <w:ind w:left="360"/>
        <w:jc w:val="center"/>
        <w:rPr>
          <w:szCs w:val="28"/>
        </w:rPr>
      </w:pPr>
      <w:r w:rsidRPr="00050604">
        <w:rPr>
          <w:szCs w:val="28"/>
        </w:rPr>
        <w:t>Закупка у единственного поставщика</w:t>
      </w:r>
      <w:r w:rsidR="003C49C8">
        <w:rPr>
          <w:szCs w:val="28"/>
        </w:rPr>
        <w:t xml:space="preserve"> </w:t>
      </w:r>
      <w:r w:rsidR="0080072A" w:rsidRPr="0080072A">
        <w:rPr>
          <w:szCs w:val="28"/>
        </w:rPr>
        <w:t xml:space="preserve">на </w:t>
      </w:r>
      <w:r w:rsidR="003C49C8">
        <w:rPr>
          <w:szCs w:val="28"/>
        </w:rPr>
        <w:t xml:space="preserve">выполнение работ по </w:t>
      </w:r>
      <w:r w:rsidR="003C49C8" w:rsidRPr="003C49C8">
        <w:rPr>
          <w:szCs w:val="28"/>
        </w:rPr>
        <w:t>аудиторской проверке ведения бухгалтерского учета и финансовой (бухгалтерской) отчетности за 2019,2020,2021 годы</w:t>
      </w:r>
      <w:r w:rsidR="003C49C8">
        <w:rPr>
          <w:szCs w:val="28"/>
        </w:rPr>
        <w:t xml:space="preserve"> </w:t>
      </w:r>
      <w:r w:rsidR="0080072A" w:rsidRPr="0080072A">
        <w:rPr>
          <w:szCs w:val="28"/>
        </w:rPr>
        <w:t>для</w:t>
      </w:r>
      <w:r w:rsidR="0080072A">
        <w:rPr>
          <w:szCs w:val="28"/>
        </w:rPr>
        <w:t xml:space="preserve"> нужд АО «</w:t>
      </w:r>
      <w:r w:rsidR="007E49CE" w:rsidRPr="00050604">
        <w:rPr>
          <w:szCs w:val="28"/>
        </w:rPr>
        <w:t>РГК»</w:t>
      </w:r>
    </w:p>
    <w:p w14:paraId="1C18233B" w14:textId="77777777" w:rsidR="00050604" w:rsidRPr="00050604" w:rsidRDefault="00050604" w:rsidP="00050604">
      <w:pPr>
        <w:pStyle w:val="a"/>
        <w:numPr>
          <w:ilvl w:val="0"/>
          <w:numId w:val="0"/>
        </w:numPr>
        <w:spacing w:before="0" w:line="240" w:lineRule="auto"/>
        <w:ind w:left="567"/>
        <w:jc w:val="center"/>
        <w:rPr>
          <w:szCs w:val="28"/>
        </w:rPr>
      </w:pPr>
    </w:p>
    <w:p w14:paraId="650C4A39" w14:textId="77777777" w:rsidR="00050604" w:rsidRPr="00050604" w:rsidRDefault="00050604" w:rsidP="007E49CE">
      <w:pPr>
        <w:pStyle w:val="affa"/>
        <w:tabs>
          <w:tab w:val="num" w:pos="851"/>
        </w:tabs>
        <w:spacing w:after="0" w:line="360" w:lineRule="auto"/>
        <w:ind w:left="482" w:right="-6"/>
        <w:jc w:val="center"/>
        <w:rPr>
          <w:sz w:val="28"/>
          <w:szCs w:val="28"/>
        </w:rPr>
      </w:pPr>
    </w:p>
    <w:p w14:paraId="23886AF7" w14:textId="77777777" w:rsidR="008324DC" w:rsidRPr="008324DC" w:rsidRDefault="008324DC" w:rsidP="007E49CE">
      <w:pPr>
        <w:pStyle w:val="affa"/>
        <w:tabs>
          <w:tab w:val="num" w:pos="851"/>
        </w:tabs>
        <w:spacing w:after="0" w:line="360" w:lineRule="auto"/>
        <w:ind w:left="482" w:right="-6"/>
        <w:jc w:val="center"/>
      </w:pPr>
    </w:p>
    <w:p w14:paraId="437C3BAE" w14:textId="77777777" w:rsidR="007E49CE" w:rsidRDefault="007E49CE" w:rsidP="007E49CE">
      <w:pPr>
        <w:spacing w:line="240" w:lineRule="auto"/>
        <w:ind w:firstLine="0"/>
      </w:pPr>
    </w:p>
    <w:p w14:paraId="100A53A9" w14:textId="77777777" w:rsidR="007E49CE" w:rsidRDefault="007E49CE" w:rsidP="007E49CE">
      <w:pPr>
        <w:spacing w:line="240" w:lineRule="auto"/>
        <w:ind w:firstLine="0"/>
      </w:pPr>
    </w:p>
    <w:p w14:paraId="77383EE0" w14:textId="77777777" w:rsidR="007E49CE" w:rsidRDefault="007E49CE" w:rsidP="007E49CE">
      <w:pPr>
        <w:spacing w:line="240" w:lineRule="auto"/>
        <w:ind w:firstLine="0"/>
      </w:pPr>
    </w:p>
    <w:p w14:paraId="43D11854" w14:textId="77777777" w:rsidR="007E49CE" w:rsidRPr="007417E6" w:rsidRDefault="007E49CE" w:rsidP="007E49CE">
      <w:pPr>
        <w:spacing w:line="240" w:lineRule="auto"/>
        <w:ind w:firstLine="0"/>
      </w:pPr>
    </w:p>
    <w:p w14:paraId="479F1938" w14:textId="77777777" w:rsidR="007E49CE" w:rsidRPr="007417E6" w:rsidRDefault="007E49CE" w:rsidP="007E49CE">
      <w:pPr>
        <w:spacing w:line="240" w:lineRule="auto"/>
        <w:ind w:firstLine="0"/>
      </w:pPr>
    </w:p>
    <w:p w14:paraId="3D9756DB" w14:textId="77777777" w:rsidR="007E49CE" w:rsidRPr="007417E6" w:rsidRDefault="007E49CE" w:rsidP="004E7833">
      <w:pPr>
        <w:spacing w:line="240" w:lineRule="auto"/>
        <w:ind w:left="567" w:firstLine="0"/>
        <w:jc w:val="center"/>
        <w:rPr>
          <w:sz w:val="24"/>
          <w:szCs w:val="24"/>
        </w:rPr>
      </w:pPr>
      <w:r w:rsidRPr="007417E6">
        <w:rPr>
          <w:sz w:val="24"/>
          <w:szCs w:val="24"/>
        </w:rPr>
        <w:t xml:space="preserve">г. </w:t>
      </w:r>
      <w:r>
        <w:rPr>
          <w:sz w:val="24"/>
          <w:szCs w:val="24"/>
        </w:rPr>
        <w:t>Тверь</w:t>
      </w:r>
      <w:r w:rsidRPr="007417E6">
        <w:rPr>
          <w:sz w:val="24"/>
          <w:szCs w:val="24"/>
        </w:rPr>
        <w:br/>
      </w:r>
      <w:r>
        <w:rPr>
          <w:sz w:val="24"/>
          <w:szCs w:val="24"/>
        </w:rPr>
        <w:t>20</w:t>
      </w:r>
      <w:r w:rsidR="00EA740B">
        <w:rPr>
          <w:sz w:val="24"/>
          <w:szCs w:val="24"/>
        </w:rPr>
        <w:t>20</w:t>
      </w:r>
      <w:r w:rsidRPr="007417E6">
        <w:rPr>
          <w:sz w:val="24"/>
          <w:szCs w:val="24"/>
        </w:rPr>
        <w:t xml:space="preserve"> г.</w:t>
      </w:r>
    </w:p>
    <w:p w14:paraId="71EBDD68" w14:textId="77777777" w:rsidR="007E49CE" w:rsidRPr="007417E6" w:rsidRDefault="007E49CE" w:rsidP="007E49CE">
      <w:pPr>
        <w:pStyle w:val="10"/>
        <w:spacing w:before="100" w:beforeAutospacing="1" w:after="100" w:afterAutospacing="1"/>
        <w:rPr>
          <w:rFonts w:ascii="Times New Roman" w:hAnsi="Times New Roman"/>
          <w:sz w:val="22"/>
          <w:szCs w:val="22"/>
        </w:rPr>
      </w:pPr>
      <w:bookmarkStart w:id="16" w:name="_Toc517582289"/>
      <w:bookmarkStart w:id="17" w:name="_Toc517582613"/>
      <w:bookmarkStart w:id="18" w:name="_Toc518119233"/>
      <w:bookmarkStart w:id="19" w:name="_Toc55193146"/>
      <w:bookmarkStart w:id="20" w:name="_Toc55285334"/>
      <w:bookmarkStart w:id="21" w:name="_Toc55305368"/>
      <w:bookmarkStart w:id="22" w:name="_Ref55335495"/>
      <w:bookmarkStart w:id="23" w:name="_Ref56251018"/>
      <w:bookmarkStart w:id="24" w:name="_Ref56251020"/>
      <w:bookmarkStart w:id="25" w:name="_Ref57046967"/>
      <w:bookmarkStart w:id="26" w:name="_Toc57314614"/>
      <w:bookmarkStart w:id="27" w:name="_Ref57322917"/>
      <w:bookmarkStart w:id="28" w:name="_Ref57322919"/>
      <w:bookmarkStart w:id="29" w:name="_Toc69728940"/>
      <w:bookmarkStart w:id="30" w:name="_Toc125426170"/>
      <w:bookmarkStart w:id="31" w:name="_Toc384739087"/>
      <w:r w:rsidRPr="007417E6">
        <w:rPr>
          <w:rFonts w:ascii="Times New Roman" w:hAnsi="Times New Roman"/>
          <w:sz w:val="22"/>
          <w:szCs w:val="22"/>
        </w:rPr>
        <w:lastRenderedPageBreak/>
        <w:t xml:space="preserve">Общие </w:t>
      </w:r>
      <w:bookmarkEnd w:id="16"/>
      <w:bookmarkEnd w:id="17"/>
      <w:bookmarkEnd w:id="18"/>
      <w:bookmarkEnd w:id="19"/>
      <w:r w:rsidRPr="007417E6">
        <w:rPr>
          <w:rFonts w:ascii="Times New Roman" w:hAnsi="Times New Roman"/>
          <w:sz w:val="22"/>
          <w:szCs w:val="22"/>
        </w:rPr>
        <w:t>положения</w:t>
      </w:r>
      <w:bookmarkEnd w:id="20"/>
      <w:bookmarkEnd w:id="21"/>
      <w:bookmarkEnd w:id="22"/>
      <w:bookmarkEnd w:id="23"/>
      <w:bookmarkEnd w:id="24"/>
      <w:bookmarkEnd w:id="25"/>
      <w:bookmarkEnd w:id="26"/>
      <w:bookmarkEnd w:id="27"/>
      <w:bookmarkEnd w:id="28"/>
      <w:bookmarkEnd w:id="29"/>
      <w:bookmarkEnd w:id="30"/>
      <w:bookmarkEnd w:id="31"/>
    </w:p>
    <w:p w14:paraId="0099D46C" w14:textId="77777777" w:rsidR="007E49CE" w:rsidRPr="007417E6" w:rsidRDefault="007E49CE" w:rsidP="007E49CE">
      <w:pPr>
        <w:pStyle w:val="2"/>
        <w:spacing w:before="100" w:beforeAutospacing="1" w:after="100" w:afterAutospacing="1"/>
        <w:rPr>
          <w:sz w:val="22"/>
          <w:szCs w:val="22"/>
        </w:rPr>
      </w:pPr>
      <w:bookmarkStart w:id="32" w:name="_Toc55285335"/>
      <w:bookmarkStart w:id="33" w:name="_Toc55305369"/>
      <w:bookmarkStart w:id="34" w:name="_Toc57314615"/>
      <w:bookmarkStart w:id="35" w:name="_Toc69728941"/>
      <w:bookmarkStart w:id="36" w:name="_Toc125426171"/>
      <w:bookmarkStart w:id="37" w:name="_Toc384739088"/>
      <w:r w:rsidRPr="007417E6">
        <w:rPr>
          <w:sz w:val="22"/>
          <w:szCs w:val="22"/>
        </w:rPr>
        <w:t xml:space="preserve">Общие сведения о </w:t>
      </w:r>
      <w:bookmarkEnd w:id="32"/>
      <w:bookmarkEnd w:id="33"/>
      <w:bookmarkEnd w:id="34"/>
      <w:bookmarkEnd w:id="35"/>
      <w:r w:rsidRPr="007417E6">
        <w:rPr>
          <w:sz w:val="22"/>
          <w:szCs w:val="22"/>
        </w:rPr>
        <w:t xml:space="preserve">процедуре </w:t>
      </w:r>
      <w:bookmarkEnd w:id="36"/>
      <w:bookmarkEnd w:id="37"/>
      <w:r w:rsidR="002F27F8">
        <w:rPr>
          <w:sz w:val="22"/>
          <w:szCs w:val="22"/>
        </w:rPr>
        <w:t>закупки.</w:t>
      </w:r>
    </w:p>
    <w:p w14:paraId="6EFA3579" w14:textId="41E546ED" w:rsidR="003C49C8" w:rsidRPr="002E4E41" w:rsidRDefault="007E49CE" w:rsidP="003C49C8">
      <w:pPr>
        <w:pStyle w:val="a"/>
        <w:numPr>
          <w:ilvl w:val="0"/>
          <w:numId w:val="27"/>
        </w:numPr>
        <w:spacing w:before="0" w:after="120" w:line="240" w:lineRule="auto"/>
        <w:rPr>
          <w:sz w:val="24"/>
        </w:rPr>
      </w:pPr>
      <w:bookmarkStart w:id="38" w:name="_Ref55193512"/>
      <w:bookmarkStart w:id="39" w:name="Общие_сведения"/>
      <w:bookmarkStart w:id="40" w:name="_Ref93209175"/>
      <w:r w:rsidRPr="008324DC">
        <w:rPr>
          <w:sz w:val="22"/>
          <w:szCs w:val="22"/>
        </w:rPr>
        <w:t xml:space="preserve">Заказчик, являющийся Организатором </w:t>
      </w:r>
      <w:r w:rsidR="002F27F8" w:rsidRPr="008324DC">
        <w:rPr>
          <w:sz w:val="22"/>
          <w:szCs w:val="22"/>
        </w:rPr>
        <w:t>закупки</w:t>
      </w:r>
      <w:r w:rsidRPr="008324DC">
        <w:rPr>
          <w:sz w:val="22"/>
          <w:szCs w:val="22"/>
        </w:rPr>
        <w:t xml:space="preserve"> – АО «РГК», расположенный по адресу: РФ, 17000</w:t>
      </w:r>
      <w:r w:rsidR="0065244E" w:rsidRPr="008324DC">
        <w:rPr>
          <w:sz w:val="22"/>
          <w:szCs w:val="22"/>
        </w:rPr>
        <w:t>8</w:t>
      </w:r>
      <w:r w:rsidRPr="008324DC">
        <w:rPr>
          <w:sz w:val="22"/>
          <w:szCs w:val="22"/>
        </w:rPr>
        <w:t xml:space="preserve">, г. Тверь, ул. </w:t>
      </w:r>
      <w:r w:rsidR="0065244E" w:rsidRPr="008324DC">
        <w:rPr>
          <w:sz w:val="22"/>
          <w:szCs w:val="22"/>
        </w:rPr>
        <w:t>Озерная</w:t>
      </w:r>
      <w:r w:rsidRPr="008324DC">
        <w:rPr>
          <w:sz w:val="22"/>
          <w:szCs w:val="22"/>
        </w:rPr>
        <w:t xml:space="preserve">, </w:t>
      </w:r>
      <w:r w:rsidR="0065244E" w:rsidRPr="008324DC">
        <w:rPr>
          <w:sz w:val="22"/>
          <w:szCs w:val="22"/>
        </w:rPr>
        <w:t>д. 16 корп. 1</w:t>
      </w:r>
      <w:r w:rsidRPr="008324DC">
        <w:rPr>
          <w:sz w:val="22"/>
          <w:szCs w:val="22"/>
        </w:rPr>
        <w:t xml:space="preserve"> (далее – Заказчик), Извещением о проведении </w:t>
      </w:r>
      <w:r w:rsidR="002F27F8" w:rsidRPr="008324DC">
        <w:rPr>
          <w:sz w:val="22"/>
          <w:szCs w:val="22"/>
        </w:rPr>
        <w:t>закупки</w:t>
      </w:r>
      <w:r w:rsidRPr="008324DC">
        <w:rPr>
          <w:sz w:val="22"/>
          <w:szCs w:val="22"/>
        </w:rPr>
        <w:t xml:space="preserve">, опубликованным на официальном сайте Российской Федерации для размещения информации о размещении заказов www.zakupki.gov.ru,  и на официальном сайте </w:t>
      </w:r>
      <w:r w:rsidR="0065244E" w:rsidRPr="008324DC">
        <w:rPr>
          <w:sz w:val="22"/>
          <w:szCs w:val="22"/>
        </w:rPr>
        <w:t xml:space="preserve"> </w:t>
      </w:r>
      <w:r w:rsidRPr="008324DC">
        <w:rPr>
          <w:sz w:val="22"/>
          <w:szCs w:val="22"/>
        </w:rPr>
        <w:t xml:space="preserve">АО «РГК» </w:t>
      </w:r>
      <w:r w:rsidR="000424C6" w:rsidRPr="008324DC">
        <w:rPr>
          <w:sz w:val="22"/>
          <w:szCs w:val="22"/>
          <w:lang w:val="en-US"/>
        </w:rPr>
        <w:t>http</w:t>
      </w:r>
      <w:r w:rsidR="000424C6" w:rsidRPr="008324DC">
        <w:rPr>
          <w:sz w:val="22"/>
          <w:szCs w:val="22"/>
        </w:rPr>
        <w:t>://</w:t>
      </w:r>
      <w:proofErr w:type="spellStart"/>
      <w:r w:rsidR="000424C6" w:rsidRPr="008324DC">
        <w:rPr>
          <w:sz w:val="22"/>
          <w:szCs w:val="22"/>
          <w:lang w:val="en-US"/>
        </w:rPr>
        <w:t>rgk</w:t>
      </w:r>
      <w:proofErr w:type="spellEnd"/>
      <w:r w:rsidR="000424C6" w:rsidRPr="008324DC">
        <w:rPr>
          <w:sz w:val="22"/>
          <w:szCs w:val="22"/>
        </w:rPr>
        <w:t>-</w:t>
      </w:r>
      <w:proofErr w:type="spellStart"/>
      <w:r w:rsidR="000424C6" w:rsidRPr="008324DC">
        <w:rPr>
          <w:sz w:val="22"/>
          <w:szCs w:val="22"/>
          <w:lang w:val="en-US"/>
        </w:rPr>
        <w:t>tver</w:t>
      </w:r>
      <w:proofErr w:type="spellEnd"/>
      <w:r w:rsidRPr="008324DC">
        <w:rPr>
          <w:sz w:val="22"/>
          <w:szCs w:val="22"/>
        </w:rPr>
        <w:t>.</w:t>
      </w:r>
      <w:proofErr w:type="spellStart"/>
      <w:r w:rsidRPr="008324DC">
        <w:rPr>
          <w:sz w:val="22"/>
          <w:szCs w:val="22"/>
        </w:rPr>
        <w:t>ru</w:t>
      </w:r>
      <w:proofErr w:type="spellEnd"/>
      <w:r w:rsidRPr="008324DC">
        <w:rPr>
          <w:sz w:val="22"/>
          <w:szCs w:val="22"/>
        </w:rPr>
        <w:t xml:space="preserve"> в разделе «Закупки»: </w:t>
      </w:r>
      <w:r w:rsidRPr="008324DC">
        <w:rPr>
          <w:b/>
          <w:sz w:val="22"/>
          <w:szCs w:val="22"/>
        </w:rPr>
        <w:t>«</w:t>
      </w:r>
      <w:r w:rsidR="00347F3B">
        <w:rPr>
          <w:b/>
          <w:sz w:val="22"/>
          <w:szCs w:val="22"/>
        </w:rPr>
        <w:t>2</w:t>
      </w:r>
      <w:r w:rsidR="003C49C8">
        <w:rPr>
          <w:b/>
          <w:sz w:val="22"/>
          <w:szCs w:val="22"/>
        </w:rPr>
        <w:t>5</w:t>
      </w:r>
      <w:r w:rsidRPr="008324DC">
        <w:rPr>
          <w:b/>
          <w:sz w:val="22"/>
          <w:szCs w:val="22"/>
        </w:rPr>
        <w:t xml:space="preserve">» </w:t>
      </w:r>
      <w:r w:rsidR="003C49C8">
        <w:rPr>
          <w:b/>
          <w:sz w:val="22"/>
          <w:szCs w:val="22"/>
        </w:rPr>
        <w:t>мая</w:t>
      </w:r>
      <w:r w:rsidRPr="008324DC">
        <w:rPr>
          <w:b/>
          <w:sz w:val="22"/>
          <w:szCs w:val="22"/>
        </w:rPr>
        <w:t xml:space="preserve"> 20</w:t>
      </w:r>
      <w:r w:rsidR="00EA740B">
        <w:rPr>
          <w:b/>
          <w:sz w:val="22"/>
          <w:szCs w:val="22"/>
        </w:rPr>
        <w:t>20</w:t>
      </w:r>
      <w:r w:rsidRPr="008324DC">
        <w:rPr>
          <w:b/>
          <w:sz w:val="22"/>
          <w:szCs w:val="22"/>
        </w:rPr>
        <w:t xml:space="preserve"> года</w:t>
      </w:r>
      <w:r w:rsidRPr="008324DC">
        <w:rPr>
          <w:sz w:val="22"/>
          <w:szCs w:val="22"/>
        </w:rPr>
        <w:t xml:space="preserve">, объявляет о проведении процедуры </w:t>
      </w:r>
      <w:r w:rsidR="002F27F8" w:rsidRPr="008324DC">
        <w:rPr>
          <w:sz w:val="22"/>
          <w:szCs w:val="22"/>
        </w:rPr>
        <w:t>закупки</w:t>
      </w:r>
      <w:r w:rsidR="007C5D7F" w:rsidRPr="008324DC">
        <w:rPr>
          <w:sz w:val="22"/>
          <w:szCs w:val="22"/>
        </w:rPr>
        <w:t xml:space="preserve"> у единственного поставщика</w:t>
      </w:r>
      <w:r w:rsidRPr="008324DC">
        <w:rPr>
          <w:sz w:val="22"/>
          <w:szCs w:val="22"/>
        </w:rPr>
        <w:t xml:space="preserve"> (далее – </w:t>
      </w:r>
      <w:r w:rsidR="002F27F8" w:rsidRPr="008324DC">
        <w:rPr>
          <w:sz w:val="22"/>
          <w:szCs w:val="22"/>
        </w:rPr>
        <w:t>закупка</w:t>
      </w:r>
      <w:r w:rsidRPr="008324DC">
        <w:rPr>
          <w:sz w:val="22"/>
          <w:szCs w:val="22"/>
        </w:rPr>
        <w:t xml:space="preserve">) и </w:t>
      </w:r>
      <w:r w:rsidR="001E6C45" w:rsidRPr="008324DC">
        <w:rPr>
          <w:sz w:val="22"/>
          <w:szCs w:val="22"/>
        </w:rPr>
        <w:t xml:space="preserve">извещает </w:t>
      </w:r>
      <w:r w:rsidR="0012056F" w:rsidRPr="008324DC">
        <w:rPr>
          <w:sz w:val="22"/>
          <w:szCs w:val="22"/>
        </w:rPr>
        <w:t xml:space="preserve">о намерении заключить </w:t>
      </w:r>
      <w:r w:rsidRPr="008324DC">
        <w:rPr>
          <w:sz w:val="22"/>
          <w:szCs w:val="22"/>
        </w:rPr>
        <w:t xml:space="preserve">Договор на </w:t>
      </w:r>
      <w:r w:rsidR="003C49C8">
        <w:rPr>
          <w:sz w:val="22"/>
          <w:szCs w:val="22"/>
        </w:rPr>
        <w:t xml:space="preserve">выполнение работ по </w:t>
      </w:r>
      <w:r w:rsidR="003C49C8" w:rsidRPr="003C49C8">
        <w:rPr>
          <w:sz w:val="22"/>
          <w:szCs w:val="22"/>
        </w:rPr>
        <w:t>аудиторск</w:t>
      </w:r>
      <w:r w:rsidR="003C49C8">
        <w:rPr>
          <w:sz w:val="22"/>
          <w:szCs w:val="22"/>
        </w:rPr>
        <w:t>ой</w:t>
      </w:r>
      <w:r w:rsidR="003C49C8" w:rsidRPr="003C49C8">
        <w:rPr>
          <w:sz w:val="22"/>
          <w:szCs w:val="22"/>
        </w:rPr>
        <w:t xml:space="preserve"> проверк</w:t>
      </w:r>
      <w:r w:rsidR="003C49C8">
        <w:rPr>
          <w:sz w:val="22"/>
          <w:szCs w:val="22"/>
        </w:rPr>
        <w:t>е</w:t>
      </w:r>
      <w:r w:rsidR="003C49C8" w:rsidRPr="003C49C8">
        <w:rPr>
          <w:sz w:val="22"/>
          <w:szCs w:val="22"/>
        </w:rPr>
        <w:t xml:space="preserve"> ведения бухгалтерского учета и финансовой (бухгалтерской) отчетности за 2019,2020,2021 годы</w:t>
      </w:r>
      <w:r w:rsidR="003C49C8" w:rsidRPr="003C49C8">
        <w:rPr>
          <w:bCs/>
          <w:sz w:val="22"/>
          <w:szCs w:val="22"/>
        </w:rPr>
        <w:t>.</w:t>
      </w:r>
      <w:r w:rsidR="003C49C8" w:rsidRPr="002E4E41">
        <w:rPr>
          <w:sz w:val="24"/>
        </w:rPr>
        <w:t xml:space="preserve">  </w:t>
      </w:r>
    </w:p>
    <w:p w14:paraId="2876ED9B" w14:textId="0FE26376" w:rsidR="007E49CE" w:rsidRPr="00B4669E" w:rsidRDefault="00050604" w:rsidP="00050604">
      <w:pPr>
        <w:pStyle w:val="a"/>
        <w:numPr>
          <w:ilvl w:val="0"/>
          <w:numId w:val="0"/>
        </w:numPr>
        <w:spacing w:before="0" w:line="240" w:lineRule="auto"/>
        <w:ind w:left="567"/>
        <w:rPr>
          <w:sz w:val="22"/>
          <w:szCs w:val="22"/>
        </w:rPr>
      </w:pPr>
      <w:r>
        <w:rPr>
          <w:sz w:val="22"/>
          <w:szCs w:val="22"/>
        </w:rPr>
        <w:t xml:space="preserve"> </w:t>
      </w:r>
    </w:p>
    <w:p w14:paraId="758619E4" w14:textId="77777777" w:rsidR="007E49CE" w:rsidRPr="00B4669E" w:rsidRDefault="007E49CE" w:rsidP="007E49CE">
      <w:pPr>
        <w:pStyle w:val="a0"/>
        <w:tabs>
          <w:tab w:val="clear" w:pos="1844"/>
          <w:tab w:val="num" w:pos="1134"/>
        </w:tabs>
        <w:spacing w:line="240" w:lineRule="auto"/>
        <w:ind w:left="0" w:hanging="1"/>
        <w:rPr>
          <w:sz w:val="22"/>
          <w:szCs w:val="22"/>
        </w:rPr>
      </w:pPr>
      <w:bookmarkStart w:id="41" w:name="_Ref93694278"/>
      <w:bookmarkEnd w:id="38"/>
      <w:bookmarkEnd w:id="39"/>
      <w:bookmarkEnd w:id="40"/>
      <w:r w:rsidRPr="00B4669E">
        <w:rPr>
          <w:sz w:val="22"/>
          <w:szCs w:val="22"/>
        </w:rPr>
        <w:t>Для справок обращаться к ответственному сотруднику Организатора:</w:t>
      </w:r>
    </w:p>
    <w:p w14:paraId="349C2937" w14:textId="44C002C6" w:rsidR="00585CBC" w:rsidRPr="0064585B" w:rsidRDefault="007E49CE" w:rsidP="003C49C8">
      <w:pPr>
        <w:pStyle w:val="affa"/>
        <w:spacing w:before="120" w:after="0"/>
        <w:ind w:left="1134" w:right="-6"/>
        <w:jc w:val="both"/>
      </w:pPr>
      <w:proofErr w:type="spellStart"/>
      <w:r w:rsidRPr="00B4669E">
        <w:rPr>
          <w:sz w:val="22"/>
          <w:szCs w:val="22"/>
        </w:rPr>
        <w:t>Вырасткевичу</w:t>
      </w:r>
      <w:proofErr w:type="spellEnd"/>
      <w:r w:rsidRPr="00B4669E">
        <w:rPr>
          <w:sz w:val="22"/>
          <w:szCs w:val="22"/>
        </w:rPr>
        <w:t xml:space="preserve"> Федору Евгеньевичу, контактный телефон: (4822) </w:t>
      </w:r>
      <w:r w:rsidR="0074182F">
        <w:rPr>
          <w:sz w:val="22"/>
          <w:szCs w:val="22"/>
        </w:rPr>
        <w:t>49-</w:t>
      </w:r>
      <w:r w:rsidRPr="00B4669E">
        <w:rPr>
          <w:sz w:val="22"/>
          <w:szCs w:val="22"/>
        </w:rPr>
        <w:t>39-</w:t>
      </w:r>
      <w:r w:rsidR="0074182F">
        <w:rPr>
          <w:sz w:val="22"/>
          <w:szCs w:val="22"/>
        </w:rPr>
        <w:t>79</w:t>
      </w:r>
      <w:r w:rsidRPr="00B4669E">
        <w:rPr>
          <w:sz w:val="22"/>
          <w:szCs w:val="22"/>
        </w:rPr>
        <w:t xml:space="preserve">, адрес </w:t>
      </w:r>
      <w:r w:rsidR="00585CBC">
        <w:rPr>
          <w:sz w:val="22"/>
          <w:szCs w:val="22"/>
        </w:rPr>
        <w:t xml:space="preserve">  </w:t>
      </w:r>
      <w:r w:rsidR="003C49C8">
        <w:rPr>
          <w:sz w:val="22"/>
          <w:szCs w:val="22"/>
        </w:rPr>
        <w:t xml:space="preserve">  </w:t>
      </w:r>
      <w:r w:rsidRPr="00B4669E">
        <w:rPr>
          <w:sz w:val="22"/>
          <w:szCs w:val="22"/>
        </w:rPr>
        <w:t>электронной почты</w:t>
      </w:r>
      <w:r w:rsidRPr="00585CBC">
        <w:t xml:space="preserve">: </w:t>
      </w:r>
      <w:hyperlink r:id="rId7" w:history="1">
        <w:r w:rsidR="00585CBC" w:rsidRPr="00585CBC">
          <w:rPr>
            <w:rStyle w:val="ab"/>
            <w:lang w:val="en-US"/>
          </w:rPr>
          <w:t>virastkevich</w:t>
        </w:r>
        <w:r w:rsidR="00585CBC" w:rsidRPr="00585CBC">
          <w:rPr>
            <w:rStyle w:val="ab"/>
          </w:rPr>
          <w:t>@</w:t>
        </w:r>
        <w:r w:rsidR="00585CBC" w:rsidRPr="00585CBC">
          <w:rPr>
            <w:rStyle w:val="ab"/>
            <w:lang w:val="en-US"/>
          </w:rPr>
          <w:t>rgk</w:t>
        </w:r>
        <w:r w:rsidR="00585CBC" w:rsidRPr="00585CBC">
          <w:rPr>
            <w:rStyle w:val="ab"/>
          </w:rPr>
          <w:t>-</w:t>
        </w:r>
        <w:r w:rsidR="00585CBC" w:rsidRPr="00585CBC">
          <w:rPr>
            <w:rStyle w:val="ab"/>
            <w:lang w:val="en-US"/>
          </w:rPr>
          <w:t>tver</w:t>
        </w:r>
        <w:r w:rsidR="00585CBC" w:rsidRPr="00585CBC">
          <w:rPr>
            <w:rStyle w:val="ab"/>
          </w:rPr>
          <w:t>.</w:t>
        </w:r>
        <w:proofErr w:type="spellStart"/>
        <w:r w:rsidR="00585CBC" w:rsidRPr="00585CBC">
          <w:rPr>
            <w:rStyle w:val="ab"/>
          </w:rPr>
          <w:t>ru</w:t>
        </w:r>
        <w:proofErr w:type="spellEnd"/>
      </w:hyperlink>
    </w:p>
    <w:p w14:paraId="65E5FC11" w14:textId="77777777" w:rsidR="007E49CE" w:rsidRDefault="007E49CE" w:rsidP="007E49CE">
      <w:pPr>
        <w:pStyle w:val="a0"/>
        <w:tabs>
          <w:tab w:val="num" w:pos="1134"/>
        </w:tabs>
        <w:spacing w:line="240" w:lineRule="auto"/>
        <w:ind w:left="1134"/>
        <w:rPr>
          <w:sz w:val="22"/>
          <w:szCs w:val="22"/>
        </w:rPr>
      </w:pPr>
      <w:r w:rsidRPr="00C14AD3">
        <w:rPr>
          <w:sz w:val="22"/>
          <w:szCs w:val="22"/>
        </w:rPr>
        <w:t xml:space="preserve">Проект Договора, который будет заключен по результатам данной процедуры </w:t>
      </w:r>
      <w:r w:rsidR="0012056F">
        <w:rPr>
          <w:sz w:val="22"/>
          <w:szCs w:val="22"/>
        </w:rPr>
        <w:t>закупки</w:t>
      </w:r>
      <w:r w:rsidRPr="00C14AD3">
        <w:rPr>
          <w:sz w:val="22"/>
          <w:szCs w:val="22"/>
        </w:rPr>
        <w:t xml:space="preserve">, приведен в разделе </w:t>
      </w:r>
      <w:r w:rsidR="0070125B">
        <w:rPr>
          <w:sz w:val="22"/>
          <w:szCs w:val="22"/>
        </w:rPr>
        <w:t>2</w:t>
      </w:r>
      <w:r w:rsidRPr="00C14AD3">
        <w:rPr>
          <w:sz w:val="22"/>
          <w:szCs w:val="22"/>
        </w:rPr>
        <w:t>.</w:t>
      </w:r>
      <w:r w:rsidR="00E10ACB">
        <w:rPr>
          <w:sz w:val="22"/>
          <w:szCs w:val="22"/>
        </w:rPr>
        <w:t xml:space="preserve"> Требования к закупаемому товару приведены в разделе 3.</w:t>
      </w:r>
      <w:r w:rsidRPr="00C14AD3">
        <w:rPr>
          <w:sz w:val="22"/>
          <w:szCs w:val="22"/>
        </w:rPr>
        <w:t xml:space="preserve"> </w:t>
      </w:r>
    </w:p>
    <w:p w14:paraId="43041741" w14:textId="77777777" w:rsidR="007E49CE" w:rsidRPr="007417E6" w:rsidRDefault="007E49CE" w:rsidP="007E49CE">
      <w:pPr>
        <w:pStyle w:val="a0"/>
        <w:tabs>
          <w:tab w:val="num" w:pos="1134"/>
        </w:tabs>
        <w:spacing w:before="100" w:beforeAutospacing="1" w:line="240" w:lineRule="auto"/>
        <w:ind w:left="1134"/>
        <w:rPr>
          <w:sz w:val="22"/>
          <w:szCs w:val="22"/>
        </w:rPr>
      </w:pPr>
      <w:r w:rsidRPr="00C117C0">
        <w:rPr>
          <w:sz w:val="22"/>
          <w:szCs w:val="22"/>
        </w:rPr>
        <w:t xml:space="preserve">Организатор вправе отказаться от проведения </w:t>
      </w:r>
      <w:r w:rsidR="00650D63">
        <w:rPr>
          <w:sz w:val="22"/>
          <w:szCs w:val="22"/>
        </w:rPr>
        <w:t>закупки</w:t>
      </w:r>
      <w:r w:rsidRPr="00C117C0">
        <w:rPr>
          <w:sz w:val="22"/>
          <w:szCs w:val="22"/>
        </w:rPr>
        <w:t xml:space="preserve"> </w:t>
      </w:r>
      <w:r>
        <w:rPr>
          <w:sz w:val="22"/>
          <w:szCs w:val="22"/>
        </w:rPr>
        <w:t xml:space="preserve">в любой момент до </w:t>
      </w:r>
      <w:r w:rsidR="0012056F">
        <w:rPr>
          <w:sz w:val="22"/>
          <w:szCs w:val="22"/>
        </w:rPr>
        <w:t>заключения Договора</w:t>
      </w:r>
      <w:r w:rsidR="00EA740B">
        <w:rPr>
          <w:sz w:val="22"/>
          <w:szCs w:val="22"/>
        </w:rPr>
        <w:t>,</w:t>
      </w:r>
      <w:r w:rsidRPr="00C117C0">
        <w:rPr>
          <w:sz w:val="22"/>
          <w:szCs w:val="22"/>
        </w:rPr>
        <w:t xml:space="preserve"> не неся при этом никакой материальной ответственности перед </w:t>
      </w:r>
      <w:r>
        <w:rPr>
          <w:sz w:val="22"/>
          <w:szCs w:val="22"/>
        </w:rPr>
        <w:t>Исполнителями.</w:t>
      </w:r>
    </w:p>
    <w:p w14:paraId="0EFCF4DA" w14:textId="77777777" w:rsidR="007E49CE" w:rsidRPr="002539A4" w:rsidRDefault="007E49CE" w:rsidP="007E49CE">
      <w:pPr>
        <w:pStyle w:val="2"/>
        <w:spacing w:before="100" w:beforeAutospacing="1" w:after="100" w:afterAutospacing="1"/>
        <w:rPr>
          <w:sz w:val="22"/>
          <w:szCs w:val="22"/>
        </w:rPr>
      </w:pPr>
      <w:bookmarkStart w:id="42" w:name="_Toc55285336"/>
      <w:bookmarkStart w:id="43" w:name="_Toc55305370"/>
      <w:bookmarkStart w:id="44" w:name="_Ref55313246"/>
      <w:bookmarkStart w:id="45" w:name="_Ref56231140"/>
      <w:bookmarkStart w:id="46" w:name="_Ref56231144"/>
      <w:bookmarkStart w:id="47" w:name="_Toc57314617"/>
      <w:bookmarkStart w:id="48" w:name="_Toc69728943"/>
      <w:bookmarkStart w:id="49" w:name="_Toc125426172"/>
      <w:bookmarkStart w:id="50" w:name="_Toc384739089"/>
      <w:bookmarkStart w:id="51" w:name="_Toc518119237"/>
      <w:bookmarkEnd w:id="41"/>
      <w:r w:rsidRPr="002539A4">
        <w:rPr>
          <w:sz w:val="22"/>
          <w:szCs w:val="22"/>
        </w:rPr>
        <w:t>Правовой статус процедур и документов</w:t>
      </w:r>
      <w:bookmarkEnd w:id="42"/>
      <w:bookmarkEnd w:id="43"/>
      <w:bookmarkEnd w:id="44"/>
      <w:bookmarkEnd w:id="45"/>
      <w:bookmarkEnd w:id="46"/>
      <w:bookmarkEnd w:id="47"/>
      <w:bookmarkEnd w:id="48"/>
      <w:bookmarkEnd w:id="49"/>
      <w:bookmarkEnd w:id="50"/>
    </w:p>
    <w:p w14:paraId="194A19AD" w14:textId="77777777" w:rsidR="007E49CE" w:rsidRPr="002539A4" w:rsidRDefault="0012056F" w:rsidP="00CC2049">
      <w:pPr>
        <w:pStyle w:val="a0"/>
        <w:tabs>
          <w:tab w:val="num" w:pos="1134"/>
        </w:tabs>
        <w:spacing w:line="240" w:lineRule="auto"/>
        <w:ind w:left="1134"/>
        <w:rPr>
          <w:color w:val="000000"/>
          <w:sz w:val="22"/>
          <w:szCs w:val="22"/>
        </w:rPr>
      </w:pPr>
      <w:bookmarkStart w:id="52" w:name="_Toc55285339"/>
      <w:bookmarkStart w:id="53" w:name="_Toc55305373"/>
      <w:bookmarkStart w:id="54" w:name="_Toc57314619"/>
      <w:bookmarkStart w:id="55" w:name="_Toc69728944"/>
      <w:bookmarkStart w:id="56" w:name="_Toc66354324"/>
      <w:bookmarkEnd w:id="51"/>
      <w:r>
        <w:rPr>
          <w:color w:val="000000"/>
          <w:sz w:val="22"/>
          <w:szCs w:val="22"/>
        </w:rPr>
        <w:t>З</w:t>
      </w:r>
      <w:r w:rsidR="00650D63">
        <w:rPr>
          <w:color w:val="000000"/>
          <w:sz w:val="22"/>
          <w:szCs w:val="22"/>
        </w:rPr>
        <w:t>акупка</w:t>
      </w:r>
      <w:r w:rsidR="007E49CE" w:rsidRPr="002539A4">
        <w:rPr>
          <w:color w:val="000000"/>
          <w:sz w:val="22"/>
          <w:szCs w:val="22"/>
        </w:rPr>
        <w:t xml:space="preserve"> проводится в соответствии с </w:t>
      </w:r>
      <w:r w:rsidR="007E49CE">
        <w:rPr>
          <w:color w:val="000000"/>
          <w:sz w:val="22"/>
          <w:szCs w:val="22"/>
        </w:rPr>
        <w:t>«Положением о закупке товаров, работ, услуг для нужд АО «РГК» (Далее - Положение о закупке)</w:t>
      </w:r>
      <w:r w:rsidR="007E49CE" w:rsidRPr="002539A4">
        <w:rPr>
          <w:color w:val="000000"/>
          <w:sz w:val="22"/>
          <w:szCs w:val="22"/>
        </w:rPr>
        <w:t>.</w:t>
      </w:r>
    </w:p>
    <w:p w14:paraId="4AC7CA74" w14:textId="77777777" w:rsidR="007E49CE" w:rsidRPr="007417E6" w:rsidRDefault="007E49CE" w:rsidP="00CC2049">
      <w:pPr>
        <w:pStyle w:val="a0"/>
        <w:tabs>
          <w:tab w:val="num" w:pos="1134"/>
        </w:tabs>
        <w:spacing w:line="240" w:lineRule="auto"/>
        <w:ind w:left="1134"/>
        <w:rPr>
          <w:color w:val="000000"/>
          <w:sz w:val="22"/>
          <w:szCs w:val="22"/>
        </w:rPr>
      </w:pPr>
      <w:r w:rsidRPr="002539A4">
        <w:rPr>
          <w:color w:val="000000"/>
          <w:sz w:val="22"/>
          <w:szCs w:val="22"/>
        </w:rPr>
        <w:t xml:space="preserve">Данная процедура </w:t>
      </w:r>
      <w:r w:rsidR="00650D63">
        <w:rPr>
          <w:color w:val="000000"/>
          <w:sz w:val="22"/>
          <w:szCs w:val="22"/>
        </w:rPr>
        <w:t>закупки</w:t>
      </w:r>
      <w:r w:rsidRPr="002539A4">
        <w:rPr>
          <w:color w:val="000000"/>
          <w:sz w:val="22"/>
          <w:szCs w:val="22"/>
        </w:rPr>
        <w:t xml:space="preserve"> не является конкурсом и ее проведение не регулируется статьями 447—449 части первой Гражданского кодекса Российской Федерации. Данная проц</w:t>
      </w:r>
      <w:r w:rsidRPr="007417E6">
        <w:rPr>
          <w:color w:val="000000"/>
          <w:sz w:val="22"/>
          <w:szCs w:val="22"/>
        </w:rPr>
        <w:t xml:space="preserve">едура </w:t>
      </w:r>
      <w:r w:rsidR="00650D63">
        <w:rPr>
          <w:color w:val="000000"/>
          <w:sz w:val="22"/>
          <w:szCs w:val="22"/>
        </w:rPr>
        <w:t>закупки</w:t>
      </w:r>
      <w:r w:rsidRPr="007417E6">
        <w:rPr>
          <w:color w:val="000000"/>
          <w:sz w:val="22"/>
          <w:szCs w:val="22"/>
        </w:rPr>
        <w:t xml:space="preserve">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rsidR="00650D63">
        <w:rPr>
          <w:color w:val="000000"/>
          <w:sz w:val="22"/>
          <w:szCs w:val="22"/>
        </w:rPr>
        <w:t>закупки</w:t>
      </w:r>
      <w:r w:rsidRPr="007417E6">
        <w:rPr>
          <w:color w:val="000000"/>
          <w:sz w:val="22"/>
          <w:szCs w:val="22"/>
        </w:rPr>
        <w:t xml:space="preserve"> не накладывает на Организатора соответствующего объема гражданско-правовых обязательств.</w:t>
      </w:r>
    </w:p>
    <w:p w14:paraId="6DAE9E5A" w14:textId="77777777" w:rsidR="007E49CE" w:rsidRPr="007417E6" w:rsidRDefault="007E49CE" w:rsidP="007E49CE">
      <w:pPr>
        <w:pStyle w:val="a0"/>
        <w:tabs>
          <w:tab w:val="num" w:pos="1134"/>
        </w:tabs>
        <w:spacing w:before="100" w:beforeAutospacing="1" w:line="240" w:lineRule="auto"/>
        <w:ind w:left="1134"/>
        <w:rPr>
          <w:color w:val="000000"/>
          <w:sz w:val="22"/>
          <w:szCs w:val="22"/>
        </w:rPr>
      </w:pPr>
      <w:r w:rsidRPr="007417E6">
        <w:rPr>
          <w:color w:val="000000"/>
          <w:sz w:val="22"/>
          <w:szCs w:val="22"/>
        </w:rPr>
        <w:t xml:space="preserve">Опубликованное в соответствии с пунктом </w:t>
      </w:r>
      <w:r>
        <w:rPr>
          <w:color w:val="000000"/>
          <w:sz w:val="22"/>
          <w:szCs w:val="22"/>
        </w:rPr>
        <w:t>1.1.</w:t>
      </w:r>
      <w:r w:rsidR="00050604">
        <w:rPr>
          <w:color w:val="000000"/>
          <w:sz w:val="22"/>
          <w:szCs w:val="22"/>
        </w:rPr>
        <w:t xml:space="preserve"> </w:t>
      </w:r>
      <w:r>
        <w:rPr>
          <w:color w:val="000000"/>
          <w:sz w:val="22"/>
          <w:szCs w:val="22"/>
        </w:rPr>
        <w:t>Извещен</w:t>
      </w:r>
      <w:r w:rsidRPr="007417E6">
        <w:rPr>
          <w:color w:val="000000"/>
          <w:sz w:val="22"/>
          <w:szCs w:val="22"/>
        </w:rPr>
        <w:t xml:space="preserve">ие вместе с настоящей Документацией по </w:t>
      </w:r>
      <w:r w:rsidR="00650D63">
        <w:rPr>
          <w:color w:val="000000"/>
          <w:sz w:val="22"/>
          <w:szCs w:val="22"/>
        </w:rPr>
        <w:t>закупке</w:t>
      </w:r>
      <w:r w:rsidRPr="007417E6">
        <w:rPr>
          <w:color w:val="000000"/>
          <w:sz w:val="22"/>
          <w:szCs w:val="22"/>
        </w:rPr>
        <w:t xml:space="preserve">, являющейся его неотъемлемым приложением, являются </w:t>
      </w:r>
      <w:r w:rsidR="0012056F">
        <w:rPr>
          <w:color w:val="000000"/>
          <w:sz w:val="22"/>
          <w:szCs w:val="22"/>
        </w:rPr>
        <w:t xml:space="preserve">информационным сообщением </w:t>
      </w:r>
      <w:r w:rsidRPr="007417E6">
        <w:rPr>
          <w:color w:val="000000"/>
          <w:sz w:val="22"/>
          <w:szCs w:val="22"/>
        </w:rPr>
        <w:t>и должны рассматриваться в соответствии с этим.</w:t>
      </w:r>
    </w:p>
    <w:p w14:paraId="5EFDD735" w14:textId="77777777" w:rsidR="007E49CE" w:rsidRPr="007417E6" w:rsidRDefault="007E49CE" w:rsidP="007E49CE">
      <w:pPr>
        <w:pStyle w:val="a0"/>
        <w:tabs>
          <w:tab w:val="num" w:pos="1134"/>
        </w:tabs>
        <w:spacing w:before="100" w:beforeAutospacing="1" w:line="240" w:lineRule="auto"/>
        <w:ind w:left="1134"/>
        <w:rPr>
          <w:color w:val="000000"/>
          <w:sz w:val="22"/>
          <w:szCs w:val="22"/>
        </w:rPr>
      </w:pPr>
      <w:bookmarkStart w:id="57" w:name="_Ref86827161"/>
      <w:r w:rsidRPr="007417E6">
        <w:rPr>
          <w:color w:val="000000"/>
          <w:sz w:val="22"/>
          <w:szCs w:val="22"/>
        </w:rPr>
        <w:t>Заключенный по результатам запроса предложений Договор, фиксирует все достигнутые сторонами договоренности.</w:t>
      </w:r>
    </w:p>
    <w:p w14:paraId="4B35F77A" w14:textId="77777777" w:rsidR="007E49CE" w:rsidRPr="007417E6" w:rsidRDefault="007E49CE" w:rsidP="007E49CE">
      <w:pPr>
        <w:pStyle w:val="a0"/>
        <w:tabs>
          <w:tab w:val="num" w:pos="1134"/>
        </w:tabs>
        <w:spacing w:before="100" w:beforeAutospacing="1" w:line="240" w:lineRule="auto"/>
        <w:ind w:left="1134"/>
        <w:rPr>
          <w:color w:val="000000"/>
          <w:sz w:val="22"/>
          <w:szCs w:val="22"/>
        </w:rPr>
      </w:pPr>
      <w:bookmarkStart w:id="58" w:name="_Toc55285340"/>
      <w:bookmarkStart w:id="59" w:name="_Toc55305374"/>
      <w:bookmarkStart w:id="60" w:name="_Toc57314620"/>
      <w:bookmarkStart w:id="61" w:name="_Toc69728945"/>
      <w:bookmarkEnd w:id="52"/>
      <w:bookmarkEnd w:id="53"/>
      <w:bookmarkEnd w:id="54"/>
      <w:bookmarkEnd w:id="55"/>
      <w:bookmarkEnd w:id="56"/>
      <w:bookmarkEnd w:id="57"/>
      <w:r w:rsidRPr="007417E6">
        <w:rPr>
          <w:color w:val="000000"/>
          <w:sz w:val="22"/>
          <w:szCs w:val="22"/>
        </w:rPr>
        <w:t xml:space="preserve">Во всем, что не урегулировано </w:t>
      </w:r>
      <w:r>
        <w:rPr>
          <w:sz w:val="22"/>
          <w:szCs w:val="22"/>
        </w:rPr>
        <w:t>Извещен</w:t>
      </w:r>
      <w:r w:rsidRPr="007417E6">
        <w:rPr>
          <w:sz w:val="22"/>
          <w:szCs w:val="22"/>
        </w:rPr>
        <w:t xml:space="preserve">ием о проведении </w:t>
      </w:r>
      <w:r w:rsidR="00C2138C">
        <w:rPr>
          <w:sz w:val="22"/>
          <w:szCs w:val="22"/>
        </w:rPr>
        <w:t>закупки</w:t>
      </w:r>
      <w:r w:rsidRPr="007417E6">
        <w:rPr>
          <w:color w:val="000000"/>
          <w:sz w:val="22"/>
          <w:szCs w:val="22"/>
        </w:rPr>
        <w:t xml:space="preserve"> и настоящей Документацией по </w:t>
      </w:r>
      <w:r w:rsidR="00C2138C">
        <w:rPr>
          <w:color w:val="000000"/>
          <w:sz w:val="22"/>
          <w:szCs w:val="22"/>
        </w:rPr>
        <w:t>закупке</w:t>
      </w:r>
      <w:r w:rsidRPr="007417E6">
        <w:rPr>
          <w:color w:val="000000"/>
          <w:sz w:val="22"/>
          <w:szCs w:val="22"/>
        </w:rPr>
        <w:t xml:space="preserve"> стороны руководствуются Гражданским кодексом Российской Федерации.</w:t>
      </w:r>
    </w:p>
    <w:p w14:paraId="7063DA62" w14:textId="77777777" w:rsidR="007E49CE" w:rsidRPr="007417E6" w:rsidRDefault="007E49CE" w:rsidP="007E49CE">
      <w:pPr>
        <w:pStyle w:val="2"/>
        <w:spacing w:before="100" w:beforeAutospacing="1" w:after="100" w:afterAutospacing="1"/>
        <w:rPr>
          <w:sz w:val="22"/>
          <w:szCs w:val="22"/>
        </w:rPr>
      </w:pPr>
      <w:bookmarkStart w:id="62" w:name="_Toc125426173"/>
      <w:bookmarkStart w:id="63" w:name="_Toc384739090"/>
      <w:bookmarkStart w:id="64" w:name="_Toc55285338"/>
      <w:bookmarkStart w:id="65" w:name="_Toc55305372"/>
      <w:bookmarkStart w:id="66" w:name="_Toc57314621"/>
      <w:bookmarkStart w:id="67" w:name="_Toc69728946"/>
      <w:bookmarkStart w:id="68" w:name="_Toc125426174"/>
      <w:bookmarkEnd w:id="58"/>
      <w:bookmarkEnd w:id="59"/>
      <w:bookmarkEnd w:id="60"/>
      <w:bookmarkEnd w:id="61"/>
      <w:r w:rsidRPr="007417E6">
        <w:rPr>
          <w:sz w:val="22"/>
          <w:szCs w:val="22"/>
        </w:rPr>
        <w:t>Обжалование</w:t>
      </w:r>
      <w:bookmarkEnd w:id="62"/>
      <w:bookmarkEnd w:id="63"/>
    </w:p>
    <w:p w14:paraId="41BDE45A" w14:textId="77777777" w:rsidR="007E49CE" w:rsidRPr="007417E6" w:rsidRDefault="007E49CE" w:rsidP="007E49CE">
      <w:pPr>
        <w:pStyle w:val="a0"/>
        <w:tabs>
          <w:tab w:val="num" w:pos="1134"/>
        </w:tabs>
        <w:spacing w:line="240" w:lineRule="auto"/>
        <w:ind w:left="1134"/>
        <w:rPr>
          <w:sz w:val="22"/>
          <w:szCs w:val="22"/>
        </w:rPr>
      </w:pPr>
      <w:bookmarkStart w:id="69" w:name="_Ref86789831"/>
      <w:r w:rsidRPr="00E64AB6">
        <w:rPr>
          <w:sz w:val="22"/>
          <w:szCs w:val="22"/>
        </w:rPr>
        <w:t>До заключения договора разногласия направляются в Центральный закупочный орган (ЦЗО).</w:t>
      </w:r>
      <w:r w:rsidRPr="007417E6">
        <w:rPr>
          <w:sz w:val="22"/>
          <w:szCs w:val="22"/>
        </w:rPr>
        <w:t xml:space="preserve"> О получении заявления о рассмотрении разногласий ответственный секретарь </w:t>
      </w:r>
      <w:r>
        <w:rPr>
          <w:sz w:val="22"/>
          <w:szCs w:val="22"/>
        </w:rPr>
        <w:t>ЦЗО</w:t>
      </w:r>
      <w:r w:rsidRPr="007417E6">
        <w:rPr>
          <w:sz w:val="22"/>
          <w:szCs w:val="22"/>
        </w:rPr>
        <w:t xml:space="preserve"> незамедлительно уведомляет председателя комиссии, проводящей закупку. На время рассмотрения разногласий </w:t>
      </w:r>
      <w:r>
        <w:rPr>
          <w:sz w:val="22"/>
          <w:szCs w:val="22"/>
        </w:rPr>
        <w:t xml:space="preserve">в ЦЗО </w:t>
      </w:r>
      <w:r w:rsidRPr="007417E6">
        <w:rPr>
          <w:sz w:val="22"/>
          <w:szCs w:val="22"/>
        </w:rPr>
        <w:t>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2CEE2930" w14:textId="77777777" w:rsidR="007E49CE" w:rsidRPr="007417E6" w:rsidRDefault="007E49CE" w:rsidP="007E49CE">
      <w:pPr>
        <w:pStyle w:val="a0"/>
        <w:tabs>
          <w:tab w:val="num" w:pos="1134"/>
        </w:tabs>
        <w:spacing w:before="100" w:beforeAutospacing="1" w:line="240" w:lineRule="auto"/>
        <w:ind w:left="1134"/>
        <w:rPr>
          <w:sz w:val="22"/>
          <w:szCs w:val="22"/>
        </w:rPr>
      </w:pPr>
      <w:bookmarkStart w:id="70" w:name="_Ref49579912"/>
      <w:r w:rsidRPr="007417E6">
        <w:rPr>
          <w:sz w:val="22"/>
          <w:szCs w:val="22"/>
        </w:rPr>
        <w:t xml:space="preserve">Если разногласия не разрешены по взаимному согласию представившего их </w:t>
      </w:r>
      <w:r>
        <w:rPr>
          <w:sz w:val="22"/>
          <w:szCs w:val="22"/>
        </w:rPr>
        <w:t>Исполнителя</w:t>
      </w:r>
      <w:r w:rsidRPr="007417E6">
        <w:rPr>
          <w:sz w:val="22"/>
          <w:szCs w:val="22"/>
        </w:rPr>
        <w:t xml:space="preserve"> и лиц, производивших закупку, </w:t>
      </w:r>
      <w:r>
        <w:rPr>
          <w:sz w:val="22"/>
          <w:szCs w:val="22"/>
        </w:rPr>
        <w:t>ЦЗО</w:t>
      </w:r>
      <w:r w:rsidRPr="007417E6">
        <w:rPr>
          <w:sz w:val="22"/>
          <w:szCs w:val="22"/>
        </w:rPr>
        <w:t xml:space="preserve"> в течение 10 </w:t>
      </w:r>
      <w:r>
        <w:rPr>
          <w:sz w:val="22"/>
          <w:szCs w:val="22"/>
        </w:rPr>
        <w:t xml:space="preserve">рабочих </w:t>
      </w:r>
      <w:r w:rsidRPr="007417E6">
        <w:rPr>
          <w:sz w:val="22"/>
          <w:szCs w:val="22"/>
        </w:rPr>
        <w:t>дней со дня получения таких разногласий выносит письменное решение, которое должно содержать:</w:t>
      </w:r>
      <w:bookmarkEnd w:id="70"/>
    </w:p>
    <w:p w14:paraId="47AEDDC5" w14:textId="77777777" w:rsidR="007E49CE" w:rsidRPr="007417E6" w:rsidRDefault="007E49CE" w:rsidP="007E49CE">
      <w:pPr>
        <w:pStyle w:val="a2"/>
        <w:tabs>
          <w:tab w:val="clear" w:pos="360"/>
          <w:tab w:val="left" w:pos="1134"/>
          <w:tab w:val="left" w:pos="1701"/>
        </w:tabs>
        <w:spacing w:before="60" w:line="240" w:lineRule="auto"/>
        <w:rPr>
          <w:sz w:val="22"/>
          <w:szCs w:val="22"/>
        </w:rPr>
      </w:pPr>
      <w:r w:rsidRPr="007417E6">
        <w:rPr>
          <w:sz w:val="22"/>
          <w:szCs w:val="22"/>
        </w:rPr>
        <w:t>обоснование мотивов принятия решения;</w:t>
      </w:r>
    </w:p>
    <w:p w14:paraId="1A7EA569" w14:textId="77777777" w:rsidR="007E49CE" w:rsidRPr="007417E6" w:rsidRDefault="007E49CE" w:rsidP="007E49CE">
      <w:pPr>
        <w:pStyle w:val="a2"/>
        <w:tabs>
          <w:tab w:val="clear" w:pos="360"/>
          <w:tab w:val="left" w:pos="1134"/>
          <w:tab w:val="left" w:pos="1701"/>
        </w:tabs>
        <w:spacing w:before="60" w:line="240" w:lineRule="auto"/>
        <w:rPr>
          <w:sz w:val="22"/>
          <w:szCs w:val="22"/>
        </w:rPr>
      </w:pPr>
      <w:r w:rsidRPr="007417E6">
        <w:rPr>
          <w:sz w:val="22"/>
          <w:szCs w:val="22"/>
        </w:rPr>
        <w:t>меры, направленные на удовлетворение изложенных требований, в случае полного или частичного разрешения разногласий.</w:t>
      </w:r>
    </w:p>
    <w:p w14:paraId="079C74A1" w14:textId="77777777" w:rsidR="007E49CE" w:rsidRPr="007417E6" w:rsidRDefault="007E49CE" w:rsidP="007E49CE">
      <w:pPr>
        <w:pStyle w:val="a0"/>
        <w:tabs>
          <w:tab w:val="num" w:pos="1134"/>
        </w:tabs>
        <w:spacing w:before="100" w:beforeAutospacing="1" w:line="240" w:lineRule="auto"/>
        <w:ind w:left="1134"/>
        <w:rPr>
          <w:sz w:val="22"/>
          <w:szCs w:val="22"/>
        </w:rPr>
      </w:pPr>
      <w:r>
        <w:rPr>
          <w:sz w:val="22"/>
          <w:szCs w:val="22"/>
        </w:rPr>
        <w:t>ЦЗО</w:t>
      </w:r>
      <w:r w:rsidRPr="007417E6">
        <w:rPr>
          <w:sz w:val="22"/>
          <w:szCs w:val="22"/>
        </w:rPr>
        <w:t xml:space="preserve"> вправе принять одно или несколько из следующих решений:</w:t>
      </w:r>
    </w:p>
    <w:p w14:paraId="183302E8" w14:textId="77777777" w:rsidR="007E49CE" w:rsidRPr="007417E6" w:rsidRDefault="007E49CE" w:rsidP="007E49CE">
      <w:pPr>
        <w:pStyle w:val="a2"/>
        <w:tabs>
          <w:tab w:val="clear" w:pos="360"/>
          <w:tab w:val="left" w:pos="1134"/>
          <w:tab w:val="left" w:pos="1701"/>
        </w:tabs>
        <w:spacing w:before="100" w:beforeAutospacing="1" w:line="240" w:lineRule="auto"/>
        <w:rPr>
          <w:sz w:val="22"/>
          <w:szCs w:val="22"/>
        </w:rPr>
      </w:pPr>
      <w:r w:rsidRPr="007417E6">
        <w:rPr>
          <w:sz w:val="22"/>
          <w:szCs w:val="22"/>
        </w:rPr>
        <w:lastRenderedPageBreak/>
        <w:t xml:space="preserve">при разногласиях по завершившимся закупкам — предложить руководству принять решение о возмещении убытков, понесенных </w:t>
      </w:r>
      <w:r>
        <w:rPr>
          <w:sz w:val="22"/>
          <w:szCs w:val="22"/>
        </w:rPr>
        <w:t>Исполнителем</w:t>
      </w:r>
      <w:r w:rsidRPr="007417E6">
        <w:rPr>
          <w:sz w:val="22"/>
          <w:szCs w:val="22"/>
        </w:rPr>
        <w:t xml:space="preserve">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w:t>
      </w:r>
      <w:r>
        <w:rPr>
          <w:sz w:val="22"/>
          <w:szCs w:val="22"/>
        </w:rPr>
        <w:t>ЦЗО</w:t>
      </w:r>
      <w:r w:rsidRPr="007417E6">
        <w:rPr>
          <w:sz w:val="22"/>
          <w:szCs w:val="22"/>
        </w:rPr>
        <w:t xml:space="preserve"> вправе предложить руководству принять решение об одностороннем расторжении договора после его заключения;</w:t>
      </w:r>
    </w:p>
    <w:p w14:paraId="78033D85" w14:textId="77777777" w:rsidR="007E49CE" w:rsidRPr="007417E6" w:rsidRDefault="007E49CE" w:rsidP="007E49CE">
      <w:pPr>
        <w:pStyle w:val="a2"/>
        <w:tabs>
          <w:tab w:val="clear" w:pos="360"/>
          <w:tab w:val="left" w:pos="1134"/>
          <w:tab w:val="left" w:pos="1701"/>
        </w:tabs>
        <w:spacing w:before="60" w:line="240" w:lineRule="auto"/>
        <w:rPr>
          <w:sz w:val="22"/>
          <w:szCs w:val="22"/>
        </w:rPr>
      </w:pPr>
      <w:r w:rsidRPr="007417E6">
        <w:rPr>
          <w:sz w:val="22"/>
          <w:szCs w:val="22"/>
        </w:rPr>
        <w:t xml:space="preserve">признать заявление </w:t>
      </w:r>
      <w:r>
        <w:rPr>
          <w:sz w:val="22"/>
          <w:szCs w:val="22"/>
        </w:rPr>
        <w:t>Исполнителя</w:t>
      </w:r>
      <w:r w:rsidRPr="007417E6">
        <w:rPr>
          <w:sz w:val="22"/>
          <w:szCs w:val="22"/>
        </w:rPr>
        <w:t xml:space="preserve"> необоснованным.</w:t>
      </w:r>
    </w:p>
    <w:p w14:paraId="2F5BFCD8" w14:textId="77777777" w:rsidR="007E49CE" w:rsidRPr="007417E6" w:rsidRDefault="007E49CE" w:rsidP="007E49CE">
      <w:pPr>
        <w:pStyle w:val="a0"/>
        <w:tabs>
          <w:tab w:val="num" w:pos="1134"/>
        </w:tabs>
        <w:spacing w:before="100" w:beforeAutospacing="1" w:line="240" w:lineRule="auto"/>
        <w:ind w:left="1134"/>
        <w:rPr>
          <w:sz w:val="22"/>
          <w:szCs w:val="22"/>
        </w:rPr>
      </w:pPr>
      <w:r w:rsidRPr="007417E6">
        <w:rPr>
          <w:sz w:val="22"/>
          <w:szCs w:val="22"/>
        </w:rPr>
        <w:t xml:space="preserve">Все споры и разногласия, возникающие в связи с проведением </w:t>
      </w:r>
      <w:r w:rsidR="00C2138C">
        <w:rPr>
          <w:sz w:val="22"/>
          <w:szCs w:val="22"/>
        </w:rPr>
        <w:t>закупки</w:t>
      </w:r>
      <w:r w:rsidRPr="007417E6">
        <w:rPr>
          <w:sz w:val="22"/>
          <w:szCs w:val="22"/>
        </w:rPr>
        <w:t xml:space="preserve">, в том числе касающиеся исполнения Организатором и </w:t>
      </w:r>
      <w:r>
        <w:rPr>
          <w:sz w:val="22"/>
          <w:szCs w:val="22"/>
        </w:rPr>
        <w:t>Исполнителями</w:t>
      </w:r>
      <w:r w:rsidRPr="007417E6">
        <w:rPr>
          <w:sz w:val="22"/>
          <w:szCs w:val="22"/>
        </w:rPr>
        <w:t xml:space="preserve"> своих обязательств, не урегулированные путем претензионного порядка, обращения в ЦЗО заказчика, разрешаются в </w:t>
      </w:r>
      <w:r w:rsidRPr="00C57ED7">
        <w:rPr>
          <w:sz w:val="22"/>
          <w:szCs w:val="22"/>
        </w:rPr>
        <w:t>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r w:rsidRPr="007417E6">
        <w:rPr>
          <w:sz w:val="22"/>
          <w:szCs w:val="22"/>
        </w:rPr>
        <w:t>.</w:t>
      </w:r>
    </w:p>
    <w:p w14:paraId="76FFC91A" w14:textId="77777777" w:rsidR="007E49CE" w:rsidRPr="007417E6" w:rsidRDefault="007E49CE" w:rsidP="007E49CE">
      <w:pPr>
        <w:pStyle w:val="a0"/>
        <w:tabs>
          <w:tab w:val="num" w:pos="1134"/>
        </w:tabs>
        <w:spacing w:before="100" w:beforeAutospacing="1" w:line="240" w:lineRule="auto"/>
        <w:ind w:left="1134"/>
        <w:rPr>
          <w:sz w:val="22"/>
          <w:szCs w:val="22"/>
        </w:rPr>
      </w:pPr>
      <w:r w:rsidRPr="007417E6">
        <w:rPr>
          <w:sz w:val="22"/>
          <w:szCs w:val="22"/>
        </w:rPr>
        <w:t>Вышеизложенное не ограничивает права сторон на обращение в суд в соответствии с действующим законодательством РФ.</w:t>
      </w:r>
    </w:p>
    <w:p w14:paraId="4DD2D418" w14:textId="77777777" w:rsidR="007E49CE" w:rsidRPr="007417E6" w:rsidRDefault="007E49CE" w:rsidP="007E49CE">
      <w:pPr>
        <w:pStyle w:val="2"/>
        <w:spacing w:before="100" w:beforeAutospacing="1" w:after="100" w:afterAutospacing="1"/>
        <w:rPr>
          <w:sz w:val="22"/>
          <w:szCs w:val="22"/>
        </w:rPr>
      </w:pPr>
      <w:bookmarkStart w:id="71" w:name="_Toc384739091"/>
      <w:bookmarkEnd w:id="69"/>
      <w:r w:rsidRPr="007417E6">
        <w:rPr>
          <w:sz w:val="22"/>
          <w:szCs w:val="22"/>
        </w:rPr>
        <w:t xml:space="preserve">Прочие </w:t>
      </w:r>
      <w:bookmarkEnd w:id="64"/>
      <w:bookmarkEnd w:id="65"/>
      <w:r w:rsidRPr="007417E6">
        <w:rPr>
          <w:sz w:val="22"/>
          <w:szCs w:val="22"/>
        </w:rPr>
        <w:t>положения</w:t>
      </w:r>
      <w:bookmarkEnd w:id="66"/>
      <w:bookmarkEnd w:id="67"/>
      <w:bookmarkEnd w:id="68"/>
      <w:bookmarkEnd w:id="71"/>
    </w:p>
    <w:p w14:paraId="2C1F7B0E" w14:textId="77777777" w:rsidR="007E49CE" w:rsidRDefault="007E49CE" w:rsidP="007E49CE">
      <w:pPr>
        <w:pStyle w:val="a0"/>
        <w:tabs>
          <w:tab w:val="num" w:pos="1134"/>
        </w:tabs>
        <w:spacing w:before="100" w:beforeAutospacing="1" w:line="240" w:lineRule="auto"/>
        <w:ind w:left="1134"/>
        <w:rPr>
          <w:sz w:val="22"/>
          <w:szCs w:val="22"/>
        </w:rPr>
      </w:pPr>
      <w:r w:rsidRPr="0063506C">
        <w:rPr>
          <w:sz w:val="22"/>
          <w:szCs w:val="22"/>
        </w:rPr>
        <w:t xml:space="preserve">Организатор обеспечивает разумную конфиденциальность относительно всех полученных от </w:t>
      </w:r>
      <w:r>
        <w:rPr>
          <w:sz w:val="22"/>
          <w:szCs w:val="22"/>
        </w:rPr>
        <w:t>Исполнителей</w:t>
      </w:r>
      <w:r w:rsidRPr="0063506C">
        <w:rPr>
          <w:sz w:val="22"/>
          <w:szCs w:val="22"/>
        </w:rPr>
        <w:t xml:space="preserve"> сведений, в том числе содержащихся в Предложениях. Предоставление этой информации другим </w:t>
      </w:r>
      <w:r>
        <w:rPr>
          <w:sz w:val="22"/>
          <w:szCs w:val="22"/>
        </w:rPr>
        <w:t>Исполнителям</w:t>
      </w:r>
      <w:r w:rsidRPr="0063506C">
        <w:rPr>
          <w:sz w:val="22"/>
          <w:szCs w:val="22"/>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sidR="00106FC8">
        <w:rPr>
          <w:sz w:val="22"/>
          <w:szCs w:val="22"/>
        </w:rPr>
        <w:t>закупке</w:t>
      </w:r>
      <w:r w:rsidRPr="007417E6">
        <w:rPr>
          <w:sz w:val="22"/>
          <w:szCs w:val="22"/>
        </w:rPr>
        <w:t>.</w:t>
      </w:r>
    </w:p>
    <w:p w14:paraId="4EC095DC" w14:textId="77777777" w:rsidR="00517B1D" w:rsidRPr="007417E6" w:rsidRDefault="00517B1D" w:rsidP="00517B1D">
      <w:pPr>
        <w:pStyle w:val="23"/>
        <w:tabs>
          <w:tab w:val="clear" w:pos="1844"/>
          <w:tab w:val="num" w:pos="1134"/>
        </w:tabs>
        <w:spacing w:before="100" w:beforeAutospacing="1" w:after="0"/>
        <w:ind w:left="1134"/>
        <w:rPr>
          <w:sz w:val="22"/>
          <w:szCs w:val="22"/>
        </w:rPr>
      </w:pPr>
      <w:r>
        <w:rPr>
          <w:sz w:val="22"/>
          <w:szCs w:val="22"/>
        </w:rPr>
        <w:t>Н</w:t>
      </w:r>
      <w:r w:rsidRPr="007417E6">
        <w:rPr>
          <w:sz w:val="22"/>
          <w:szCs w:val="22"/>
        </w:rPr>
        <w:t>ачальная (предельная) цена</w:t>
      </w:r>
    </w:p>
    <w:p w14:paraId="4D420797" w14:textId="15374E02" w:rsidR="00517B1D" w:rsidRDefault="00517B1D" w:rsidP="00517B1D">
      <w:pPr>
        <w:pStyle w:val="a1"/>
        <w:numPr>
          <w:ilvl w:val="0"/>
          <w:numId w:val="0"/>
        </w:numPr>
        <w:tabs>
          <w:tab w:val="num" w:pos="1134"/>
        </w:tabs>
        <w:spacing w:line="240" w:lineRule="auto"/>
        <w:ind w:left="1134"/>
        <w:rPr>
          <w:sz w:val="22"/>
          <w:szCs w:val="22"/>
        </w:rPr>
      </w:pPr>
      <w:r w:rsidRPr="007C59F6">
        <w:rPr>
          <w:sz w:val="22"/>
          <w:szCs w:val="22"/>
        </w:rPr>
        <w:t xml:space="preserve">В соответствии с извещением о проведении запроса предложений, начальная (предельная) цена составляет: </w:t>
      </w:r>
    </w:p>
    <w:p w14:paraId="2D22529C" w14:textId="77777777" w:rsidR="003C49C8" w:rsidRPr="003C49C8" w:rsidRDefault="003C49C8" w:rsidP="003C49C8">
      <w:pPr>
        <w:pStyle w:val="affa"/>
        <w:spacing w:after="0"/>
        <w:ind w:left="360" w:right="-6" w:firstLine="349"/>
        <w:jc w:val="both"/>
        <w:rPr>
          <w:rFonts w:cs="Calibri"/>
          <w:sz w:val="22"/>
          <w:szCs w:val="22"/>
        </w:rPr>
      </w:pPr>
      <w:r w:rsidRPr="003C49C8">
        <w:rPr>
          <w:sz w:val="22"/>
          <w:szCs w:val="22"/>
        </w:rPr>
        <w:t>270 900 (двести семьдесят тысяч девятьсот) рублей с учетом НДС</w:t>
      </w:r>
      <w:r w:rsidRPr="003C49C8">
        <w:rPr>
          <w:rFonts w:cs="Calibri"/>
          <w:sz w:val="22"/>
          <w:szCs w:val="22"/>
        </w:rPr>
        <w:t>.</w:t>
      </w:r>
    </w:p>
    <w:p w14:paraId="18C7EFD5" w14:textId="77777777" w:rsidR="003C49C8" w:rsidRPr="003C49C8" w:rsidRDefault="003C49C8" w:rsidP="003C49C8">
      <w:pPr>
        <w:pStyle w:val="affa"/>
        <w:spacing w:after="0"/>
        <w:ind w:left="360" w:right="-6" w:firstLine="349"/>
        <w:jc w:val="both"/>
        <w:rPr>
          <w:rFonts w:cs="Calibri"/>
          <w:sz w:val="22"/>
          <w:szCs w:val="22"/>
        </w:rPr>
      </w:pPr>
      <w:r w:rsidRPr="003C49C8">
        <w:rPr>
          <w:rFonts w:cs="Calibri"/>
          <w:sz w:val="22"/>
          <w:szCs w:val="22"/>
        </w:rPr>
        <w:t xml:space="preserve">45 150 (сорок пять </w:t>
      </w:r>
      <w:proofErr w:type="spellStart"/>
      <w:r w:rsidRPr="003C49C8">
        <w:rPr>
          <w:rFonts w:cs="Calibri"/>
          <w:sz w:val="22"/>
          <w:szCs w:val="22"/>
        </w:rPr>
        <w:t>пять</w:t>
      </w:r>
      <w:proofErr w:type="spellEnd"/>
      <w:r w:rsidRPr="003C49C8">
        <w:rPr>
          <w:rFonts w:cs="Calibri"/>
          <w:sz w:val="22"/>
          <w:szCs w:val="22"/>
        </w:rPr>
        <w:t xml:space="preserve"> тысяч сто пятьдесят) рублей составляет НДС (20%)</w:t>
      </w:r>
    </w:p>
    <w:p w14:paraId="49488AF5" w14:textId="77777777" w:rsidR="003C49C8" w:rsidRPr="003C49C8" w:rsidRDefault="003C49C8" w:rsidP="003C49C8">
      <w:pPr>
        <w:pStyle w:val="affa"/>
        <w:spacing w:after="0"/>
        <w:ind w:left="360" w:right="-6" w:firstLine="349"/>
        <w:jc w:val="both"/>
        <w:rPr>
          <w:b/>
          <w:sz w:val="22"/>
          <w:szCs w:val="22"/>
        </w:rPr>
      </w:pPr>
      <w:r w:rsidRPr="003C49C8">
        <w:rPr>
          <w:rFonts w:cs="Calibri"/>
          <w:sz w:val="22"/>
          <w:szCs w:val="22"/>
        </w:rPr>
        <w:t>225 750 (двести двадцать пять тысяч семьсот пятьдесят) рублей без учета НДС</w:t>
      </w:r>
    </w:p>
    <w:p w14:paraId="05B861AC" w14:textId="77777777" w:rsidR="003C49C8" w:rsidRDefault="003C49C8" w:rsidP="00517B1D">
      <w:pPr>
        <w:pStyle w:val="a1"/>
        <w:numPr>
          <w:ilvl w:val="0"/>
          <w:numId w:val="0"/>
        </w:numPr>
        <w:tabs>
          <w:tab w:val="num" w:pos="1134"/>
        </w:tabs>
        <w:spacing w:line="240" w:lineRule="auto"/>
        <w:ind w:left="1134"/>
        <w:rPr>
          <w:sz w:val="22"/>
          <w:szCs w:val="22"/>
        </w:rPr>
      </w:pPr>
    </w:p>
    <w:p w14:paraId="7064B559" w14:textId="77777777" w:rsidR="00EA740B" w:rsidRDefault="00EA740B" w:rsidP="00585CBC">
      <w:pPr>
        <w:pStyle w:val="affa"/>
        <w:spacing w:after="0"/>
        <w:ind w:left="1134" w:right="-6"/>
        <w:jc w:val="both"/>
        <w:rPr>
          <w:b/>
          <w:sz w:val="22"/>
          <w:szCs w:val="22"/>
        </w:rPr>
      </w:pPr>
    </w:p>
    <w:p w14:paraId="628DF969" w14:textId="5531CB4B" w:rsidR="00347F3B" w:rsidRPr="00347F3B" w:rsidRDefault="004E7833" w:rsidP="00347F3B">
      <w:pPr>
        <w:spacing w:after="160" w:line="259" w:lineRule="auto"/>
        <w:ind w:left="360" w:firstLine="0"/>
        <w:rPr>
          <w:sz w:val="22"/>
          <w:szCs w:val="22"/>
        </w:rPr>
      </w:pPr>
      <w:r w:rsidRPr="00347F3B">
        <w:rPr>
          <w:sz w:val="22"/>
          <w:szCs w:val="22"/>
        </w:rPr>
        <w:t>1.4.3.</w:t>
      </w:r>
      <w:r w:rsidRPr="00347F3B">
        <w:rPr>
          <w:b/>
          <w:sz w:val="22"/>
          <w:szCs w:val="22"/>
        </w:rPr>
        <w:t xml:space="preserve">         </w:t>
      </w:r>
      <w:r w:rsidR="00CC2049" w:rsidRPr="00347F3B">
        <w:rPr>
          <w:sz w:val="22"/>
          <w:szCs w:val="22"/>
        </w:rPr>
        <w:t>Н</w:t>
      </w:r>
      <w:r w:rsidR="008B2DCF" w:rsidRPr="00347F3B">
        <w:rPr>
          <w:sz w:val="22"/>
          <w:szCs w:val="22"/>
        </w:rPr>
        <w:t xml:space="preserve">аименование единственного поставщика: </w:t>
      </w:r>
      <w:r w:rsidR="00347F3B" w:rsidRPr="00347F3B">
        <w:rPr>
          <w:sz w:val="22"/>
          <w:szCs w:val="22"/>
        </w:rPr>
        <w:t>ООО «</w:t>
      </w:r>
      <w:r w:rsidR="003C49C8">
        <w:rPr>
          <w:sz w:val="22"/>
          <w:szCs w:val="22"/>
        </w:rPr>
        <w:t>Прайм аудит</w:t>
      </w:r>
      <w:r w:rsidR="00347F3B" w:rsidRPr="00347F3B">
        <w:rPr>
          <w:sz w:val="22"/>
          <w:szCs w:val="22"/>
        </w:rPr>
        <w:t xml:space="preserve">» </w:t>
      </w:r>
      <w:r w:rsidR="003C49C8">
        <w:rPr>
          <w:sz w:val="22"/>
          <w:szCs w:val="22"/>
        </w:rPr>
        <w:t>170100</w:t>
      </w:r>
      <w:r w:rsidR="00347F3B" w:rsidRPr="00347F3B">
        <w:rPr>
          <w:sz w:val="22"/>
          <w:szCs w:val="22"/>
        </w:rPr>
        <w:t xml:space="preserve"> г. </w:t>
      </w:r>
      <w:r w:rsidR="003C49C8">
        <w:rPr>
          <w:sz w:val="22"/>
          <w:szCs w:val="22"/>
        </w:rPr>
        <w:t>Тверь</w:t>
      </w:r>
      <w:r w:rsidR="00347F3B" w:rsidRPr="00347F3B">
        <w:rPr>
          <w:sz w:val="22"/>
          <w:szCs w:val="22"/>
        </w:rPr>
        <w:t xml:space="preserve">, ул. </w:t>
      </w:r>
      <w:r w:rsidR="003C49C8">
        <w:rPr>
          <w:sz w:val="22"/>
          <w:szCs w:val="22"/>
        </w:rPr>
        <w:t xml:space="preserve">Лидии </w:t>
      </w:r>
      <w:proofErr w:type="spellStart"/>
      <w:r w:rsidR="003C49C8">
        <w:rPr>
          <w:sz w:val="22"/>
          <w:szCs w:val="22"/>
        </w:rPr>
        <w:t>Базановой</w:t>
      </w:r>
      <w:proofErr w:type="spellEnd"/>
      <w:r w:rsidR="00347F3B" w:rsidRPr="00347F3B">
        <w:rPr>
          <w:sz w:val="22"/>
          <w:szCs w:val="22"/>
        </w:rPr>
        <w:t xml:space="preserve"> д. 2</w:t>
      </w:r>
      <w:r w:rsidR="003C49C8">
        <w:rPr>
          <w:sz w:val="22"/>
          <w:szCs w:val="22"/>
        </w:rPr>
        <w:t>0</w:t>
      </w:r>
      <w:r w:rsidR="00347F3B" w:rsidRPr="00347F3B">
        <w:rPr>
          <w:sz w:val="22"/>
          <w:szCs w:val="22"/>
        </w:rPr>
        <w:t>, к</w:t>
      </w:r>
      <w:r w:rsidR="003C49C8">
        <w:rPr>
          <w:sz w:val="22"/>
          <w:szCs w:val="22"/>
        </w:rPr>
        <w:t>в. 91</w:t>
      </w:r>
    </w:p>
    <w:p w14:paraId="7BA62881" w14:textId="77777777" w:rsidR="00EA740B" w:rsidRPr="00A80F05" w:rsidRDefault="00EA740B" w:rsidP="00EA740B">
      <w:pPr>
        <w:pStyle w:val="a"/>
        <w:numPr>
          <w:ilvl w:val="0"/>
          <w:numId w:val="0"/>
        </w:numPr>
        <w:spacing w:before="40" w:line="240" w:lineRule="auto"/>
        <w:ind w:left="720"/>
        <w:rPr>
          <w:sz w:val="24"/>
        </w:rPr>
      </w:pPr>
      <w:r w:rsidRPr="00A80F05">
        <w:rPr>
          <w:sz w:val="24"/>
        </w:rPr>
        <w:t xml:space="preserve">  </w:t>
      </w:r>
    </w:p>
    <w:p w14:paraId="306CC444" w14:textId="77777777" w:rsidR="00585CBC" w:rsidRPr="00585CBC" w:rsidRDefault="00585CBC" w:rsidP="00585CBC">
      <w:pPr>
        <w:pStyle w:val="a"/>
        <w:numPr>
          <w:ilvl w:val="0"/>
          <w:numId w:val="0"/>
        </w:numPr>
        <w:spacing w:before="40" w:line="240" w:lineRule="auto"/>
        <w:rPr>
          <w:sz w:val="22"/>
          <w:szCs w:val="22"/>
        </w:rPr>
      </w:pPr>
      <w:r w:rsidRPr="00585CBC">
        <w:rPr>
          <w:sz w:val="22"/>
          <w:szCs w:val="22"/>
        </w:rPr>
        <w:t xml:space="preserve">  </w:t>
      </w:r>
    </w:p>
    <w:p w14:paraId="57B231A7" w14:textId="77777777" w:rsidR="00050604" w:rsidRPr="004E7833" w:rsidRDefault="00050604" w:rsidP="004E7833">
      <w:pPr>
        <w:pStyle w:val="affa"/>
        <w:spacing w:after="0"/>
        <w:ind w:right="-6"/>
        <w:jc w:val="both"/>
        <w:rPr>
          <w:sz w:val="22"/>
          <w:szCs w:val="22"/>
        </w:rPr>
      </w:pPr>
    </w:p>
    <w:p w14:paraId="6A27C269" w14:textId="77777777" w:rsidR="00676D99" w:rsidRPr="00676D99" w:rsidRDefault="00676D99" w:rsidP="003436E7">
      <w:pPr>
        <w:spacing w:line="240" w:lineRule="auto"/>
        <w:ind w:left="1134" w:hanging="1134"/>
        <w:jc w:val="left"/>
      </w:pPr>
    </w:p>
    <w:p w14:paraId="125A21D2" w14:textId="77777777" w:rsidR="00F45BCD" w:rsidRDefault="00F45BCD" w:rsidP="00106FC8">
      <w:bookmarkStart w:id="72" w:name="_Ref93217065"/>
      <w:bookmarkStart w:id="73" w:name="_Ref93389610"/>
      <w:bookmarkStart w:id="74" w:name="_Toc125426175"/>
      <w:bookmarkStart w:id="75" w:name="_Ref199902053"/>
      <w:bookmarkStart w:id="76" w:name="_Ref199902064"/>
      <w:bookmarkStart w:id="77" w:name="_Toc263329003"/>
      <w:bookmarkStart w:id="78" w:name="_Toc384739092"/>
      <w:bookmarkStart w:id="79" w:name="ЗАКАЗ"/>
      <w:bookmarkStart w:id="80" w:name="_Toc167189319"/>
      <w:bookmarkStart w:id="81" w:name="_Toc168725254"/>
      <w:bookmarkStart w:id="82" w:name="_Ref55300680"/>
      <w:bookmarkStart w:id="83" w:name="_Toc55305378"/>
      <w:bookmarkStart w:id="84" w:name="_Toc57314640"/>
      <w:bookmarkStart w:id="85" w:name="_Toc69728963"/>
      <w:bookmarkStart w:id="86" w:name="_Toc125426190"/>
      <w:bookmarkStart w:id="87" w:name="ИНСТРУКЦИИ"/>
    </w:p>
    <w:p w14:paraId="26D02971" w14:textId="28164CED" w:rsidR="00F45BCD" w:rsidRDefault="00F45BCD" w:rsidP="00F45BCD">
      <w:pPr>
        <w:pStyle w:val="10"/>
        <w:rPr>
          <w:sz w:val="24"/>
          <w:szCs w:val="24"/>
        </w:rPr>
      </w:pPr>
      <w:r w:rsidRPr="00F45BCD">
        <w:rPr>
          <w:sz w:val="24"/>
          <w:szCs w:val="24"/>
        </w:rPr>
        <w:lastRenderedPageBreak/>
        <w:t>Проект договора</w:t>
      </w:r>
    </w:p>
    <w:p w14:paraId="489692C1" w14:textId="77777777" w:rsidR="00622CB6" w:rsidRPr="000E4C4F" w:rsidRDefault="00622CB6" w:rsidP="00622CB6">
      <w:pPr>
        <w:spacing w:line="240" w:lineRule="auto"/>
        <w:jc w:val="center"/>
        <w:rPr>
          <w:b/>
          <w:sz w:val="24"/>
          <w:szCs w:val="24"/>
        </w:rPr>
      </w:pPr>
      <w:r w:rsidRPr="000E4C4F">
        <w:rPr>
          <w:b/>
          <w:sz w:val="24"/>
          <w:szCs w:val="24"/>
        </w:rPr>
        <w:t>ДОГОВОР</w:t>
      </w:r>
    </w:p>
    <w:p w14:paraId="5388CD1B" w14:textId="77777777" w:rsidR="00622CB6" w:rsidRPr="000E4C4F" w:rsidRDefault="00622CB6" w:rsidP="00622CB6">
      <w:pPr>
        <w:spacing w:line="240" w:lineRule="auto"/>
        <w:jc w:val="center"/>
        <w:rPr>
          <w:sz w:val="24"/>
          <w:szCs w:val="24"/>
        </w:rPr>
      </w:pPr>
      <w:r w:rsidRPr="000E4C4F">
        <w:rPr>
          <w:b/>
          <w:sz w:val="24"/>
          <w:szCs w:val="24"/>
        </w:rPr>
        <w:t>на оказание услуг по проведению обязательной аудиторской проверки ведения бухгалтерского учета и финансовой (бухгалтерской) отчетности</w:t>
      </w:r>
      <w:r w:rsidRPr="000E4C4F">
        <w:rPr>
          <w:sz w:val="24"/>
          <w:szCs w:val="24"/>
        </w:rPr>
        <w:t xml:space="preserve"> </w:t>
      </w:r>
    </w:p>
    <w:p w14:paraId="42315A3A" w14:textId="77777777" w:rsidR="00622CB6" w:rsidRPr="000E4C4F" w:rsidRDefault="00622CB6" w:rsidP="00622CB6">
      <w:pPr>
        <w:spacing w:line="240" w:lineRule="auto"/>
        <w:ind w:firstLine="709"/>
        <w:jc w:val="center"/>
        <w:rPr>
          <w:sz w:val="24"/>
          <w:szCs w:val="24"/>
        </w:rPr>
      </w:pPr>
      <w:r>
        <w:rPr>
          <w:b/>
          <w:sz w:val="24"/>
          <w:szCs w:val="24"/>
        </w:rPr>
        <w:t>АО «Региональная газовая ком</w:t>
      </w:r>
      <w:r w:rsidRPr="006F6E86">
        <w:rPr>
          <w:b/>
          <w:sz w:val="24"/>
          <w:szCs w:val="24"/>
        </w:rPr>
        <w:t>пания» за 201</w:t>
      </w:r>
      <w:r>
        <w:rPr>
          <w:b/>
          <w:sz w:val="24"/>
          <w:szCs w:val="24"/>
        </w:rPr>
        <w:t>9</w:t>
      </w:r>
      <w:r w:rsidRPr="006F6E86">
        <w:rPr>
          <w:b/>
          <w:sz w:val="24"/>
          <w:szCs w:val="24"/>
        </w:rPr>
        <w:t>, 20</w:t>
      </w:r>
      <w:r>
        <w:rPr>
          <w:b/>
          <w:sz w:val="24"/>
          <w:szCs w:val="24"/>
        </w:rPr>
        <w:t>20</w:t>
      </w:r>
      <w:r w:rsidRPr="006F6E86">
        <w:rPr>
          <w:b/>
          <w:sz w:val="24"/>
          <w:szCs w:val="24"/>
        </w:rPr>
        <w:t>, 20</w:t>
      </w:r>
      <w:r>
        <w:rPr>
          <w:b/>
          <w:sz w:val="24"/>
          <w:szCs w:val="24"/>
        </w:rPr>
        <w:t>21</w:t>
      </w:r>
      <w:r w:rsidRPr="006F6E86">
        <w:rPr>
          <w:b/>
          <w:sz w:val="24"/>
          <w:szCs w:val="24"/>
        </w:rPr>
        <w:t xml:space="preserve"> годы  </w:t>
      </w:r>
    </w:p>
    <w:p w14:paraId="7A5F3F9B" w14:textId="77777777" w:rsidR="00622CB6" w:rsidRPr="00B25998" w:rsidRDefault="00622CB6" w:rsidP="00622CB6">
      <w:pPr>
        <w:spacing w:line="240" w:lineRule="auto"/>
        <w:rPr>
          <w:sz w:val="22"/>
          <w:szCs w:val="22"/>
        </w:rPr>
      </w:pPr>
      <w:r w:rsidRPr="00B25998">
        <w:rPr>
          <w:sz w:val="22"/>
          <w:szCs w:val="22"/>
        </w:rPr>
        <w:t xml:space="preserve">г. Тверь </w:t>
      </w:r>
      <w:r w:rsidRPr="00B25998">
        <w:rPr>
          <w:sz w:val="22"/>
          <w:szCs w:val="22"/>
        </w:rPr>
        <w:tab/>
        <w:t xml:space="preserve">                       </w:t>
      </w:r>
      <w:r w:rsidRPr="00B25998">
        <w:rPr>
          <w:sz w:val="22"/>
          <w:szCs w:val="22"/>
        </w:rPr>
        <w:tab/>
      </w:r>
      <w:r w:rsidRPr="00B25998">
        <w:rPr>
          <w:sz w:val="22"/>
          <w:szCs w:val="22"/>
        </w:rPr>
        <w:tab/>
      </w:r>
      <w:r w:rsidRPr="00B25998">
        <w:rPr>
          <w:sz w:val="22"/>
          <w:szCs w:val="22"/>
        </w:rPr>
        <w:tab/>
      </w:r>
      <w:r w:rsidRPr="00B25998">
        <w:rPr>
          <w:sz w:val="22"/>
          <w:szCs w:val="22"/>
        </w:rPr>
        <w:tab/>
        <w:t xml:space="preserve">                 </w:t>
      </w:r>
      <w:proofErr w:type="gramStart"/>
      <w:r w:rsidRPr="00B25998">
        <w:rPr>
          <w:sz w:val="22"/>
          <w:szCs w:val="22"/>
        </w:rPr>
        <w:t xml:space="preserve">   «</w:t>
      </w:r>
      <w:proofErr w:type="gramEnd"/>
      <w:r w:rsidRPr="00B25998">
        <w:rPr>
          <w:sz w:val="22"/>
          <w:szCs w:val="22"/>
        </w:rPr>
        <w:t>___» __________ 201__ года</w:t>
      </w:r>
    </w:p>
    <w:p w14:paraId="331803A9" w14:textId="77777777" w:rsidR="00622CB6" w:rsidRPr="00B25998" w:rsidRDefault="00622CB6" w:rsidP="00622CB6">
      <w:pPr>
        <w:spacing w:line="240" w:lineRule="auto"/>
        <w:rPr>
          <w:sz w:val="22"/>
          <w:szCs w:val="22"/>
        </w:rPr>
      </w:pPr>
    </w:p>
    <w:p w14:paraId="3B514908" w14:textId="77777777" w:rsidR="00622CB6" w:rsidRPr="00B25998" w:rsidRDefault="00622CB6" w:rsidP="00622CB6">
      <w:pPr>
        <w:spacing w:line="240" w:lineRule="auto"/>
        <w:rPr>
          <w:sz w:val="22"/>
          <w:szCs w:val="22"/>
        </w:rPr>
      </w:pPr>
      <w:r w:rsidRPr="00B25998">
        <w:rPr>
          <w:bCs/>
          <w:sz w:val="22"/>
          <w:szCs w:val="22"/>
        </w:rPr>
        <w:t xml:space="preserve">Акционерное общество «Региональная газовая компания» </w:t>
      </w:r>
      <w:r w:rsidRPr="00B25998">
        <w:rPr>
          <w:sz w:val="22"/>
          <w:szCs w:val="22"/>
        </w:rPr>
        <w:t>именуемое в дальнейшем «Заказчик», в лице Генерального директора Диковченко Алексея Сергеевича, действующего на основании Устава, с одной стороны и __________________________, именуемое в дальнейшем «Исполнитель», в лице _____________________, действующего на основании ____________ с другой стороны, совместно именуемые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Закон № 44-ФЗ), заключили по результатам открытого конкурса в электронной форме (протокол № __ от ___________) настоящий договор (далее - Договор)  о нижеследующем:</w:t>
      </w:r>
    </w:p>
    <w:p w14:paraId="386B7B31" w14:textId="77777777" w:rsidR="00622CB6" w:rsidRPr="00B25998" w:rsidRDefault="00622CB6" w:rsidP="00622CB6">
      <w:pPr>
        <w:spacing w:line="240" w:lineRule="auto"/>
        <w:rPr>
          <w:sz w:val="22"/>
          <w:szCs w:val="22"/>
        </w:rPr>
      </w:pPr>
      <w:r w:rsidRPr="00B25998">
        <w:rPr>
          <w:sz w:val="22"/>
          <w:szCs w:val="22"/>
        </w:rPr>
        <w:t xml:space="preserve"> </w:t>
      </w:r>
    </w:p>
    <w:p w14:paraId="0E61E4FD" w14:textId="77777777" w:rsidR="00622CB6" w:rsidRPr="00B25998" w:rsidRDefault="00622CB6" w:rsidP="00622CB6">
      <w:pPr>
        <w:numPr>
          <w:ilvl w:val="0"/>
          <w:numId w:val="28"/>
        </w:numPr>
        <w:spacing w:line="240" w:lineRule="auto"/>
        <w:contextualSpacing/>
        <w:jc w:val="center"/>
        <w:rPr>
          <w:b/>
          <w:sz w:val="22"/>
          <w:szCs w:val="22"/>
        </w:rPr>
      </w:pPr>
      <w:bookmarkStart w:id="88" w:name="_Toc342386182"/>
      <w:bookmarkStart w:id="89" w:name="_Toc342386894"/>
      <w:bookmarkStart w:id="90" w:name="_Toc342393630"/>
      <w:bookmarkStart w:id="91" w:name="_Toc342393920"/>
      <w:bookmarkStart w:id="92" w:name="_Toc342394082"/>
      <w:r w:rsidRPr="00B25998">
        <w:rPr>
          <w:b/>
          <w:sz w:val="22"/>
          <w:szCs w:val="22"/>
        </w:rPr>
        <w:t>Предмет Договора</w:t>
      </w:r>
    </w:p>
    <w:p w14:paraId="5C9A7DBF" w14:textId="77777777" w:rsidR="00622CB6" w:rsidRPr="00B25998" w:rsidRDefault="00622CB6" w:rsidP="00622CB6">
      <w:pPr>
        <w:spacing w:line="240" w:lineRule="auto"/>
        <w:rPr>
          <w:color w:val="000000"/>
          <w:sz w:val="22"/>
          <w:szCs w:val="22"/>
        </w:rPr>
      </w:pPr>
    </w:p>
    <w:p w14:paraId="2DD6FF4D" w14:textId="77777777" w:rsidR="00622CB6" w:rsidRPr="00B25998" w:rsidRDefault="00622CB6" w:rsidP="00622CB6">
      <w:pPr>
        <w:spacing w:line="240" w:lineRule="auto"/>
        <w:rPr>
          <w:color w:val="000000"/>
          <w:sz w:val="22"/>
          <w:szCs w:val="22"/>
        </w:rPr>
      </w:pPr>
      <w:r w:rsidRPr="00B25998">
        <w:rPr>
          <w:color w:val="000000"/>
          <w:sz w:val="22"/>
          <w:szCs w:val="22"/>
        </w:rPr>
        <w:t xml:space="preserve">1.1. Предметом настоящего Договора является оказание услуг по проведению обязательной </w:t>
      </w:r>
      <w:r w:rsidRPr="00B25998">
        <w:rPr>
          <w:sz w:val="22"/>
          <w:szCs w:val="22"/>
        </w:rPr>
        <w:t>аудиторской проверки ведения бухгалтерского учета и финансовой (бухгалтерской) отчетности Заказчика за 2019, 2020, 2021 годы.</w:t>
      </w:r>
    </w:p>
    <w:p w14:paraId="2C0CEA91" w14:textId="77777777" w:rsidR="00622CB6" w:rsidRPr="00B25998" w:rsidRDefault="00622CB6" w:rsidP="00622CB6">
      <w:pPr>
        <w:spacing w:line="240" w:lineRule="auto"/>
        <w:rPr>
          <w:color w:val="000000"/>
          <w:sz w:val="22"/>
          <w:szCs w:val="22"/>
        </w:rPr>
      </w:pPr>
      <w:r w:rsidRPr="00B25998">
        <w:rPr>
          <w:color w:val="000000"/>
          <w:sz w:val="22"/>
          <w:szCs w:val="22"/>
        </w:rPr>
        <w:t xml:space="preserve">1.2. Заказчик поручает, а Исполнитель принимает на себя обязательства по оказанию услуг по проведению обязательной </w:t>
      </w:r>
      <w:r w:rsidRPr="00B25998">
        <w:rPr>
          <w:sz w:val="22"/>
          <w:szCs w:val="22"/>
        </w:rPr>
        <w:t>аудиторской проверки ведения бухгалтерского учета и финансовой (бухгалтерской) отчетности Заказчика за 2019, 2020, 2021 годы (далее – услуги) с целью выражения мнения о достоверности бухгалтерской отчетности Заказчика и соответствия совершенных финансовых и хозяйственных операций  действующему законодательству Российской Федерации и Тверской области</w:t>
      </w:r>
      <w:r w:rsidRPr="00B25998">
        <w:rPr>
          <w:color w:val="000000"/>
          <w:sz w:val="22"/>
          <w:szCs w:val="22"/>
        </w:rPr>
        <w:t>.</w:t>
      </w:r>
    </w:p>
    <w:p w14:paraId="068F7BFE" w14:textId="77777777" w:rsidR="00622CB6" w:rsidRPr="00B25998" w:rsidRDefault="00622CB6" w:rsidP="00622CB6">
      <w:pPr>
        <w:spacing w:line="240" w:lineRule="auto"/>
        <w:rPr>
          <w:color w:val="000000"/>
          <w:sz w:val="22"/>
          <w:szCs w:val="22"/>
        </w:rPr>
      </w:pPr>
      <w:r w:rsidRPr="00B25998">
        <w:rPr>
          <w:color w:val="000000"/>
          <w:sz w:val="22"/>
          <w:szCs w:val="22"/>
        </w:rPr>
        <w:t>1.3. Услуги по настоящему Договору оказываются поэтапно в следующем порядке:</w:t>
      </w:r>
    </w:p>
    <w:p w14:paraId="49948568" w14:textId="77777777" w:rsidR="00622CB6" w:rsidRPr="00B25998" w:rsidRDefault="00622CB6" w:rsidP="00622CB6">
      <w:pPr>
        <w:spacing w:line="240" w:lineRule="auto"/>
        <w:rPr>
          <w:color w:val="000000"/>
          <w:sz w:val="22"/>
          <w:szCs w:val="22"/>
        </w:rPr>
      </w:pPr>
      <w:r w:rsidRPr="00B25998">
        <w:rPr>
          <w:color w:val="000000"/>
          <w:sz w:val="22"/>
          <w:szCs w:val="22"/>
          <w:lang w:val="en-US"/>
        </w:rPr>
        <w:t>I</w:t>
      </w:r>
      <w:r w:rsidRPr="00B25998">
        <w:rPr>
          <w:color w:val="000000"/>
          <w:sz w:val="22"/>
          <w:szCs w:val="22"/>
        </w:rPr>
        <w:t xml:space="preserve"> этап</w:t>
      </w:r>
      <w:r w:rsidRPr="00B25998">
        <w:rPr>
          <w:sz w:val="22"/>
          <w:szCs w:val="22"/>
        </w:rPr>
        <w:t xml:space="preserve"> </w:t>
      </w:r>
      <w:r w:rsidRPr="00B25998">
        <w:rPr>
          <w:color w:val="000000"/>
          <w:sz w:val="22"/>
          <w:szCs w:val="22"/>
        </w:rPr>
        <w:t>оказания услуг - проведение аудиторской проверки ведения бухгалтерского учета и финансовой (бухгалтерской) отчетности Заказчика за 2019 год;</w:t>
      </w:r>
    </w:p>
    <w:p w14:paraId="61CEC138" w14:textId="77777777" w:rsidR="00622CB6" w:rsidRPr="00B25998" w:rsidRDefault="00622CB6" w:rsidP="00622CB6">
      <w:pPr>
        <w:spacing w:line="240" w:lineRule="auto"/>
        <w:rPr>
          <w:color w:val="000000"/>
          <w:sz w:val="22"/>
          <w:szCs w:val="22"/>
        </w:rPr>
      </w:pPr>
      <w:r w:rsidRPr="00B25998">
        <w:rPr>
          <w:color w:val="000000"/>
          <w:sz w:val="22"/>
          <w:szCs w:val="22"/>
          <w:lang w:val="en-US"/>
        </w:rPr>
        <w:t>II</w:t>
      </w:r>
      <w:r w:rsidRPr="00B25998">
        <w:rPr>
          <w:color w:val="000000"/>
          <w:sz w:val="22"/>
          <w:szCs w:val="22"/>
        </w:rPr>
        <w:t xml:space="preserve"> этап оказания услуг - проведение аудиторской проверки ведения бухгалтерского учета и финансовой (бухгалтерской) отчетности Заказчика за 2020 год;</w:t>
      </w:r>
    </w:p>
    <w:p w14:paraId="53D76466" w14:textId="77777777" w:rsidR="00622CB6" w:rsidRPr="00B25998" w:rsidRDefault="00622CB6" w:rsidP="00622CB6">
      <w:pPr>
        <w:spacing w:line="240" w:lineRule="auto"/>
        <w:rPr>
          <w:color w:val="000000"/>
          <w:sz w:val="22"/>
          <w:szCs w:val="22"/>
        </w:rPr>
      </w:pPr>
      <w:r w:rsidRPr="00B25998">
        <w:rPr>
          <w:color w:val="000000"/>
          <w:sz w:val="22"/>
          <w:szCs w:val="22"/>
          <w:lang w:val="en-US"/>
        </w:rPr>
        <w:t>III</w:t>
      </w:r>
      <w:r w:rsidRPr="00B25998">
        <w:rPr>
          <w:color w:val="000000"/>
          <w:sz w:val="22"/>
          <w:szCs w:val="22"/>
        </w:rPr>
        <w:t xml:space="preserve"> этап оказания услуг - проведение аудиторской проверки ведения бухгалтерского учета и финансовой (бухгалтерской) отчетности Заказчика за 2021 год.</w:t>
      </w:r>
    </w:p>
    <w:p w14:paraId="09337BD8" w14:textId="77777777" w:rsidR="00622CB6" w:rsidRPr="00B25998" w:rsidRDefault="00622CB6" w:rsidP="00622CB6">
      <w:pPr>
        <w:spacing w:line="240" w:lineRule="auto"/>
        <w:rPr>
          <w:color w:val="000000"/>
          <w:sz w:val="22"/>
          <w:szCs w:val="22"/>
        </w:rPr>
      </w:pPr>
      <w:r w:rsidRPr="00B25998">
        <w:rPr>
          <w:color w:val="000000"/>
          <w:sz w:val="22"/>
          <w:szCs w:val="22"/>
        </w:rPr>
        <w:t xml:space="preserve">1.4. По результатам оказания услуг за этап Исполнитель составляет аудиторский отчет и аудиторское заключение в соответствии с Федеральным законом от 30.12.2008 № 307-ФЗ «Об аудиторской деятельности». </w:t>
      </w:r>
    </w:p>
    <w:p w14:paraId="1722B855" w14:textId="77777777" w:rsidR="00622CB6" w:rsidRPr="00B25998" w:rsidRDefault="00622CB6" w:rsidP="00622CB6">
      <w:pPr>
        <w:spacing w:line="240" w:lineRule="auto"/>
        <w:rPr>
          <w:color w:val="000000"/>
          <w:sz w:val="22"/>
          <w:szCs w:val="22"/>
        </w:rPr>
      </w:pPr>
      <w:r w:rsidRPr="00B25998">
        <w:rPr>
          <w:color w:val="000000"/>
          <w:sz w:val="22"/>
          <w:szCs w:val="22"/>
        </w:rPr>
        <w:t>1.5. Аудиторское заключение и аудиторский отчет предоставляются Заказчику:</w:t>
      </w:r>
    </w:p>
    <w:p w14:paraId="2A064476" w14:textId="77777777" w:rsidR="00622CB6" w:rsidRPr="00B25998" w:rsidRDefault="00622CB6" w:rsidP="00622CB6">
      <w:pPr>
        <w:spacing w:line="240" w:lineRule="auto"/>
        <w:rPr>
          <w:color w:val="000000"/>
          <w:sz w:val="22"/>
          <w:szCs w:val="22"/>
        </w:rPr>
      </w:pPr>
      <w:r w:rsidRPr="00B25998">
        <w:rPr>
          <w:color w:val="000000"/>
          <w:sz w:val="22"/>
          <w:szCs w:val="22"/>
        </w:rPr>
        <w:t xml:space="preserve">по </w:t>
      </w:r>
      <w:r w:rsidRPr="00B25998">
        <w:rPr>
          <w:color w:val="000000"/>
          <w:sz w:val="22"/>
          <w:szCs w:val="22"/>
          <w:lang w:val="en-US"/>
        </w:rPr>
        <w:t>I</w:t>
      </w:r>
      <w:r w:rsidRPr="00B25998">
        <w:rPr>
          <w:color w:val="000000"/>
          <w:sz w:val="22"/>
          <w:szCs w:val="22"/>
        </w:rPr>
        <w:t xml:space="preserve"> этапу оказания услуг - не позднее «</w:t>
      </w:r>
      <w:r>
        <w:rPr>
          <w:color w:val="000000"/>
          <w:sz w:val="22"/>
          <w:szCs w:val="22"/>
        </w:rPr>
        <w:t>30</w:t>
      </w:r>
      <w:r w:rsidRPr="00B25998">
        <w:rPr>
          <w:color w:val="000000"/>
          <w:sz w:val="22"/>
          <w:szCs w:val="22"/>
        </w:rPr>
        <w:t xml:space="preserve">» </w:t>
      </w:r>
      <w:r>
        <w:rPr>
          <w:color w:val="000000"/>
          <w:sz w:val="22"/>
          <w:szCs w:val="22"/>
        </w:rPr>
        <w:t>июня</w:t>
      </w:r>
      <w:r w:rsidRPr="00B25998">
        <w:rPr>
          <w:color w:val="000000"/>
          <w:sz w:val="22"/>
          <w:szCs w:val="22"/>
        </w:rPr>
        <w:t xml:space="preserve"> 2020 года;</w:t>
      </w:r>
    </w:p>
    <w:p w14:paraId="4D7D2374" w14:textId="77777777" w:rsidR="00622CB6" w:rsidRPr="00B25998" w:rsidRDefault="00622CB6" w:rsidP="00622CB6">
      <w:pPr>
        <w:spacing w:line="240" w:lineRule="auto"/>
        <w:rPr>
          <w:color w:val="000000"/>
          <w:sz w:val="22"/>
          <w:szCs w:val="22"/>
        </w:rPr>
      </w:pPr>
      <w:r w:rsidRPr="00B25998">
        <w:rPr>
          <w:color w:val="000000"/>
          <w:sz w:val="22"/>
          <w:szCs w:val="22"/>
        </w:rPr>
        <w:t>по I</w:t>
      </w:r>
      <w:r w:rsidRPr="00B25998">
        <w:rPr>
          <w:color w:val="000000"/>
          <w:sz w:val="22"/>
          <w:szCs w:val="22"/>
          <w:lang w:val="en-US"/>
        </w:rPr>
        <w:t>I</w:t>
      </w:r>
      <w:r w:rsidRPr="00B25998">
        <w:rPr>
          <w:color w:val="000000"/>
          <w:sz w:val="22"/>
          <w:szCs w:val="22"/>
        </w:rPr>
        <w:t xml:space="preserve"> этапу оказания услуг - не позднее «20» марта 2021 года;</w:t>
      </w:r>
    </w:p>
    <w:p w14:paraId="54C60902" w14:textId="77777777" w:rsidR="00622CB6" w:rsidRPr="00B25998" w:rsidRDefault="00622CB6" w:rsidP="00622CB6">
      <w:pPr>
        <w:spacing w:line="240" w:lineRule="auto"/>
        <w:rPr>
          <w:color w:val="000000"/>
          <w:sz w:val="22"/>
          <w:szCs w:val="22"/>
        </w:rPr>
      </w:pPr>
      <w:r w:rsidRPr="00B25998">
        <w:rPr>
          <w:color w:val="000000"/>
          <w:sz w:val="22"/>
          <w:szCs w:val="22"/>
        </w:rPr>
        <w:t>по I</w:t>
      </w:r>
      <w:r w:rsidRPr="00B25998">
        <w:rPr>
          <w:color w:val="000000"/>
          <w:sz w:val="22"/>
          <w:szCs w:val="22"/>
          <w:lang w:val="en-US"/>
        </w:rPr>
        <w:t>II</w:t>
      </w:r>
      <w:r w:rsidRPr="00B25998">
        <w:rPr>
          <w:color w:val="000000"/>
          <w:sz w:val="22"/>
          <w:szCs w:val="22"/>
        </w:rPr>
        <w:t xml:space="preserve"> этапу оказания услуг - не позднее «20» марта 2022 года.</w:t>
      </w:r>
    </w:p>
    <w:p w14:paraId="4C5472D5" w14:textId="77777777" w:rsidR="00622CB6" w:rsidRPr="00B25998" w:rsidRDefault="00622CB6" w:rsidP="00622CB6">
      <w:pPr>
        <w:shd w:val="clear" w:color="auto" w:fill="FFFFFF"/>
        <w:spacing w:line="240" w:lineRule="auto"/>
        <w:rPr>
          <w:sz w:val="22"/>
          <w:szCs w:val="22"/>
        </w:rPr>
      </w:pPr>
      <w:r w:rsidRPr="00B25998">
        <w:rPr>
          <w:sz w:val="22"/>
          <w:szCs w:val="22"/>
        </w:rPr>
        <w:t xml:space="preserve">1.6. Технические требования, предъявляемые к услугам, указанным в п. 1.2. настоящего Договора, содержатся в техническом задании, которое является неотъемлемой частью настоящего Договора (Приложение </w:t>
      </w:r>
      <w:proofErr w:type="gramStart"/>
      <w:r w:rsidRPr="00B25998">
        <w:rPr>
          <w:sz w:val="22"/>
          <w:szCs w:val="22"/>
        </w:rPr>
        <w:t>№  1</w:t>
      </w:r>
      <w:proofErr w:type="gramEnd"/>
      <w:r w:rsidRPr="00B25998">
        <w:rPr>
          <w:sz w:val="22"/>
          <w:szCs w:val="22"/>
        </w:rPr>
        <w:t xml:space="preserve"> к Договору). </w:t>
      </w:r>
    </w:p>
    <w:p w14:paraId="5EC63ECD" w14:textId="77777777" w:rsidR="00622CB6" w:rsidRPr="00B25998" w:rsidRDefault="00622CB6" w:rsidP="00622CB6">
      <w:pPr>
        <w:spacing w:line="240" w:lineRule="auto"/>
        <w:rPr>
          <w:sz w:val="22"/>
          <w:szCs w:val="22"/>
        </w:rPr>
      </w:pPr>
      <w:r w:rsidRPr="00B25998">
        <w:rPr>
          <w:sz w:val="22"/>
          <w:szCs w:val="22"/>
        </w:rPr>
        <w:t xml:space="preserve">1.7.  Порядок и сроки оплаты оказанных услуг определяются разделом 2 Договора. </w:t>
      </w:r>
    </w:p>
    <w:p w14:paraId="76642E1D" w14:textId="77777777" w:rsidR="00622CB6" w:rsidRPr="00B25998" w:rsidRDefault="00622CB6" w:rsidP="00622CB6">
      <w:pPr>
        <w:spacing w:line="240" w:lineRule="auto"/>
        <w:rPr>
          <w:sz w:val="22"/>
          <w:szCs w:val="22"/>
        </w:rPr>
      </w:pPr>
      <w:r w:rsidRPr="00B25998">
        <w:rPr>
          <w:sz w:val="22"/>
          <w:szCs w:val="22"/>
        </w:rPr>
        <w:t xml:space="preserve">1.8.  Место оказания услуг – г. Тверь, ул. Озерная, д. 16, корп. 1, </w:t>
      </w:r>
      <w:proofErr w:type="spellStart"/>
      <w:r w:rsidRPr="00B25998">
        <w:rPr>
          <w:sz w:val="22"/>
          <w:szCs w:val="22"/>
        </w:rPr>
        <w:t>помещ</w:t>
      </w:r>
      <w:proofErr w:type="spellEnd"/>
      <w:r w:rsidRPr="00B25998">
        <w:rPr>
          <w:sz w:val="22"/>
          <w:szCs w:val="22"/>
        </w:rPr>
        <w:t>. 5.</w:t>
      </w:r>
    </w:p>
    <w:p w14:paraId="7C4A0119" w14:textId="77777777" w:rsidR="00622CB6" w:rsidRPr="00B25998" w:rsidRDefault="00622CB6" w:rsidP="00622CB6">
      <w:pPr>
        <w:spacing w:line="240" w:lineRule="auto"/>
        <w:rPr>
          <w:sz w:val="22"/>
          <w:szCs w:val="22"/>
        </w:rPr>
      </w:pPr>
    </w:p>
    <w:p w14:paraId="3E1911F2" w14:textId="77777777" w:rsidR="00622CB6" w:rsidRPr="00B25998" w:rsidRDefault="00622CB6" w:rsidP="00622CB6">
      <w:pPr>
        <w:spacing w:line="240" w:lineRule="auto"/>
        <w:ind w:firstLine="360"/>
        <w:jc w:val="center"/>
        <w:rPr>
          <w:b/>
          <w:sz w:val="22"/>
          <w:szCs w:val="22"/>
        </w:rPr>
      </w:pPr>
      <w:r w:rsidRPr="00B25998">
        <w:rPr>
          <w:b/>
          <w:sz w:val="22"/>
          <w:szCs w:val="22"/>
        </w:rPr>
        <w:t>2. Цена Договора и порядок расчетов</w:t>
      </w:r>
    </w:p>
    <w:p w14:paraId="62D2401D" w14:textId="77777777" w:rsidR="00622CB6" w:rsidRPr="00B25998" w:rsidRDefault="00622CB6" w:rsidP="00622CB6">
      <w:pPr>
        <w:widowControl w:val="0"/>
        <w:tabs>
          <w:tab w:val="left" w:pos="142"/>
        </w:tabs>
        <w:autoSpaceDE w:val="0"/>
        <w:autoSpaceDN w:val="0"/>
        <w:adjustRightInd w:val="0"/>
        <w:spacing w:line="240" w:lineRule="auto"/>
        <w:rPr>
          <w:sz w:val="22"/>
          <w:szCs w:val="22"/>
        </w:rPr>
      </w:pPr>
      <w:r w:rsidRPr="00B25998">
        <w:rPr>
          <w:sz w:val="22"/>
          <w:szCs w:val="22"/>
        </w:rPr>
        <w:t>2.1. Цена Договора составляет ______ (___________________________</w:t>
      </w:r>
      <w:proofErr w:type="gramStart"/>
      <w:r w:rsidRPr="00B25998">
        <w:rPr>
          <w:sz w:val="22"/>
          <w:szCs w:val="22"/>
        </w:rPr>
        <w:t>_)  рублей</w:t>
      </w:r>
      <w:proofErr w:type="gramEnd"/>
      <w:r w:rsidRPr="00B25998">
        <w:rPr>
          <w:sz w:val="22"/>
          <w:szCs w:val="22"/>
        </w:rPr>
        <w:t xml:space="preserve"> с учетом НДС и других обязательных платежей,</w:t>
      </w:r>
    </w:p>
    <w:p w14:paraId="36F27226" w14:textId="77777777" w:rsidR="00622CB6" w:rsidRPr="00B25998" w:rsidRDefault="00622CB6" w:rsidP="00622CB6">
      <w:pPr>
        <w:spacing w:line="240" w:lineRule="auto"/>
        <w:rPr>
          <w:sz w:val="22"/>
          <w:szCs w:val="22"/>
        </w:rPr>
      </w:pPr>
      <w:r w:rsidRPr="00B25998">
        <w:rPr>
          <w:sz w:val="22"/>
          <w:szCs w:val="22"/>
        </w:rPr>
        <w:t>в том числе:</w:t>
      </w:r>
    </w:p>
    <w:p w14:paraId="0E11FEF0" w14:textId="77777777" w:rsidR="00622CB6" w:rsidRPr="00B25998" w:rsidRDefault="00622CB6" w:rsidP="00622CB6">
      <w:pPr>
        <w:spacing w:line="240" w:lineRule="auto"/>
        <w:rPr>
          <w:sz w:val="22"/>
          <w:szCs w:val="22"/>
        </w:rPr>
      </w:pPr>
      <w:r w:rsidRPr="00B25998">
        <w:rPr>
          <w:sz w:val="22"/>
          <w:szCs w:val="22"/>
        </w:rPr>
        <w:lastRenderedPageBreak/>
        <w:t>за I этап оказания услуг - _________________ (________) рублей __ копеек, в т.ч. НДС 20% в сумме _______ (________) рублей __ копеек, что составляет 30 % (тридцать) от цены Договора;</w:t>
      </w:r>
    </w:p>
    <w:p w14:paraId="636DFC93" w14:textId="77777777" w:rsidR="00622CB6" w:rsidRPr="00B25998" w:rsidRDefault="00622CB6" w:rsidP="00622CB6">
      <w:pPr>
        <w:spacing w:line="240" w:lineRule="auto"/>
        <w:rPr>
          <w:sz w:val="22"/>
          <w:szCs w:val="22"/>
        </w:rPr>
      </w:pPr>
      <w:r w:rsidRPr="00B25998">
        <w:rPr>
          <w:sz w:val="22"/>
          <w:szCs w:val="22"/>
        </w:rPr>
        <w:t>за II этап оказания услуг  - _________________ (________) рублей __ копеек, в т.ч. НДС 20% в сумме _______ (________) рублей __ копеек, что составляет 30 % (тридцать) от цены Договора;</w:t>
      </w:r>
    </w:p>
    <w:p w14:paraId="0D7F86DF" w14:textId="77777777" w:rsidR="00622CB6" w:rsidRPr="00B25998" w:rsidRDefault="00622CB6" w:rsidP="00622CB6">
      <w:pPr>
        <w:spacing w:line="240" w:lineRule="auto"/>
        <w:rPr>
          <w:sz w:val="22"/>
          <w:szCs w:val="22"/>
        </w:rPr>
      </w:pPr>
      <w:r w:rsidRPr="00B25998">
        <w:rPr>
          <w:sz w:val="22"/>
          <w:szCs w:val="22"/>
        </w:rPr>
        <w:t>за III этап оказания услуг - ________________ (________) рублей __ копеек, в т.ч. НДС 20% в сумме _______ (________) рублей __ копеек, что составляет 40 % (сорок) от цены Договора.</w:t>
      </w:r>
    </w:p>
    <w:p w14:paraId="7065C8F7" w14:textId="77777777" w:rsidR="00622CB6" w:rsidRPr="00B25998" w:rsidRDefault="00622CB6" w:rsidP="00622CB6">
      <w:pPr>
        <w:spacing w:line="240" w:lineRule="auto"/>
        <w:rPr>
          <w:sz w:val="22"/>
          <w:szCs w:val="22"/>
        </w:rPr>
      </w:pPr>
      <w:r w:rsidRPr="00B25998">
        <w:rPr>
          <w:sz w:val="22"/>
          <w:szCs w:val="22"/>
        </w:rPr>
        <w:t>2.2. Ц</w:t>
      </w:r>
      <w:r w:rsidRPr="00B25998">
        <w:rPr>
          <w:bCs/>
          <w:sz w:val="22"/>
          <w:szCs w:val="22"/>
        </w:rPr>
        <w:t>ена Договора является твёрдой и определяется на весь срок исполнения Договора, за исключением случаев, предусмотренных настоящим Договором и действующим законодательством.</w:t>
      </w:r>
    </w:p>
    <w:p w14:paraId="0BDB8F2A" w14:textId="77777777" w:rsidR="00622CB6" w:rsidRPr="00B25998" w:rsidRDefault="00622CB6" w:rsidP="00622CB6">
      <w:pPr>
        <w:spacing w:line="240" w:lineRule="auto"/>
        <w:rPr>
          <w:sz w:val="22"/>
          <w:szCs w:val="22"/>
        </w:rPr>
      </w:pPr>
      <w:r w:rsidRPr="00B25998">
        <w:rPr>
          <w:sz w:val="22"/>
          <w:szCs w:val="22"/>
        </w:rPr>
        <w:t>2.3. Цена Договора может быть снижена по соглашению сторон без изменения, предусмотренных Договором объёма услуги, качества оказываемой услуги и иных условий Договора.</w:t>
      </w:r>
    </w:p>
    <w:p w14:paraId="010FF33C" w14:textId="77777777" w:rsidR="00622CB6" w:rsidRPr="00B25998" w:rsidRDefault="00622CB6" w:rsidP="00622CB6">
      <w:pPr>
        <w:widowControl w:val="0"/>
        <w:tabs>
          <w:tab w:val="left" w:pos="142"/>
        </w:tabs>
        <w:autoSpaceDE w:val="0"/>
        <w:autoSpaceDN w:val="0"/>
        <w:adjustRightInd w:val="0"/>
        <w:spacing w:line="240" w:lineRule="auto"/>
        <w:rPr>
          <w:sz w:val="22"/>
          <w:szCs w:val="22"/>
        </w:rPr>
      </w:pPr>
      <w:r w:rsidRPr="00B25998">
        <w:rPr>
          <w:sz w:val="22"/>
          <w:szCs w:val="22"/>
        </w:rPr>
        <w:t>2.4. Датой оплаты оказанных услуг является дата перечисления денежных средств на расчетный счет Исполнителя.</w:t>
      </w:r>
    </w:p>
    <w:p w14:paraId="5BF30861" w14:textId="77777777" w:rsidR="00622CB6" w:rsidRPr="00B25998" w:rsidRDefault="00622CB6" w:rsidP="00622CB6">
      <w:pPr>
        <w:widowControl w:val="0"/>
        <w:tabs>
          <w:tab w:val="left" w:pos="142"/>
        </w:tabs>
        <w:autoSpaceDE w:val="0"/>
        <w:autoSpaceDN w:val="0"/>
        <w:adjustRightInd w:val="0"/>
        <w:spacing w:line="240" w:lineRule="auto"/>
        <w:rPr>
          <w:sz w:val="22"/>
          <w:szCs w:val="22"/>
        </w:rPr>
      </w:pPr>
      <w:r w:rsidRPr="00B25998">
        <w:rPr>
          <w:sz w:val="22"/>
          <w:szCs w:val="22"/>
        </w:rPr>
        <w:t>2.5. Финансирование настоящего Договора осуществляется за счет собственных средств Заказчика.</w:t>
      </w:r>
    </w:p>
    <w:p w14:paraId="15956B4D" w14:textId="77777777" w:rsidR="00622CB6" w:rsidRPr="00B25998" w:rsidRDefault="00622CB6" w:rsidP="00622CB6">
      <w:pPr>
        <w:autoSpaceDE w:val="0"/>
        <w:autoSpaceDN w:val="0"/>
        <w:adjustRightInd w:val="0"/>
        <w:spacing w:line="240" w:lineRule="auto"/>
        <w:rPr>
          <w:bCs/>
          <w:sz w:val="22"/>
          <w:szCs w:val="22"/>
        </w:rPr>
      </w:pPr>
      <w:r w:rsidRPr="00B25998">
        <w:rPr>
          <w:bCs/>
          <w:sz w:val="22"/>
          <w:szCs w:val="22"/>
        </w:rPr>
        <w:t>2.6. Оплата услуг осуществляется Заказчиком на основании счета, выставленного Исполнителем, в следующем порядке:</w:t>
      </w:r>
    </w:p>
    <w:p w14:paraId="204223CB" w14:textId="77777777" w:rsidR="00622CB6" w:rsidRPr="00B25998" w:rsidRDefault="00622CB6" w:rsidP="00622CB6">
      <w:pPr>
        <w:autoSpaceDE w:val="0"/>
        <w:autoSpaceDN w:val="0"/>
        <w:adjustRightInd w:val="0"/>
        <w:spacing w:line="240" w:lineRule="auto"/>
        <w:rPr>
          <w:sz w:val="22"/>
          <w:szCs w:val="22"/>
        </w:rPr>
      </w:pPr>
      <w:r w:rsidRPr="00B25998">
        <w:rPr>
          <w:bCs/>
          <w:sz w:val="22"/>
          <w:szCs w:val="22"/>
        </w:rPr>
        <w:t xml:space="preserve">2.6.1. Заказчик производит выплату авансового платежа Исполнителю </w:t>
      </w:r>
      <w:r w:rsidRPr="00B25998">
        <w:rPr>
          <w:sz w:val="22"/>
          <w:szCs w:val="22"/>
        </w:rPr>
        <w:t>в размере, установленном пунктом 2.1 настоящего Договора за соответствующий год проверки:</w:t>
      </w:r>
    </w:p>
    <w:p w14:paraId="2463ECC7" w14:textId="77777777" w:rsidR="00622CB6" w:rsidRPr="00B25998" w:rsidRDefault="00622CB6" w:rsidP="00622CB6">
      <w:pPr>
        <w:autoSpaceDE w:val="0"/>
        <w:autoSpaceDN w:val="0"/>
        <w:adjustRightInd w:val="0"/>
        <w:spacing w:line="240" w:lineRule="auto"/>
        <w:rPr>
          <w:sz w:val="22"/>
          <w:szCs w:val="22"/>
        </w:rPr>
      </w:pPr>
      <w:r w:rsidRPr="00B25998">
        <w:rPr>
          <w:sz w:val="22"/>
          <w:szCs w:val="22"/>
        </w:rPr>
        <w:t xml:space="preserve">- за I этап оказания услуг  - _________________ (________) рублей __ копеек, в т.ч. НДС 20% в сумме _______ (________) рублей __ копеек в течение 10 (десяти) рабочих дней с начала оказания Исполнителем  услуг в 2020 году; </w:t>
      </w:r>
    </w:p>
    <w:p w14:paraId="287F5374" w14:textId="77777777" w:rsidR="00622CB6" w:rsidRPr="00B25998" w:rsidRDefault="00622CB6" w:rsidP="00622CB6">
      <w:pPr>
        <w:autoSpaceDE w:val="0"/>
        <w:autoSpaceDN w:val="0"/>
        <w:adjustRightInd w:val="0"/>
        <w:spacing w:line="240" w:lineRule="auto"/>
        <w:rPr>
          <w:sz w:val="22"/>
          <w:szCs w:val="22"/>
        </w:rPr>
      </w:pPr>
      <w:r w:rsidRPr="00B25998">
        <w:rPr>
          <w:sz w:val="22"/>
          <w:szCs w:val="22"/>
        </w:rPr>
        <w:t>- за I</w:t>
      </w:r>
      <w:r w:rsidRPr="00B25998">
        <w:rPr>
          <w:sz w:val="22"/>
          <w:szCs w:val="22"/>
          <w:lang w:val="en-US"/>
        </w:rPr>
        <w:t>I</w:t>
      </w:r>
      <w:r w:rsidRPr="00B25998">
        <w:rPr>
          <w:sz w:val="22"/>
          <w:szCs w:val="22"/>
        </w:rPr>
        <w:t xml:space="preserve"> этап оказания услуг - _________________ (________) рублей __ копеек, в т.ч. НДС 20% в сумме _______ (________) рублей __ копеек в течение 10 (десяти) рабочих дней с начала оказания Исполнителем  услуг в  2021 году;</w:t>
      </w:r>
    </w:p>
    <w:p w14:paraId="37B155B8" w14:textId="77777777" w:rsidR="00622CB6" w:rsidRPr="00B25998" w:rsidRDefault="00622CB6" w:rsidP="00622CB6">
      <w:pPr>
        <w:autoSpaceDE w:val="0"/>
        <w:autoSpaceDN w:val="0"/>
        <w:adjustRightInd w:val="0"/>
        <w:spacing w:line="240" w:lineRule="auto"/>
        <w:rPr>
          <w:sz w:val="22"/>
          <w:szCs w:val="22"/>
        </w:rPr>
      </w:pPr>
      <w:r w:rsidRPr="00B25998">
        <w:rPr>
          <w:sz w:val="22"/>
          <w:szCs w:val="22"/>
        </w:rPr>
        <w:t>- за II</w:t>
      </w:r>
      <w:r w:rsidRPr="00B25998">
        <w:rPr>
          <w:sz w:val="22"/>
          <w:szCs w:val="22"/>
          <w:lang w:val="en-US"/>
        </w:rPr>
        <w:t>I</w:t>
      </w:r>
      <w:r w:rsidRPr="00B25998">
        <w:rPr>
          <w:sz w:val="22"/>
          <w:szCs w:val="22"/>
        </w:rPr>
        <w:t xml:space="preserve"> этап оказания услуг - _________________ (________) рублей __ копеек, в т.ч. НДС 20% в сумме _______ (________) рублей __ копеек в течение 10 (десяти) рабочих дней с начала оказания Исполнителем  услуг в 2022 году.</w:t>
      </w:r>
    </w:p>
    <w:p w14:paraId="29323FBF" w14:textId="77777777" w:rsidR="00622CB6" w:rsidRPr="00B25998" w:rsidRDefault="00622CB6" w:rsidP="00622CB6">
      <w:pPr>
        <w:autoSpaceDE w:val="0"/>
        <w:autoSpaceDN w:val="0"/>
        <w:adjustRightInd w:val="0"/>
        <w:spacing w:line="240" w:lineRule="auto"/>
        <w:rPr>
          <w:bCs/>
          <w:sz w:val="22"/>
          <w:szCs w:val="22"/>
        </w:rPr>
      </w:pPr>
      <w:r w:rsidRPr="00B25998">
        <w:rPr>
          <w:sz w:val="22"/>
          <w:szCs w:val="22"/>
        </w:rPr>
        <w:t>2.6.2.</w:t>
      </w:r>
      <w:r w:rsidRPr="00B25998">
        <w:rPr>
          <w:bCs/>
          <w:sz w:val="22"/>
          <w:szCs w:val="22"/>
        </w:rPr>
        <w:t xml:space="preserve"> Начало оказания услуг Исполнителем (в 2021 г. и 2022 г.) не позднее 20 февраля соответствующего года проверки.</w:t>
      </w:r>
    </w:p>
    <w:p w14:paraId="07C45C4E" w14:textId="77777777" w:rsidR="00622CB6" w:rsidRPr="00B25998" w:rsidRDefault="00622CB6" w:rsidP="00622CB6">
      <w:pPr>
        <w:autoSpaceDE w:val="0"/>
        <w:autoSpaceDN w:val="0"/>
        <w:adjustRightInd w:val="0"/>
        <w:spacing w:line="240" w:lineRule="auto"/>
        <w:rPr>
          <w:bCs/>
          <w:sz w:val="22"/>
          <w:szCs w:val="22"/>
        </w:rPr>
      </w:pPr>
    </w:p>
    <w:p w14:paraId="1315CE9E" w14:textId="77777777" w:rsidR="00622CB6" w:rsidRPr="00B25998" w:rsidRDefault="00622CB6" w:rsidP="00622CB6">
      <w:pPr>
        <w:shd w:val="clear" w:color="auto" w:fill="FFFFFF"/>
        <w:spacing w:line="240" w:lineRule="auto"/>
        <w:ind w:firstLine="540"/>
        <w:jc w:val="center"/>
        <w:rPr>
          <w:b/>
          <w:sz w:val="22"/>
          <w:szCs w:val="22"/>
        </w:rPr>
      </w:pPr>
      <w:r w:rsidRPr="00B25998">
        <w:rPr>
          <w:b/>
          <w:bCs/>
          <w:spacing w:val="1"/>
          <w:sz w:val="22"/>
          <w:szCs w:val="22"/>
        </w:rPr>
        <w:t xml:space="preserve">3. Порядок сдачи и приемки </w:t>
      </w:r>
      <w:r w:rsidRPr="00B25998">
        <w:rPr>
          <w:b/>
          <w:sz w:val="22"/>
          <w:szCs w:val="22"/>
        </w:rPr>
        <w:t>услуг</w:t>
      </w:r>
    </w:p>
    <w:p w14:paraId="46A4324E" w14:textId="77777777" w:rsidR="00622CB6" w:rsidRPr="00B25998" w:rsidRDefault="00622CB6" w:rsidP="00622CB6">
      <w:pPr>
        <w:widowControl w:val="0"/>
        <w:shd w:val="clear" w:color="auto" w:fill="FFFFFF"/>
        <w:tabs>
          <w:tab w:val="left" w:pos="1205"/>
        </w:tabs>
        <w:autoSpaceDE w:val="0"/>
        <w:autoSpaceDN w:val="0"/>
        <w:adjustRightInd w:val="0"/>
        <w:spacing w:line="240" w:lineRule="auto"/>
        <w:ind w:left="19"/>
        <w:rPr>
          <w:color w:val="000000"/>
          <w:spacing w:val="2"/>
          <w:sz w:val="22"/>
          <w:szCs w:val="22"/>
        </w:rPr>
      </w:pPr>
      <w:r w:rsidRPr="00B25998">
        <w:rPr>
          <w:color w:val="000000"/>
          <w:spacing w:val="-1"/>
          <w:sz w:val="22"/>
          <w:szCs w:val="22"/>
        </w:rPr>
        <w:t xml:space="preserve">3.1. Документами, подтверждающими факт оказания Исполнителем </w:t>
      </w:r>
      <w:r w:rsidRPr="00B25998">
        <w:rPr>
          <w:color w:val="000000"/>
          <w:sz w:val="22"/>
          <w:szCs w:val="22"/>
        </w:rPr>
        <w:t>услуг,</w:t>
      </w:r>
      <w:r w:rsidRPr="00B25998">
        <w:rPr>
          <w:color w:val="000000"/>
          <w:spacing w:val="2"/>
          <w:sz w:val="22"/>
          <w:szCs w:val="22"/>
        </w:rPr>
        <w:t xml:space="preserve"> являются предоставленные Заказчику аудиторское заключение и аудиторский отчет</w:t>
      </w:r>
      <w:r w:rsidRPr="00B25998">
        <w:rPr>
          <w:sz w:val="22"/>
          <w:szCs w:val="22"/>
        </w:rPr>
        <w:t xml:space="preserve"> </w:t>
      </w:r>
      <w:r w:rsidRPr="00B25998">
        <w:rPr>
          <w:color w:val="000000"/>
          <w:spacing w:val="2"/>
          <w:sz w:val="22"/>
          <w:szCs w:val="22"/>
        </w:rPr>
        <w:t>за соответствующий год проверки.</w:t>
      </w:r>
    </w:p>
    <w:p w14:paraId="242AA8F0" w14:textId="77777777" w:rsidR="00622CB6" w:rsidRPr="00B25998" w:rsidRDefault="00622CB6" w:rsidP="00622CB6">
      <w:pPr>
        <w:widowControl w:val="0"/>
        <w:shd w:val="clear" w:color="auto" w:fill="FFFFFF"/>
        <w:tabs>
          <w:tab w:val="left" w:pos="1205"/>
        </w:tabs>
        <w:autoSpaceDE w:val="0"/>
        <w:autoSpaceDN w:val="0"/>
        <w:adjustRightInd w:val="0"/>
        <w:spacing w:line="240" w:lineRule="auto"/>
        <w:ind w:left="19"/>
        <w:rPr>
          <w:color w:val="000000"/>
          <w:spacing w:val="2"/>
          <w:sz w:val="22"/>
          <w:szCs w:val="22"/>
        </w:rPr>
      </w:pPr>
      <w:r w:rsidRPr="00B25998">
        <w:rPr>
          <w:color w:val="000000"/>
          <w:spacing w:val="2"/>
          <w:sz w:val="22"/>
          <w:szCs w:val="22"/>
        </w:rPr>
        <w:t>3.2. Указанные в п.3.1. настоящего Договора документы, а также подписанный в 2-х экземплярах акт сдачи-приемки услуг за соответствующий год проверки, должны быть переданы Исполнителем руководителю Заказчика под расписку или иным способом, подтверждающим факт и дату получения Заказчиком аудиторского заключения и аудиторского отчета.</w:t>
      </w:r>
    </w:p>
    <w:p w14:paraId="139FC76C" w14:textId="77777777" w:rsidR="00622CB6" w:rsidRPr="00B25998" w:rsidRDefault="00622CB6" w:rsidP="00622CB6">
      <w:pPr>
        <w:widowControl w:val="0"/>
        <w:shd w:val="clear" w:color="auto" w:fill="FFFFFF"/>
        <w:tabs>
          <w:tab w:val="left" w:pos="1205"/>
        </w:tabs>
        <w:autoSpaceDE w:val="0"/>
        <w:autoSpaceDN w:val="0"/>
        <w:adjustRightInd w:val="0"/>
        <w:spacing w:line="240" w:lineRule="auto"/>
        <w:ind w:left="19"/>
        <w:rPr>
          <w:color w:val="000000"/>
          <w:spacing w:val="-5"/>
          <w:sz w:val="22"/>
          <w:szCs w:val="22"/>
        </w:rPr>
      </w:pPr>
      <w:r w:rsidRPr="00B25998">
        <w:rPr>
          <w:color w:val="000000"/>
          <w:spacing w:val="2"/>
          <w:sz w:val="22"/>
          <w:szCs w:val="22"/>
        </w:rPr>
        <w:t xml:space="preserve">3.3. В случае соответствия результата </w:t>
      </w:r>
      <w:r w:rsidRPr="00B25998">
        <w:rPr>
          <w:color w:val="000000"/>
          <w:sz w:val="22"/>
          <w:szCs w:val="22"/>
        </w:rPr>
        <w:t>услуг</w:t>
      </w:r>
      <w:r w:rsidRPr="00B25998">
        <w:rPr>
          <w:color w:val="000000"/>
          <w:spacing w:val="2"/>
          <w:sz w:val="22"/>
          <w:szCs w:val="22"/>
        </w:rPr>
        <w:t xml:space="preserve"> условиям настоящего Договора и требованиям технического задания (Приложение №1 к Договору) Заказчик в течение 3 (трех) рабочих дней принимает оказанные услуги, подписывает акты сдачи-приемки услуг за соответствующий год проверки и направляет 1 экземпляр акта сдачи-приемки услуг Исполнителю.</w:t>
      </w:r>
    </w:p>
    <w:p w14:paraId="73B2319B" w14:textId="77777777" w:rsidR="00622CB6" w:rsidRPr="00B25998" w:rsidRDefault="00622CB6" w:rsidP="00622CB6">
      <w:pPr>
        <w:widowControl w:val="0"/>
        <w:shd w:val="clear" w:color="auto" w:fill="FFFFFF"/>
        <w:tabs>
          <w:tab w:val="left" w:pos="1205"/>
        </w:tabs>
        <w:autoSpaceDE w:val="0"/>
        <w:autoSpaceDN w:val="0"/>
        <w:adjustRightInd w:val="0"/>
        <w:spacing w:line="240" w:lineRule="auto"/>
        <w:rPr>
          <w:color w:val="000000"/>
          <w:spacing w:val="1"/>
          <w:sz w:val="22"/>
          <w:szCs w:val="22"/>
        </w:rPr>
      </w:pPr>
      <w:r w:rsidRPr="00B25998">
        <w:rPr>
          <w:color w:val="000000"/>
          <w:spacing w:val="2"/>
          <w:sz w:val="22"/>
          <w:szCs w:val="22"/>
        </w:rPr>
        <w:t xml:space="preserve">3.4. В случае несоответствия результата </w:t>
      </w:r>
      <w:r w:rsidRPr="00B25998">
        <w:rPr>
          <w:color w:val="000000"/>
          <w:sz w:val="22"/>
          <w:szCs w:val="22"/>
        </w:rPr>
        <w:t>услуг</w:t>
      </w:r>
      <w:r w:rsidRPr="00B25998">
        <w:rPr>
          <w:color w:val="000000"/>
          <w:spacing w:val="2"/>
          <w:sz w:val="22"/>
          <w:szCs w:val="22"/>
        </w:rPr>
        <w:t xml:space="preserve"> условиям настоящего Договора и требованиям технического задания (Приложение №1 к Договору) Заказчик в течение 3 (трех) рабочих дней </w:t>
      </w:r>
      <w:r w:rsidRPr="00B25998">
        <w:rPr>
          <w:color w:val="000000"/>
          <w:spacing w:val="4"/>
          <w:sz w:val="22"/>
          <w:szCs w:val="22"/>
        </w:rPr>
        <w:t xml:space="preserve">направляет Исполнителю письменные мотивированные замечания на </w:t>
      </w:r>
      <w:r w:rsidRPr="00B25998">
        <w:rPr>
          <w:color w:val="000000"/>
          <w:spacing w:val="1"/>
          <w:sz w:val="22"/>
          <w:szCs w:val="22"/>
        </w:rPr>
        <w:t xml:space="preserve">представленный Заказчику результат </w:t>
      </w:r>
      <w:r w:rsidRPr="00B25998">
        <w:rPr>
          <w:color w:val="000000"/>
          <w:sz w:val="22"/>
          <w:szCs w:val="22"/>
        </w:rPr>
        <w:t>услуг</w:t>
      </w:r>
      <w:r w:rsidRPr="00B25998">
        <w:rPr>
          <w:color w:val="000000"/>
          <w:spacing w:val="1"/>
          <w:sz w:val="22"/>
          <w:szCs w:val="22"/>
        </w:rPr>
        <w:t xml:space="preserve">. </w:t>
      </w:r>
    </w:p>
    <w:p w14:paraId="1625EA11" w14:textId="77777777" w:rsidR="00622CB6" w:rsidRPr="00B25998" w:rsidRDefault="00622CB6" w:rsidP="00622CB6">
      <w:pPr>
        <w:widowControl w:val="0"/>
        <w:shd w:val="clear" w:color="auto" w:fill="FFFFFF"/>
        <w:tabs>
          <w:tab w:val="left" w:pos="1205"/>
        </w:tabs>
        <w:autoSpaceDE w:val="0"/>
        <w:autoSpaceDN w:val="0"/>
        <w:adjustRightInd w:val="0"/>
        <w:spacing w:line="240" w:lineRule="auto"/>
        <w:rPr>
          <w:color w:val="000000"/>
          <w:spacing w:val="-7"/>
          <w:sz w:val="22"/>
          <w:szCs w:val="22"/>
        </w:rPr>
      </w:pPr>
      <w:r w:rsidRPr="00B25998">
        <w:rPr>
          <w:color w:val="000000"/>
          <w:spacing w:val="1"/>
          <w:sz w:val="22"/>
          <w:szCs w:val="22"/>
        </w:rPr>
        <w:t>При невозможности или несвоевременности устранения мотивированных замечаний Заказчика к Исполнителю применяются положения, предусмотренные п.</w:t>
      </w:r>
      <w:r>
        <w:rPr>
          <w:color w:val="000000"/>
          <w:spacing w:val="1"/>
          <w:sz w:val="22"/>
          <w:szCs w:val="22"/>
        </w:rPr>
        <w:t>7</w:t>
      </w:r>
      <w:r w:rsidRPr="00B25998">
        <w:rPr>
          <w:color w:val="000000"/>
          <w:spacing w:val="1"/>
          <w:sz w:val="22"/>
          <w:szCs w:val="22"/>
        </w:rPr>
        <w:t>.4. настоящего Договора.</w:t>
      </w:r>
    </w:p>
    <w:p w14:paraId="4791513D" w14:textId="77777777" w:rsidR="00622CB6" w:rsidRPr="00B25998" w:rsidRDefault="00622CB6" w:rsidP="00622CB6">
      <w:pPr>
        <w:shd w:val="clear" w:color="auto" w:fill="FFFFFF"/>
        <w:tabs>
          <w:tab w:val="left" w:pos="1406"/>
        </w:tabs>
        <w:spacing w:line="240" w:lineRule="auto"/>
        <w:ind w:left="29"/>
        <w:rPr>
          <w:color w:val="000000"/>
          <w:spacing w:val="1"/>
          <w:sz w:val="22"/>
          <w:szCs w:val="22"/>
        </w:rPr>
      </w:pPr>
      <w:r w:rsidRPr="00B25998">
        <w:rPr>
          <w:color w:val="000000"/>
          <w:spacing w:val="-6"/>
          <w:sz w:val="22"/>
          <w:szCs w:val="22"/>
        </w:rPr>
        <w:t xml:space="preserve">3.5. </w:t>
      </w:r>
      <w:r w:rsidRPr="00B25998">
        <w:rPr>
          <w:color w:val="000000"/>
          <w:sz w:val="22"/>
          <w:szCs w:val="22"/>
        </w:rPr>
        <w:t>В случае, е</w:t>
      </w:r>
      <w:r w:rsidRPr="00B25998">
        <w:rPr>
          <w:color w:val="000000"/>
          <w:spacing w:val="2"/>
          <w:sz w:val="22"/>
          <w:szCs w:val="22"/>
        </w:rPr>
        <w:t>сли Исполнитель согласен с замечаниями Заказчика</w:t>
      </w:r>
      <w:r w:rsidRPr="00B25998">
        <w:rPr>
          <w:color w:val="000000"/>
          <w:sz w:val="22"/>
          <w:szCs w:val="22"/>
        </w:rPr>
        <w:t xml:space="preserve">, то на основании указанных замечаний Стороны </w:t>
      </w:r>
      <w:r w:rsidRPr="00B25998">
        <w:rPr>
          <w:color w:val="000000"/>
          <w:spacing w:val="11"/>
          <w:sz w:val="22"/>
          <w:szCs w:val="22"/>
        </w:rPr>
        <w:t xml:space="preserve">в течение 3 (трех) рабочих дней составляют двусторонний Протокол о доработках, </w:t>
      </w:r>
      <w:r w:rsidRPr="00B25998">
        <w:rPr>
          <w:color w:val="000000"/>
          <w:spacing w:val="2"/>
          <w:sz w:val="22"/>
          <w:szCs w:val="22"/>
        </w:rPr>
        <w:t xml:space="preserve">содержащий перечень услуг, и определяют срок их оказания. </w:t>
      </w:r>
      <w:r w:rsidRPr="00B25998">
        <w:rPr>
          <w:color w:val="000000"/>
          <w:spacing w:val="1"/>
          <w:sz w:val="22"/>
          <w:szCs w:val="22"/>
        </w:rPr>
        <w:t xml:space="preserve">Исполнитель на основании согласованного с Заказчиком Протокола о </w:t>
      </w:r>
      <w:r w:rsidRPr="00B25998">
        <w:rPr>
          <w:color w:val="000000"/>
          <w:spacing w:val="3"/>
          <w:sz w:val="22"/>
          <w:szCs w:val="22"/>
        </w:rPr>
        <w:t xml:space="preserve">доработках устраняет недостатки и предоставляет доработанный результат </w:t>
      </w:r>
      <w:r w:rsidRPr="00B25998">
        <w:rPr>
          <w:color w:val="000000"/>
          <w:sz w:val="22"/>
          <w:szCs w:val="22"/>
        </w:rPr>
        <w:t>услуг</w:t>
      </w:r>
      <w:r w:rsidRPr="00B25998">
        <w:rPr>
          <w:color w:val="000000"/>
          <w:spacing w:val="1"/>
          <w:sz w:val="22"/>
          <w:szCs w:val="22"/>
        </w:rPr>
        <w:t xml:space="preserve"> на утверждение Заказчику.</w:t>
      </w:r>
    </w:p>
    <w:p w14:paraId="2CE65A71" w14:textId="77777777" w:rsidR="00622CB6" w:rsidRPr="00B25998" w:rsidRDefault="00622CB6" w:rsidP="00622CB6">
      <w:pPr>
        <w:shd w:val="clear" w:color="auto" w:fill="FFFFFF"/>
        <w:tabs>
          <w:tab w:val="left" w:pos="1234"/>
        </w:tabs>
        <w:spacing w:line="240" w:lineRule="auto"/>
        <w:ind w:left="24"/>
        <w:rPr>
          <w:sz w:val="22"/>
          <w:szCs w:val="22"/>
        </w:rPr>
      </w:pPr>
      <w:r w:rsidRPr="00B25998">
        <w:rPr>
          <w:color w:val="000000"/>
          <w:spacing w:val="-5"/>
          <w:sz w:val="22"/>
          <w:szCs w:val="22"/>
        </w:rPr>
        <w:t xml:space="preserve">3.6. </w:t>
      </w:r>
      <w:r w:rsidRPr="00B25998">
        <w:rPr>
          <w:color w:val="000000"/>
          <w:spacing w:val="1"/>
          <w:sz w:val="22"/>
          <w:szCs w:val="22"/>
        </w:rPr>
        <w:t xml:space="preserve">Заказчик в течение 3 (трех) рабочих дней повторно рассматривает результат </w:t>
      </w:r>
      <w:r w:rsidRPr="00B25998">
        <w:rPr>
          <w:color w:val="000000"/>
          <w:sz w:val="22"/>
          <w:szCs w:val="22"/>
        </w:rPr>
        <w:t>услуг и в случае, если последний удовлетворяет Заказчика, Стороны подписывают акт сдачи-приемки услуг.</w:t>
      </w:r>
    </w:p>
    <w:p w14:paraId="1C286D41" w14:textId="77777777" w:rsidR="00622CB6" w:rsidRPr="00B25998" w:rsidRDefault="00622CB6" w:rsidP="00622CB6">
      <w:pPr>
        <w:shd w:val="clear" w:color="auto" w:fill="FFFFFF"/>
        <w:spacing w:line="240" w:lineRule="auto"/>
        <w:ind w:left="34" w:right="86"/>
        <w:rPr>
          <w:color w:val="000000"/>
          <w:spacing w:val="-1"/>
          <w:sz w:val="22"/>
          <w:szCs w:val="22"/>
        </w:rPr>
      </w:pPr>
      <w:r w:rsidRPr="00B25998">
        <w:rPr>
          <w:color w:val="000000"/>
          <w:spacing w:val="-1"/>
          <w:sz w:val="22"/>
          <w:szCs w:val="22"/>
        </w:rPr>
        <w:lastRenderedPageBreak/>
        <w:t>3.7. В случае не достижения соглашения по приёмке результата услуг Стороны приступают к разрешению возникшей ситуации в порядке, предусмотренном в разделе 9 настоящего Договора</w:t>
      </w:r>
    </w:p>
    <w:p w14:paraId="55F42609" w14:textId="77777777" w:rsidR="00622CB6" w:rsidRPr="00B25998" w:rsidRDefault="00622CB6" w:rsidP="00622CB6">
      <w:pPr>
        <w:shd w:val="clear" w:color="auto" w:fill="FFFFFF"/>
        <w:spacing w:line="240" w:lineRule="auto"/>
        <w:ind w:left="34" w:right="48"/>
        <w:rPr>
          <w:b/>
          <w:bCs/>
          <w:color w:val="000000"/>
          <w:spacing w:val="2"/>
          <w:sz w:val="22"/>
          <w:szCs w:val="22"/>
        </w:rPr>
      </w:pPr>
    </w:p>
    <w:p w14:paraId="126415CB" w14:textId="77777777" w:rsidR="00622CB6" w:rsidRPr="00B25998" w:rsidRDefault="00622CB6" w:rsidP="00622CB6">
      <w:pPr>
        <w:shd w:val="clear" w:color="auto" w:fill="FFFFFF"/>
        <w:spacing w:line="240" w:lineRule="auto"/>
        <w:ind w:left="34" w:right="48"/>
        <w:jc w:val="center"/>
        <w:rPr>
          <w:b/>
          <w:bCs/>
          <w:color w:val="000000"/>
          <w:spacing w:val="2"/>
          <w:sz w:val="22"/>
          <w:szCs w:val="22"/>
        </w:rPr>
      </w:pPr>
      <w:r w:rsidRPr="00B25998">
        <w:rPr>
          <w:b/>
          <w:bCs/>
          <w:color w:val="000000"/>
          <w:spacing w:val="2"/>
          <w:sz w:val="22"/>
          <w:szCs w:val="22"/>
        </w:rPr>
        <w:t>4.Права и обязанности Сторон</w:t>
      </w:r>
    </w:p>
    <w:p w14:paraId="24A4BD27" w14:textId="77777777" w:rsidR="00622CB6" w:rsidRPr="00B25998" w:rsidRDefault="00622CB6" w:rsidP="00622CB6">
      <w:pPr>
        <w:shd w:val="clear" w:color="auto" w:fill="FFFFFF"/>
        <w:spacing w:line="240" w:lineRule="auto"/>
        <w:ind w:left="34"/>
        <w:rPr>
          <w:sz w:val="22"/>
          <w:szCs w:val="22"/>
        </w:rPr>
      </w:pPr>
      <w:r w:rsidRPr="00B25998">
        <w:rPr>
          <w:color w:val="000000"/>
          <w:sz w:val="22"/>
          <w:szCs w:val="22"/>
        </w:rPr>
        <w:t>4.1. Исполнитель обязуется:</w:t>
      </w:r>
    </w:p>
    <w:p w14:paraId="5EF941AE" w14:textId="77777777" w:rsidR="00622CB6" w:rsidRPr="00B25998" w:rsidRDefault="00622CB6" w:rsidP="00622CB6">
      <w:pPr>
        <w:widowControl w:val="0"/>
        <w:shd w:val="clear" w:color="auto" w:fill="FFFFFF"/>
        <w:tabs>
          <w:tab w:val="left" w:pos="1382"/>
        </w:tabs>
        <w:autoSpaceDE w:val="0"/>
        <w:autoSpaceDN w:val="0"/>
        <w:adjustRightInd w:val="0"/>
        <w:spacing w:line="240" w:lineRule="auto"/>
        <w:ind w:left="34"/>
        <w:rPr>
          <w:color w:val="000000"/>
          <w:spacing w:val="-3"/>
          <w:sz w:val="22"/>
          <w:szCs w:val="22"/>
        </w:rPr>
      </w:pPr>
      <w:r w:rsidRPr="00B25998">
        <w:rPr>
          <w:color w:val="000000"/>
          <w:spacing w:val="-1"/>
          <w:sz w:val="22"/>
          <w:szCs w:val="22"/>
        </w:rPr>
        <w:t>4.1.1. соблюдать условия настоящего Договора;</w:t>
      </w:r>
    </w:p>
    <w:p w14:paraId="1B59991D" w14:textId="77777777" w:rsidR="00622CB6" w:rsidRPr="00B25998" w:rsidRDefault="00622CB6" w:rsidP="00622CB6">
      <w:pPr>
        <w:widowControl w:val="0"/>
        <w:shd w:val="clear" w:color="auto" w:fill="FFFFFF"/>
        <w:tabs>
          <w:tab w:val="left" w:pos="1382"/>
        </w:tabs>
        <w:autoSpaceDE w:val="0"/>
        <w:autoSpaceDN w:val="0"/>
        <w:adjustRightInd w:val="0"/>
        <w:spacing w:line="240" w:lineRule="auto"/>
        <w:ind w:left="34"/>
        <w:rPr>
          <w:color w:val="000000"/>
          <w:sz w:val="22"/>
          <w:szCs w:val="22"/>
        </w:rPr>
      </w:pPr>
      <w:r w:rsidRPr="00B25998">
        <w:rPr>
          <w:color w:val="000000"/>
          <w:spacing w:val="2"/>
          <w:sz w:val="22"/>
          <w:szCs w:val="22"/>
        </w:rPr>
        <w:t>4.1.2. о</w:t>
      </w:r>
      <w:r w:rsidRPr="00B25998">
        <w:rPr>
          <w:sz w:val="22"/>
          <w:szCs w:val="22"/>
        </w:rPr>
        <w:t>казать услуги</w:t>
      </w:r>
      <w:r w:rsidRPr="00B25998">
        <w:rPr>
          <w:color w:val="000000"/>
          <w:spacing w:val="2"/>
          <w:sz w:val="22"/>
          <w:szCs w:val="22"/>
        </w:rPr>
        <w:t xml:space="preserve"> в соответствии с требованиями, определенными в </w:t>
      </w:r>
      <w:r w:rsidRPr="00B25998">
        <w:rPr>
          <w:color w:val="000000"/>
          <w:sz w:val="22"/>
          <w:szCs w:val="22"/>
        </w:rPr>
        <w:t>техническом задании (Приложение №1 к Договору) и в срок, предусмотренный Договором;</w:t>
      </w:r>
    </w:p>
    <w:p w14:paraId="5753AC66" w14:textId="77777777" w:rsidR="00622CB6" w:rsidRPr="00B25998" w:rsidRDefault="00622CB6" w:rsidP="00622CB6">
      <w:pPr>
        <w:widowControl w:val="0"/>
        <w:shd w:val="clear" w:color="auto" w:fill="FFFFFF"/>
        <w:tabs>
          <w:tab w:val="left" w:pos="1382"/>
        </w:tabs>
        <w:autoSpaceDE w:val="0"/>
        <w:autoSpaceDN w:val="0"/>
        <w:adjustRightInd w:val="0"/>
        <w:spacing w:line="240" w:lineRule="auto"/>
        <w:ind w:left="34"/>
        <w:rPr>
          <w:color w:val="000000"/>
          <w:spacing w:val="-3"/>
          <w:sz w:val="22"/>
          <w:szCs w:val="22"/>
        </w:rPr>
      </w:pPr>
      <w:r w:rsidRPr="00B25998">
        <w:rPr>
          <w:color w:val="000000"/>
          <w:sz w:val="22"/>
          <w:szCs w:val="22"/>
        </w:rPr>
        <w:t>4.1.3. оказывать услуги Заказчику, соблюдая конфиденциальность полученной информации, коммерческой тайны и иного, установленного законодательством режима для получения в ходе оказания услуг информации;</w:t>
      </w:r>
    </w:p>
    <w:p w14:paraId="4009AE1B" w14:textId="77777777" w:rsidR="00622CB6" w:rsidRPr="00B25998" w:rsidRDefault="00622CB6" w:rsidP="00622CB6">
      <w:pPr>
        <w:shd w:val="clear" w:color="auto" w:fill="FFFFFF"/>
        <w:tabs>
          <w:tab w:val="left" w:pos="1397"/>
        </w:tabs>
        <w:spacing w:line="240" w:lineRule="auto"/>
        <w:ind w:left="34"/>
        <w:rPr>
          <w:sz w:val="22"/>
          <w:szCs w:val="22"/>
        </w:rPr>
      </w:pPr>
      <w:r w:rsidRPr="00B25998">
        <w:rPr>
          <w:color w:val="000000"/>
          <w:spacing w:val="-3"/>
          <w:sz w:val="22"/>
          <w:szCs w:val="22"/>
        </w:rPr>
        <w:t xml:space="preserve">4.1.4. </w:t>
      </w:r>
      <w:r w:rsidRPr="00B25998">
        <w:rPr>
          <w:color w:val="000000"/>
          <w:sz w:val="22"/>
          <w:szCs w:val="22"/>
        </w:rPr>
        <w:t xml:space="preserve">предоставить Заказчику результат услуг свободным от прав третьих </w:t>
      </w:r>
      <w:r w:rsidRPr="00B25998">
        <w:rPr>
          <w:color w:val="000000"/>
          <w:spacing w:val="-1"/>
          <w:sz w:val="22"/>
          <w:szCs w:val="22"/>
        </w:rPr>
        <w:t>лиц;</w:t>
      </w:r>
    </w:p>
    <w:p w14:paraId="4E690E9C" w14:textId="77777777" w:rsidR="00622CB6" w:rsidRPr="00B25998" w:rsidRDefault="00622CB6" w:rsidP="00622CB6">
      <w:pPr>
        <w:widowControl w:val="0"/>
        <w:shd w:val="clear" w:color="auto" w:fill="FFFFFF"/>
        <w:tabs>
          <w:tab w:val="left" w:pos="1531"/>
        </w:tabs>
        <w:autoSpaceDE w:val="0"/>
        <w:autoSpaceDN w:val="0"/>
        <w:adjustRightInd w:val="0"/>
        <w:spacing w:line="240" w:lineRule="auto"/>
        <w:ind w:left="34"/>
        <w:rPr>
          <w:color w:val="000000"/>
          <w:spacing w:val="-3"/>
          <w:sz w:val="22"/>
          <w:szCs w:val="22"/>
        </w:rPr>
      </w:pPr>
      <w:r w:rsidRPr="00B25998">
        <w:rPr>
          <w:color w:val="000000"/>
          <w:spacing w:val="9"/>
          <w:sz w:val="22"/>
          <w:szCs w:val="22"/>
        </w:rPr>
        <w:t xml:space="preserve">4.1.5. в возможно минимальный срок и за собственный счет устранять </w:t>
      </w:r>
      <w:r w:rsidRPr="00B25998">
        <w:rPr>
          <w:color w:val="000000"/>
          <w:sz w:val="22"/>
          <w:szCs w:val="22"/>
        </w:rPr>
        <w:t>недостатки в результатах услуг в соответствии с п. 3.5. настоящего Договора;</w:t>
      </w:r>
    </w:p>
    <w:p w14:paraId="2F62577B" w14:textId="77777777" w:rsidR="00622CB6" w:rsidRPr="00B25998" w:rsidRDefault="00622CB6" w:rsidP="00622CB6">
      <w:pPr>
        <w:widowControl w:val="0"/>
        <w:shd w:val="clear" w:color="auto" w:fill="FFFFFF"/>
        <w:tabs>
          <w:tab w:val="left" w:pos="1531"/>
        </w:tabs>
        <w:autoSpaceDE w:val="0"/>
        <w:autoSpaceDN w:val="0"/>
        <w:adjustRightInd w:val="0"/>
        <w:spacing w:line="240" w:lineRule="auto"/>
        <w:ind w:left="34"/>
        <w:rPr>
          <w:color w:val="000000"/>
          <w:sz w:val="22"/>
          <w:szCs w:val="22"/>
        </w:rPr>
      </w:pPr>
      <w:r w:rsidRPr="00B25998">
        <w:rPr>
          <w:color w:val="000000"/>
          <w:spacing w:val="7"/>
          <w:sz w:val="22"/>
          <w:szCs w:val="22"/>
        </w:rPr>
        <w:t xml:space="preserve">4.1.6. предоставлять Заказчику информацию, связанную с осуществлением </w:t>
      </w:r>
      <w:r w:rsidRPr="00B25998">
        <w:rPr>
          <w:color w:val="000000"/>
          <w:sz w:val="22"/>
          <w:szCs w:val="22"/>
        </w:rPr>
        <w:t>предусмотренных Договором услуг;</w:t>
      </w:r>
    </w:p>
    <w:p w14:paraId="6AC2D73B" w14:textId="77777777" w:rsidR="00622CB6" w:rsidRPr="00B25998" w:rsidRDefault="00622CB6" w:rsidP="00622CB6">
      <w:pPr>
        <w:widowControl w:val="0"/>
        <w:shd w:val="clear" w:color="auto" w:fill="FFFFFF"/>
        <w:tabs>
          <w:tab w:val="left" w:pos="1531"/>
        </w:tabs>
        <w:autoSpaceDE w:val="0"/>
        <w:autoSpaceDN w:val="0"/>
        <w:adjustRightInd w:val="0"/>
        <w:spacing w:line="240" w:lineRule="auto"/>
        <w:ind w:left="34"/>
        <w:rPr>
          <w:color w:val="000000"/>
          <w:sz w:val="22"/>
          <w:szCs w:val="22"/>
        </w:rPr>
      </w:pPr>
      <w:r w:rsidRPr="00B25998">
        <w:rPr>
          <w:color w:val="000000"/>
          <w:sz w:val="22"/>
          <w:szCs w:val="22"/>
        </w:rPr>
        <w:t>4.1.7. в течение 3 (трех) календарных дней сообщать Заказчику о необходимости привлечения к исполнению Договора третьих лиц;</w:t>
      </w:r>
    </w:p>
    <w:p w14:paraId="4FC7F28F" w14:textId="77777777" w:rsidR="00622CB6" w:rsidRPr="00B25998" w:rsidRDefault="00622CB6" w:rsidP="00622CB6">
      <w:pPr>
        <w:widowControl w:val="0"/>
        <w:shd w:val="clear" w:color="auto" w:fill="FFFFFF"/>
        <w:tabs>
          <w:tab w:val="left" w:pos="1531"/>
        </w:tabs>
        <w:autoSpaceDE w:val="0"/>
        <w:autoSpaceDN w:val="0"/>
        <w:adjustRightInd w:val="0"/>
        <w:spacing w:line="240" w:lineRule="auto"/>
        <w:ind w:left="34"/>
        <w:rPr>
          <w:sz w:val="22"/>
          <w:szCs w:val="22"/>
        </w:rPr>
      </w:pPr>
      <w:r w:rsidRPr="00B25998">
        <w:rPr>
          <w:sz w:val="22"/>
          <w:szCs w:val="22"/>
        </w:rPr>
        <w:t>4.1.8. обеспечивать сохранность документов, получаемых и составляемых в ходе оказания услуг; не разглашать содержащуюся в них и информацию без согласия органов управления Заказчика, за исключением случаев, предусмотренных законодательными актами Российской Федерации, независимо от продолжения или прекращения отношений с Заказчиком и без ограничения сроков давности;</w:t>
      </w:r>
    </w:p>
    <w:p w14:paraId="44B14904" w14:textId="77777777" w:rsidR="00622CB6" w:rsidRPr="00B25998" w:rsidRDefault="00622CB6" w:rsidP="00622CB6">
      <w:pPr>
        <w:widowControl w:val="0"/>
        <w:shd w:val="clear" w:color="auto" w:fill="FFFFFF"/>
        <w:tabs>
          <w:tab w:val="left" w:pos="1531"/>
        </w:tabs>
        <w:autoSpaceDE w:val="0"/>
        <w:autoSpaceDN w:val="0"/>
        <w:adjustRightInd w:val="0"/>
        <w:spacing w:line="240" w:lineRule="auto"/>
        <w:ind w:left="34"/>
        <w:rPr>
          <w:sz w:val="22"/>
          <w:szCs w:val="22"/>
        </w:rPr>
      </w:pPr>
      <w:r w:rsidRPr="00B25998">
        <w:rPr>
          <w:sz w:val="22"/>
          <w:szCs w:val="22"/>
        </w:rPr>
        <w:t>4.1.9. предоставлять Заказчику информацию о требованиях законодательства, касающихся оказания услуг, правах и обязанностях Сторон, а после ознакомления с аудиторским заключением - о нормативных актах, на которых основываются замечания и выводы Исполнителя;</w:t>
      </w:r>
    </w:p>
    <w:p w14:paraId="604AFBF6" w14:textId="77777777" w:rsidR="00622CB6" w:rsidRPr="00B25998" w:rsidRDefault="00622CB6" w:rsidP="00622CB6">
      <w:pPr>
        <w:widowControl w:val="0"/>
        <w:shd w:val="clear" w:color="auto" w:fill="FFFFFF"/>
        <w:tabs>
          <w:tab w:val="left" w:pos="1531"/>
        </w:tabs>
        <w:autoSpaceDE w:val="0"/>
        <w:autoSpaceDN w:val="0"/>
        <w:adjustRightInd w:val="0"/>
        <w:spacing w:line="240" w:lineRule="auto"/>
        <w:ind w:left="34"/>
        <w:rPr>
          <w:color w:val="000000"/>
          <w:sz w:val="22"/>
          <w:szCs w:val="22"/>
        </w:rPr>
      </w:pPr>
      <w:r w:rsidRPr="00B25998">
        <w:rPr>
          <w:color w:val="000000"/>
          <w:sz w:val="22"/>
          <w:szCs w:val="22"/>
        </w:rPr>
        <w:t>4.1.10. по результатам оказания услуг Заказчика передать руководителю три экземпляра аудиторского заключения, два экземпляра аудиторского отчета.</w:t>
      </w:r>
    </w:p>
    <w:p w14:paraId="37B10095" w14:textId="77777777" w:rsidR="00622CB6" w:rsidRPr="00B25998" w:rsidRDefault="00622CB6" w:rsidP="00622CB6">
      <w:pPr>
        <w:shd w:val="clear" w:color="auto" w:fill="FFFFFF"/>
        <w:spacing w:line="240" w:lineRule="auto"/>
        <w:ind w:left="34"/>
        <w:rPr>
          <w:sz w:val="22"/>
          <w:szCs w:val="22"/>
        </w:rPr>
      </w:pPr>
      <w:r w:rsidRPr="00B25998">
        <w:rPr>
          <w:color w:val="000000"/>
          <w:spacing w:val="-1"/>
          <w:sz w:val="22"/>
          <w:szCs w:val="22"/>
        </w:rPr>
        <w:t>4.2. Исполнитель имеет право:</w:t>
      </w:r>
    </w:p>
    <w:p w14:paraId="1C702368" w14:textId="77777777" w:rsidR="00622CB6" w:rsidRPr="00B25998" w:rsidRDefault="00622CB6" w:rsidP="00622CB6">
      <w:pPr>
        <w:shd w:val="clear" w:color="auto" w:fill="FFFFFF"/>
        <w:tabs>
          <w:tab w:val="left" w:pos="1406"/>
        </w:tabs>
        <w:spacing w:line="240" w:lineRule="auto"/>
        <w:ind w:left="34"/>
        <w:rPr>
          <w:sz w:val="22"/>
          <w:szCs w:val="22"/>
        </w:rPr>
      </w:pPr>
      <w:r w:rsidRPr="00B25998">
        <w:rPr>
          <w:color w:val="000000"/>
          <w:spacing w:val="-3"/>
          <w:sz w:val="22"/>
          <w:szCs w:val="22"/>
        </w:rPr>
        <w:t>4.2.1. тр</w:t>
      </w:r>
      <w:r w:rsidRPr="00B25998">
        <w:rPr>
          <w:color w:val="000000"/>
          <w:spacing w:val="-1"/>
          <w:sz w:val="22"/>
          <w:szCs w:val="22"/>
        </w:rPr>
        <w:t>ебовать надлежащего исполнения Заказчиком условий Договора;</w:t>
      </w:r>
    </w:p>
    <w:p w14:paraId="150B0701" w14:textId="77777777" w:rsidR="00622CB6" w:rsidRPr="00B25998" w:rsidRDefault="00622CB6" w:rsidP="00622CB6">
      <w:pPr>
        <w:shd w:val="clear" w:color="auto" w:fill="FFFFFF"/>
        <w:tabs>
          <w:tab w:val="left" w:pos="1488"/>
        </w:tabs>
        <w:spacing w:line="240" w:lineRule="auto"/>
        <w:ind w:left="34"/>
        <w:rPr>
          <w:color w:val="000000"/>
          <w:sz w:val="22"/>
          <w:szCs w:val="22"/>
        </w:rPr>
      </w:pPr>
      <w:r w:rsidRPr="00B25998">
        <w:rPr>
          <w:color w:val="000000"/>
          <w:spacing w:val="-3"/>
          <w:sz w:val="22"/>
          <w:szCs w:val="22"/>
        </w:rPr>
        <w:t>4.2.2. п</w:t>
      </w:r>
      <w:r w:rsidRPr="00B25998">
        <w:rPr>
          <w:color w:val="000000"/>
          <w:spacing w:val="6"/>
          <w:sz w:val="22"/>
          <w:szCs w:val="22"/>
        </w:rPr>
        <w:t xml:space="preserve">ри </w:t>
      </w:r>
      <w:r w:rsidRPr="00B25998">
        <w:rPr>
          <w:color w:val="000000"/>
          <w:sz w:val="22"/>
          <w:szCs w:val="22"/>
        </w:rPr>
        <w:t>оказании услуг</w:t>
      </w:r>
      <w:r w:rsidRPr="00B25998">
        <w:rPr>
          <w:sz w:val="22"/>
          <w:szCs w:val="22"/>
        </w:rPr>
        <w:t xml:space="preserve"> </w:t>
      </w:r>
      <w:r w:rsidRPr="00B25998">
        <w:rPr>
          <w:color w:val="000000"/>
          <w:spacing w:val="6"/>
          <w:sz w:val="22"/>
          <w:szCs w:val="22"/>
        </w:rPr>
        <w:t>дополнительно запрашивать у Заказчика</w:t>
      </w:r>
      <w:r w:rsidRPr="00B25998">
        <w:rPr>
          <w:color w:val="000000"/>
          <w:sz w:val="22"/>
          <w:szCs w:val="22"/>
        </w:rPr>
        <w:t xml:space="preserve"> необходимую информацию, в том числе с электронных носителей;</w:t>
      </w:r>
    </w:p>
    <w:p w14:paraId="63186A02" w14:textId="77777777" w:rsidR="00622CB6" w:rsidRPr="00B25998" w:rsidRDefault="00622CB6" w:rsidP="00622CB6">
      <w:pPr>
        <w:shd w:val="clear" w:color="auto" w:fill="FFFFFF"/>
        <w:tabs>
          <w:tab w:val="left" w:pos="1488"/>
        </w:tabs>
        <w:spacing w:line="240" w:lineRule="auto"/>
        <w:ind w:left="34"/>
        <w:rPr>
          <w:color w:val="000000"/>
          <w:sz w:val="22"/>
          <w:szCs w:val="22"/>
        </w:rPr>
      </w:pPr>
      <w:r w:rsidRPr="00B25998">
        <w:rPr>
          <w:color w:val="000000"/>
          <w:sz w:val="22"/>
          <w:szCs w:val="22"/>
        </w:rPr>
        <w:t>4.2.3. проверять в полном объеме документацию, связанную с финансово-хозяйственной деятельностью Заказчика, а также фактическое наличие любого имущества, учтенного в этой документации; получать разъяснения по возникающим в ходе оказания услуг вопросам;</w:t>
      </w:r>
    </w:p>
    <w:p w14:paraId="3AA7B4DB" w14:textId="77777777" w:rsidR="00622CB6" w:rsidRPr="00B25998" w:rsidRDefault="00622CB6" w:rsidP="00622CB6">
      <w:pPr>
        <w:shd w:val="clear" w:color="auto" w:fill="FFFFFF"/>
        <w:tabs>
          <w:tab w:val="left" w:pos="1488"/>
        </w:tabs>
        <w:spacing w:line="240" w:lineRule="auto"/>
        <w:ind w:left="34"/>
        <w:rPr>
          <w:color w:val="000000"/>
          <w:sz w:val="22"/>
          <w:szCs w:val="22"/>
        </w:rPr>
      </w:pPr>
      <w:r w:rsidRPr="00B25998">
        <w:rPr>
          <w:color w:val="000000"/>
          <w:sz w:val="22"/>
          <w:szCs w:val="22"/>
        </w:rPr>
        <w:t>4.2.4. запрашивать у Заказчика заверенные копии необходимых для оказания услуг документов;</w:t>
      </w:r>
    </w:p>
    <w:p w14:paraId="4ED1FF23" w14:textId="77777777" w:rsidR="00622CB6" w:rsidRPr="00B25998" w:rsidRDefault="00622CB6" w:rsidP="00622CB6">
      <w:pPr>
        <w:spacing w:line="240" w:lineRule="auto"/>
        <w:ind w:left="34"/>
        <w:rPr>
          <w:sz w:val="22"/>
          <w:szCs w:val="22"/>
        </w:rPr>
      </w:pPr>
      <w:r w:rsidRPr="00B25998">
        <w:rPr>
          <w:sz w:val="22"/>
          <w:szCs w:val="22"/>
        </w:rPr>
        <w:t xml:space="preserve">4.2.5. при </w:t>
      </w:r>
      <w:r w:rsidRPr="00B25998">
        <w:rPr>
          <w:color w:val="000000"/>
          <w:sz w:val="22"/>
          <w:szCs w:val="22"/>
        </w:rPr>
        <w:t>оказании услуг</w:t>
      </w:r>
      <w:r w:rsidRPr="00B25998">
        <w:rPr>
          <w:sz w:val="22"/>
          <w:szCs w:val="22"/>
        </w:rPr>
        <w:t xml:space="preserve"> по настоящему Договору привлекать к их исполнению третьих лиц, оставаясь ответственным перед Заказчиком за качество и сроки </w:t>
      </w:r>
      <w:r w:rsidRPr="00B25998">
        <w:rPr>
          <w:color w:val="000000"/>
          <w:sz w:val="22"/>
          <w:szCs w:val="22"/>
        </w:rPr>
        <w:t>оказания услуг</w:t>
      </w:r>
      <w:r w:rsidRPr="00B25998">
        <w:rPr>
          <w:sz w:val="22"/>
          <w:szCs w:val="22"/>
        </w:rPr>
        <w:t>.</w:t>
      </w:r>
    </w:p>
    <w:p w14:paraId="6935C9CA" w14:textId="77777777" w:rsidR="00622CB6" w:rsidRPr="00B25998" w:rsidRDefault="00622CB6" w:rsidP="00622CB6">
      <w:pPr>
        <w:shd w:val="clear" w:color="auto" w:fill="FFFFFF"/>
        <w:tabs>
          <w:tab w:val="left" w:pos="1224"/>
        </w:tabs>
        <w:spacing w:line="240" w:lineRule="auto"/>
        <w:ind w:left="34"/>
        <w:rPr>
          <w:color w:val="000000"/>
          <w:spacing w:val="-1"/>
          <w:sz w:val="22"/>
          <w:szCs w:val="22"/>
        </w:rPr>
      </w:pPr>
      <w:r w:rsidRPr="00B25998">
        <w:rPr>
          <w:color w:val="000000"/>
          <w:spacing w:val="-5"/>
          <w:sz w:val="22"/>
          <w:szCs w:val="22"/>
        </w:rPr>
        <w:t xml:space="preserve">4.3. </w:t>
      </w:r>
      <w:r w:rsidRPr="00B25998">
        <w:rPr>
          <w:color w:val="000000"/>
          <w:spacing w:val="-1"/>
          <w:sz w:val="22"/>
          <w:szCs w:val="22"/>
        </w:rPr>
        <w:t>Заказчик обязуется:</w:t>
      </w:r>
    </w:p>
    <w:p w14:paraId="4F8B2FAF" w14:textId="77777777" w:rsidR="00622CB6" w:rsidRPr="00B25998" w:rsidRDefault="00622CB6" w:rsidP="00622CB6">
      <w:pPr>
        <w:shd w:val="clear" w:color="auto" w:fill="FFFFFF"/>
        <w:tabs>
          <w:tab w:val="left" w:pos="1421"/>
        </w:tabs>
        <w:spacing w:line="240" w:lineRule="auto"/>
        <w:ind w:left="34"/>
        <w:rPr>
          <w:sz w:val="22"/>
          <w:szCs w:val="22"/>
        </w:rPr>
      </w:pPr>
      <w:r w:rsidRPr="00B25998">
        <w:rPr>
          <w:color w:val="000000"/>
          <w:spacing w:val="-3"/>
          <w:sz w:val="22"/>
          <w:szCs w:val="22"/>
        </w:rPr>
        <w:t xml:space="preserve">4.3.1. </w:t>
      </w:r>
      <w:r w:rsidRPr="00B25998">
        <w:rPr>
          <w:color w:val="000000"/>
          <w:spacing w:val="-1"/>
          <w:sz w:val="22"/>
          <w:szCs w:val="22"/>
        </w:rPr>
        <w:t>соблюдать условия Договора;</w:t>
      </w:r>
    </w:p>
    <w:p w14:paraId="29B13C98" w14:textId="77777777" w:rsidR="00622CB6" w:rsidRPr="00B25998" w:rsidRDefault="00622CB6" w:rsidP="00622CB6">
      <w:pPr>
        <w:shd w:val="clear" w:color="auto" w:fill="FFFFFF"/>
        <w:tabs>
          <w:tab w:val="left" w:pos="1224"/>
        </w:tabs>
        <w:spacing w:line="240" w:lineRule="auto"/>
        <w:ind w:left="34"/>
        <w:rPr>
          <w:sz w:val="22"/>
          <w:szCs w:val="22"/>
        </w:rPr>
      </w:pPr>
      <w:r w:rsidRPr="00B25998">
        <w:rPr>
          <w:spacing w:val="-1"/>
          <w:sz w:val="22"/>
          <w:szCs w:val="22"/>
        </w:rPr>
        <w:t>4.3.2. создать Исполнителю условия для своевременного и полного оказания услуг, предоставить работникам Исполнителя соответствующие санитарным нормам рабочие места, шкафы (сейфы) для хранения документов, обеспечить техническое содействие работников Исполнителя и специалистов Заказчика;</w:t>
      </w:r>
    </w:p>
    <w:p w14:paraId="0F6E5BE7" w14:textId="77777777" w:rsidR="00622CB6" w:rsidRPr="00B25998" w:rsidRDefault="00622CB6" w:rsidP="00622CB6">
      <w:pPr>
        <w:shd w:val="clear" w:color="auto" w:fill="FFFFFF"/>
        <w:tabs>
          <w:tab w:val="left" w:pos="1742"/>
        </w:tabs>
        <w:spacing w:line="240" w:lineRule="auto"/>
        <w:ind w:left="34"/>
        <w:rPr>
          <w:color w:val="000000"/>
          <w:sz w:val="22"/>
          <w:szCs w:val="22"/>
        </w:rPr>
      </w:pPr>
      <w:r w:rsidRPr="00B25998">
        <w:rPr>
          <w:color w:val="000000"/>
          <w:spacing w:val="-3"/>
          <w:sz w:val="22"/>
          <w:szCs w:val="22"/>
        </w:rPr>
        <w:t xml:space="preserve">4.3.3. </w:t>
      </w:r>
      <w:r w:rsidRPr="00B25998">
        <w:rPr>
          <w:color w:val="000000"/>
          <w:sz w:val="22"/>
          <w:szCs w:val="22"/>
        </w:rPr>
        <w:t>своевременно предоставлять Исполнителю информацию, необходимую для исполнения обязательств по Договору, в том числе доступ к программам для ЭВМ;</w:t>
      </w:r>
    </w:p>
    <w:p w14:paraId="17C867BD" w14:textId="77777777" w:rsidR="00622CB6" w:rsidRPr="00B25998" w:rsidRDefault="00622CB6" w:rsidP="00622CB6">
      <w:pPr>
        <w:shd w:val="clear" w:color="auto" w:fill="FFFFFF"/>
        <w:tabs>
          <w:tab w:val="left" w:pos="1742"/>
        </w:tabs>
        <w:spacing w:line="240" w:lineRule="auto"/>
        <w:ind w:left="34"/>
        <w:rPr>
          <w:sz w:val="22"/>
          <w:szCs w:val="22"/>
        </w:rPr>
      </w:pPr>
      <w:r w:rsidRPr="00B25998">
        <w:rPr>
          <w:color w:val="000000"/>
          <w:sz w:val="22"/>
          <w:szCs w:val="22"/>
        </w:rPr>
        <w:t>4.3.4. представить Исполнителю перечень сведений, составляющих коммерческую тайну;</w:t>
      </w:r>
    </w:p>
    <w:p w14:paraId="7E4087B0" w14:textId="77777777" w:rsidR="00622CB6" w:rsidRPr="00B25998" w:rsidRDefault="00622CB6" w:rsidP="00622CB6">
      <w:pPr>
        <w:shd w:val="clear" w:color="auto" w:fill="FFFFFF"/>
        <w:tabs>
          <w:tab w:val="left" w:pos="1742"/>
        </w:tabs>
        <w:spacing w:line="240" w:lineRule="auto"/>
        <w:ind w:left="34"/>
        <w:rPr>
          <w:color w:val="000000"/>
          <w:sz w:val="22"/>
          <w:szCs w:val="22"/>
        </w:rPr>
      </w:pPr>
      <w:r w:rsidRPr="00B25998">
        <w:rPr>
          <w:color w:val="000000"/>
          <w:sz w:val="22"/>
          <w:szCs w:val="22"/>
        </w:rPr>
        <w:t>4.3.5. давать по запросу представителей Исполнителя разъяснения и объяснения в устной и письменной форме;</w:t>
      </w:r>
    </w:p>
    <w:p w14:paraId="0CA25677" w14:textId="77777777" w:rsidR="00622CB6" w:rsidRPr="00B25998" w:rsidRDefault="00622CB6" w:rsidP="00622CB6">
      <w:pPr>
        <w:shd w:val="clear" w:color="auto" w:fill="FFFFFF"/>
        <w:tabs>
          <w:tab w:val="left" w:pos="1742"/>
        </w:tabs>
        <w:spacing w:line="240" w:lineRule="auto"/>
        <w:ind w:left="34"/>
        <w:rPr>
          <w:color w:val="000000"/>
          <w:sz w:val="22"/>
          <w:szCs w:val="22"/>
        </w:rPr>
      </w:pPr>
      <w:r w:rsidRPr="00B25998">
        <w:rPr>
          <w:color w:val="000000"/>
          <w:sz w:val="22"/>
          <w:szCs w:val="22"/>
        </w:rPr>
        <w:t>4.3.6. оперативно устранять выявленные в ходе оказания услуг нарушения порядка ведения бухгалтерского учета и составления бухгалтерской (финансовой) отчетности;</w:t>
      </w:r>
    </w:p>
    <w:p w14:paraId="4ADBB985" w14:textId="77777777" w:rsidR="00622CB6" w:rsidRPr="00B25998" w:rsidRDefault="00622CB6" w:rsidP="00622CB6">
      <w:pPr>
        <w:shd w:val="clear" w:color="auto" w:fill="FFFFFF"/>
        <w:tabs>
          <w:tab w:val="left" w:pos="1742"/>
        </w:tabs>
        <w:spacing w:line="240" w:lineRule="auto"/>
        <w:ind w:left="34"/>
        <w:rPr>
          <w:color w:val="000000"/>
          <w:sz w:val="22"/>
          <w:szCs w:val="22"/>
        </w:rPr>
      </w:pPr>
      <w:r w:rsidRPr="00B25998">
        <w:rPr>
          <w:color w:val="000000"/>
          <w:sz w:val="22"/>
          <w:szCs w:val="22"/>
        </w:rPr>
        <w:t xml:space="preserve">4.3.7. не предпринимать каких-либо действий с целью ограничения круга вопросов, подлежащих выяснению при оказании услуг; </w:t>
      </w:r>
    </w:p>
    <w:p w14:paraId="6A68F62F" w14:textId="77777777" w:rsidR="00622CB6" w:rsidRPr="00B25998" w:rsidRDefault="00622CB6" w:rsidP="00622CB6">
      <w:pPr>
        <w:shd w:val="clear" w:color="auto" w:fill="FFFFFF"/>
        <w:tabs>
          <w:tab w:val="left" w:pos="1742"/>
        </w:tabs>
        <w:spacing w:line="240" w:lineRule="auto"/>
        <w:ind w:left="34"/>
        <w:rPr>
          <w:color w:val="000000"/>
          <w:sz w:val="22"/>
          <w:szCs w:val="22"/>
        </w:rPr>
      </w:pPr>
      <w:r w:rsidRPr="00B25998">
        <w:rPr>
          <w:color w:val="000000"/>
          <w:sz w:val="22"/>
          <w:szCs w:val="22"/>
        </w:rPr>
        <w:lastRenderedPageBreak/>
        <w:t>4.3.8. исключить давление на Исполнителя в любой форме с целью изменения его мнения о достоверности бухгалтерской отчетности Заказчика;</w:t>
      </w:r>
    </w:p>
    <w:p w14:paraId="57B9653B" w14:textId="77777777" w:rsidR="00622CB6" w:rsidRPr="00B25998" w:rsidRDefault="00622CB6" w:rsidP="00622CB6">
      <w:pPr>
        <w:shd w:val="clear" w:color="auto" w:fill="FFFFFF"/>
        <w:tabs>
          <w:tab w:val="left" w:pos="1502"/>
        </w:tabs>
        <w:spacing w:line="240" w:lineRule="auto"/>
        <w:ind w:left="34"/>
        <w:rPr>
          <w:sz w:val="22"/>
          <w:szCs w:val="22"/>
        </w:rPr>
      </w:pPr>
      <w:r w:rsidRPr="00B25998">
        <w:rPr>
          <w:color w:val="000000"/>
          <w:spacing w:val="-3"/>
          <w:sz w:val="22"/>
          <w:szCs w:val="22"/>
        </w:rPr>
        <w:t>4.3.9. п</w:t>
      </w:r>
      <w:r w:rsidRPr="00B25998">
        <w:rPr>
          <w:color w:val="000000"/>
          <w:spacing w:val="9"/>
          <w:sz w:val="22"/>
          <w:szCs w:val="22"/>
        </w:rPr>
        <w:t xml:space="preserve">ринять и оплатить результат </w:t>
      </w:r>
      <w:r w:rsidRPr="00B25998">
        <w:rPr>
          <w:color w:val="000000"/>
          <w:sz w:val="22"/>
          <w:szCs w:val="22"/>
        </w:rPr>
        <w:t>услуг</w:t>
      </w:r>
      <w:r w:rsidRPr="00B25998">
        <w:rPr>
          <w:color w:val="000000"/>
          <w:spacing w:val="9"/>
          <w:sz w:val="22"/>
          <w:szCs w:val="22"/>
        </w:rPr>
        <w:t xml:space="preserve"> в соответствии с условиями </w:t>
      </w:r>
      <w:r w:rsidRPr="00B25998">
        <w:rPr>
          <w:color w:val="000000"/>
          <w:spacing w:val="-1"/>
          <w:sz w:val="22"/>
          <w:szCs w:val="22"/>
        </w:rPr>
        <w:t>Договора;</w:t>
      </w:r>
    </w:p>
    <w:p w14:paraId="7E6D6172" w14:textId="77777777" w:rsidR="00622CB6" w:rsidRPr="00B25998" w:rsidRDefault="00622CB6" w:rsidP="00622CB6">
      <w:pPr>
        <w:shd w:val="clear" w:color="auto" w:fill="FFFFFF"/>
        <w:tabs>
          <w:tab w:val="left" w:pos="1694"/>
        </w:tabs>
        <w:spacing w:line="240" w:lineRule="auto"/>
        <w:ind w:left="34"/>
        <w:rPr>
          <w:b/>
          <w:color w:val="000000"/>
          <w:sz w:val="22"/>
          <w:szCs w:val="22"/>
        </w:rPr>
      </w:pPr>
      <w:r w:rsidRPr="00B25998">
        <w:rPr>
          <w:color w:val="000000"/>
          <w:spacing w:val="-3"/>
          <w:sz w:val="22"/>
          <w:szCs w:val="22"/>
        </w:rPr>
        <w:t>4.3.10. п</w:t>
      </w:r>
      <w:r w:rsidRPr="00B25998">
        <w:rPr>
          <w:color w:val="000000"/>
          <w:spacing w:val="-1"/>
          <w:sz w:val="22"/>
          <w:szCs w:val="22"/>
        </w:rPr>
        <w:t xml:space="preserve">о запросу Исполнителя предоставлять дополнительную </w:t>
      </w:r>
      <w:r w:rsidRPr="00B25998">
        <w:rPr>
          <w:color w:val="000000"/>
          <w:sz w:val="22"/>
          <w:szCs w:val="22"/>
        </w:rPr>
        <w:t>информацию, необходимую для исполнения Договора</w:t>
      </w:r>
      <w:r w:rsidRPr="00B25998">
        <w:rPr>
          <w:b/>
          <w:color w:val="000000"/>
          <w:sz w:val="22"/>
          <w:szCs w:val="22"/>
        </w:rPr>
        <w:t xml:space="preserve">.     </w:t>
      </w:r>
    </w:p>
    <w:p w14:paraId="45404A86" w14:textId="77777777" w:rsidR="00622CB6" w:rsidRPr="00B25998" w:rsidRDefault="00622CB6" w:rsidP="00622CB6">
      <w:pPr>
        <w:shd w:val="clear" w:color="auto" w:fill="FFFFFF"/>
        <w:tabs>
          <w:tab w:val="left" w:pos="1224"/>
        </w:tabs>
        <w:spacing w:line="240" w:lineRule="auto"/>
        <w:ind w:left="34"/>
        <w:rPr>
          <w:color w:val="000000"/>
          <w:spacing w:val="-1"/>
          <w:sz w:val="22"/>
          <w:szCs w:val="22"/>
        </w:rPr>
      </w:pPr>
      <w:r w:rsidRPr="00B25998">
        <w:rPr>
          <w:color w:val="000000"/>
          <w:spacing w:val="-4"/>
          <w:sz w:val="22"/>
          <w:szCs w:val="22"/>
        </w:rPr>
        <w:t>4.4.  З</w:t>
      </w:r>
      <w:r w:rsidRPr="00B25998">
        <w:rPr>
          <w:color w:val="000000"/>
          <w:spacing w:val="-1"/>
          <w:sz w:val="22"/>
          <w:szCs w:val="22"/>
        </w:rPr>
        <w:t>аказчик имеет право:</w:t>
      </w:r>
    </w:p>
    <w:p w14:paraId="4E77D71D" w14:textId="77777777" w:rsidR="00622CB6" w:rsidRPr="00B25998" w:rsidRDefault="00622CB6" w:rsidP="00622CB6">
      <w:pPr>
        <w:shd w:val="clear" w:color="auto" w:fill="FFFFFF"/>
        <w:tabs>
          <w:tab w:val="left" w:pos="1502"/>
        </w:tabs>
        <w:spacing w:line="240" w:lineRule="auto"/>
        <w:ind w:left="34"/>
        <w:rPr>
          <w:sz w:val="22"/>
          <w:szCs w:val="22"/>
        </w:rPr>
      </w:pPr>
      <w:r w:rsidRPr="00B25998">
        <w:rPr>
          <w:color w:val="000000"/>
          <w:spacing w:val="-4"/>
          <w:sz w:val="22"/>
          <w:szCs w:val="22"/>
        </w:rPr>
        <w:t>4.4.1. в</w:t>
      </w:r>
      <w:r w:rsidRPr="00B25998">
        <w:rPr>
          <w:color w:val="000000"/>
          <w:spacing w:val="3"/>
          <w:sz w:val="22"/>
          <w:szCs w:val="22"/>
        </w:rPr>
        <w:t xml:space="preserve"> процессе </w:t>
      </w:r>
      <w:r w:rsidRPr="00B25998">
        <w:rPr>
          <w:color w:val="000000"/>
          <w:sz w:val="22"/>
          <w:szCs w:val="22"/>
        </w:rPr>
        <w:t>оказания услуг</w:t>
      </w:r>
      <w:r w:rsidRPr="00B25998">
        <w:rPr>
          <w:color w:val="000000"/>
          <w:spacing w:val="3"/>
          <w:sz w:val="22"/>
          <w:szCs w:val="22"/>
        </w:rPr>
        <w:t xml:space="preserve"> знакомиться с ходом их оказания </w:t>
      </w:r>
      <w:r w:rsidRPr="00B25998">
        <w:rPr>
          <w:color w:val="000000"/>
          <w:spacing w:val="-1"/>
          <w:sz w:val="22"/>
          <w:szCs w:val="22"/>
        </w:rPr>
        <w:t>Исполнителем;</w:t>
      </w:r>
    </w:p>
    <w:p w14:paraId="6684449B" w14:textId="77777777" w:rsidR="00622CB6" w:rsidRPr="00B25998" w:rsidRDefault="00622CB6" w:rsidP="00622CB6">
      <w:pPr>
        <w:shd w:val="clear" w:color="auto" w:fill="FFFFFF"/>
        <w:tabs>
          <w:tab w:val="left" w:pos="1584"/>
        </w:tabs>
        <w:spacing w:line="240" w:lineRule="auto"/>
        <w:ind w:left="34"/>
        <w:rPr>
          <w:color w:val="000000"/>
          <w:sz w:val="22"/>
          <w:szCs w:val="22"/>
        </w:rPr>
      </w:pPr>
      <w:r w:rsidRPr="00B25998">
        <w:rPr>
          <w:color w:val="000000"/>
          <w:spacing w:val="-3"/>
          <w:sz w:val="22"/>
          <w:szCs w:val="22"/>
        </w:rPr>
        <w:t xml:space="preserve">4.4.2. </w:t>
      </w:r>
      <w:r w:rsidRPr="00B25998">
        <w:rPr>
          <w:color w:val="000000"/>
          <w:spacing w:val="4"/>
          <w:sz w:val="22"/>
          <w:szCs w:val="22"/>
        </w:rPr>
        <w:t>вносить предложения, направленные на улучшение результата оказываемых</w:t>
      </w:r>
      <w:r w:rsidRPr="00B25998">
        <w:rPr>
          <w:color w:val="000000"/>
          <w:sz w:val="22"/>
          <w:szCs w:val="22"/>
        </w:rPr>
        <w:t xml:space="preserve"> Исполнителем услуг;</w:t>
      </w:r>
    </w:p>
    <w:p w14:paraId="7B48DCAD" w14:textId="77777777" w:rsidR="00622CB6" w:rsidRPr="00B25998" w:rsidRDefault="00622CB6" w:rsidP="00622CB6">
      <w:pPr>
        <w:shd w:val="clear" w:color="auto" w:fill="FFFFFF"/>
        <w:tabs>
          <w:tab w:val="left" w:pos="1224"/>
        </w:tabs>
        <w:spacing w:line="240" w:lineRule="auto"/>
        <w:ind w:left="34"/>
        <w:rPr>
          <w:color w:val="000000"/>
          <w:spacing w:val="-1"/>
          <w:sz w:val="22"/>
          <w:szCs w:val="22"/>
        </w:rPr>
      </w:pPr>
      <w:r w:rsidRPr="00B25998">
        <w:rPr>
          <w:color w:val="000000"/>
          <w:spacing w:val="-1"/>
          <w:sz w:val="22"/>
          <w:szCs w:val="22"/>
        </w:rPr>
        <w:t xml:space="preserve">4.4.3. получать от Исполнителя исчерпывающую информацию о требованиях законодательства, касающихся оказания услуг, правах и обязанностях Сторон, а после ознакомления с заключением Исполнителя по результатам оказания услуг – о нормативных актах, на которых основываются замечания и выводы Исполнителя; </w:t>
      </w:r>
    </w:p>
    <w:p w14:paraId="3546C80B" w14:textId="77777777" w:rsidR="00622CB6" w:rsidRPr="00B25998" w:rsidRDefault="00622CB6" w:rsidP="00622CB6">
      <w:pPr>
        <w:shd w:val="clear" w:color="auto" w:fill="FFFFFF"/>
        <w:tabs>
          <w:tab w:val="left" w:pos="1498"/>
        </w:tabs>
        <w:spacing w:line="240" w:lineRule="auto"/>
        <w:ind w:left="34"/>
        <w:rPr>
          <w:sz w:val="22"/>
          <w:szCs w:val="22"/>
        </w:rPr>
      </w:pPr>
      <w:r w:rsidRPr="00B25998">
        <w:rPr>
          <w:color w:val="000000"/>
          <w:spacing w:val="-3"/>
          <w:sz w:val="22"/>
          <w:szCs w:val="22"/>
        </w:rPr>
        <w:t>4.4.4. т</w:t>
      </w:r>
      <w:r w:rsidRPr="00B25998">
        <w:rPr>
          <w:color w:val="000000"/>
          <w:spacing w:val="1"/>
          <w:sz w:val="22"/>
          <w:szCs w:val="22"/>
        </w:rPr>
        <w:t xml:space="preserve">ребовать возмещения ущерба, нанесенного Заказчику по вине Исполнителя </w:t>
      </w:r>
      <w:r w:rsidRPr="00B25998">
        <w:rPr>
          <w:color w:val="000000"/>
          <w:sz w:val="22"/>
          <w:szCs w:val="22"/>
        </w:rPr>
        <w:t>при выполнении последним обязательств, возложенных на него Договором;</w:t>
      </w:r>
    </w:p>
    <w:p w14:paraId="777516C0" w14:textId="77777777" w:rsidR="00622CB6" w:rsidRPr="00B25998" w:rsidRDefault="00622CB6" w:rsidP="00622CB6">
      <w:pPr>
        <w:shd w:val="clear" w:color="auto" w:fill="FFFFFF"/>
        <w:tabs>
          <w:tab w:val="left" w:pos="1598"/>
        </w:tabs>
        <w:spacing w:line="240" w:lineRule="auto"/>
        <w:ind w:left="34"/>
        <w:rPr>
          <w:color w:val="000000"/>
          <w:spacing w:val="-1"/>
          <w:sz w:val="22"/>
          <w:szCs w:val="22"/>
        </w:rPr>
      </w:pPr>
      <w:r w:rsidRPr="00B25998">
        <w:rPr>
          <w:color w:val="000000"/>
          <w:spacing w:val="-2"/>
          <w:sz w:val="22"/>
          <w:szCs w:val="22"/>
        </w:rPr>
        <w:t xml:space="preserve">4.4.5. </w:t>
      </w:r>
      <w:r w:rsidRPr="00B25998">
        <w:rPr>
          <w:color w:val="000000"/>
          <w:spacing w:val="2"/>
          <w:sz w:val="22"/>
          <w:szCs w:val="22"/>
        </w:rPr>
        <w:t xml:space="preserve">требовать надлежащего исполнения Исполнителем условий </w:t>
      </w:r>
      <w:r w:rsidRPr="00B25998">
        <w:rPr>
          <w:color w:val="000000"/>
          <w:spacing w:val="-1"/>
          <w:sz w:val="22"/>
          <w:szCs w:val="22"/>
        </w:rPr>
        <w:t>Договора;</w:t>
      </w:r>
    </w:p>
    <w:p w14:paraId="61F6ABE6" w14:textId="77777777" w:rsidR="00622CB6" w:rsidRPr="00B25998" w:rsidRDefault="00622CB6" w:rsidP="00622CB6">
      <w:pPr>
        <w:shd w:val="clear" w:color="auto" w:fill="FFFFFF"/>
        <w:tabs>
          <w:tab w:val="left" w:pos="1598"/>
        </w:tabs>
        <w:spacing w:line="240" w:lineRule="auto"/>
        <w:ind w:left="34"/>
        <w:rPr>
          <w:color w:val="000000"/>
          <w:spacing w:val="-1"/>
          <w:sz w:val="22"/>
          <w:szCs w:val="22"/>
        </w:rPr>
      </w:pPr>
    </w:p>
    <w:p w14:paraId="4F2D82FA" w14:textId="77777777" w:rsidR="00622CB6" w:rsidRPr="00B25998" w:rsidRDefault="00622CB6" w:rsidP="00622CB6">
      <w:pPr>
        <w:shd w:val="clear" w:color="auto" w:fill="FFFFFF"/>
        <w:tabs>
          <w:tab w:val="left" w:pos="1694"/>
        </w:tabs>
        <w:spacing w:line="240" w:lineRule="auto"/>
        <w:ind w:left="34"/>
        <w:jc w:val="center"/>
        <w:rPr>
          <w:b/>
          <w:color w:val="000000"/>
          <w:sz w:val="22"/>
          <w:szCs w:val="22"/>
        </w:rPr>
      </w:pPr>
      <w:r>
        <w:rPr>
          <w:b/>
          <w:color w:val="000000"/>
          <w:sz w:val="22"/>
          <w:szCs w:val="22"/>
        </w:rPr>
        <w:t>5</w:t>
      </w:r>
      <w:r w:rsidRPr="00B25998">
        <w:rPr>
          <w:b/>
          <w:color w:val="000000"/>
          <w:sz w:val="22"/>
          <w:szCs w:val="22"/>
        </w:rPr>
        <w:t>. Конфиденциальность</w:t>
      </w:r>
    </w:p>
    <w:p w14:paraId="2006844B" w14:textId="77777777" w:rsidR="00622CB6" w:rsidRPr="00B25998" w:rsidRDefault="00622CB6" w:rsidP="00622CB6">
      <w:pPr>
        <w:shd w:val="clear" w:color="auto" w:fill="FFFFFF"/>
        <w:tabs>
          <w:tab w:val="left" w:pos="1694"/>
        </w:tabs>
        <w:spacing w:line="240" w:lineRule="auto"/>
        <w:ind w:left="34"/>
        <w:rPr>
          <w:color w:val="000000"/>
          <w:sz w:val="22"/>
          <w:szCs w:val="22"/>
        </w:rPr>
      </w:pPr>
      <w:r>
        <w:rPr>
          <w:color w:val="000000"/>
          <w:sz w:val="22"/>
          <w:szCs w:val="22"/>
        </w:rPr>
        <w:t>5</w:t>
      </w:r>
      <w:r w:rsidRPr="00B25998">
        <w:rPr>
          <w:color w:val="000000"/>
          <w:sz w:val="22"/>
          <w:szCs w:val="22"/>
        </w:rPr>
        <w:t>.1. Стороны обязуются сохранять строгую конфиденциальность информации, полученной в ходе исполнения настоящего Договора, и принять все возможные меры, чтобы предохранить полученную информацию от разглашения.</w:t>
      </w:r>
    </w:p>
    <w:p w14:paraId="350DF20F" w14:textId="77777777" w:rsidR="00622CB6" w:rsidRPr="00B25998" w:rsidRDefault="00622CB6" w:rsidP="00622CB6">
      <w:pPr>
        <w:shd w:val="clear" w:color="auto" w:fill="FFFFFF"/>
        <w:tabs>
          <w:tab w:val="left" w:pos="1694"/>
        </w:tabs>
        <w:spacing w:line="240" w:lineRule="auto"/>
        <w:ind w:left="34"/>
        <w:rPr>
          <w:color w:val="000000"/>
          <w:sz w:val="22"/>
          <w:szCs w:val="22"/>
        </w:rPr>
      </w:pPr>
      <w:r w:rsidRPr="00B25998">
        <w:rPr>
          <w:color w:val="000000"/>
          <w:sz w:val="22"/>
          <w:szCs w:val="22"/>
        </w:rPr>
        <w:t xml:space="preserve">       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w:t>
      </w:r>
    </w:p>
    <w:p w14:paraId="730C07DB" w14:textId="77777777" w:rsidR="00622CB6" w:rsidRPr="00B25998" w:rsidRDefault="00622CB6" w:rsidP="00622CB6">
      <w:pPr>
        <w:shd w:val="clear" w:color="auto" w:fill="FFFFFF"/>
        <w:tabs>
          <w:tab w:val="left" w:pos="1694"/>
        </w:tabs>
        <w:spacing w:line="240" w:lineRule="auto"/>
        <w:ind w:left="34"/>
        <w:rPr>
          <w:color w:val="000000"/>
          <w:sz w:val="22"/>
          <w:szCs w:val="22"/>
        </w:rPr>
      </w:pPr>
      <w:r>
        <w:rPr>
          <w:color w:val="000000"/>
          <w:sz w:val="22"/>
          <w:szCs w:val="22"/>
        </w:rPr>
        <w:t>5</w:t>
      </w:r>
      <w:r w:rsidRPr="00B25998">
        <w:rPr>
          <w:color w:val="000000"/>
          <w:sz w:val="22"/>
          <w:szCs w:val="22"/>
        </w:rPr>
        <w:t xml:space="preserve">.2. Ограничения, установленные </w:t>
      </w:r>
      <w:proofErr w:type="spellStart"/>
      <w:r w:rsidRPr="00B25998">
        <w:rPr>
          <w:color w:val="000000"/>
          <w:sz w:val="22"/>
          <w:szCs w:val="22"/>
        </w:rPr>
        <w:t>абз</w:t>
      </w:r>
      <w:proofErr w:type="spellEnd"/>
      <w:r w:rsidRPr="00B25998">
        <w:rPr>
          <w:color w:val="000000"/>
          <w:sz w:val="22"/>
          <w:szCs w:val="22"/>
        </w:rPr>
        <w:t xml:space="preserve">. 2 п. </w:t>
      </w:r>
      <w:r>
        <w:rPr>
          <w:color w:val="000000"/>
          <w:sz w:val="22"/>
          <w:szCs w:val="22"/>
        </w:rPr>
        <w:t>5</w:t>
      </w:r>
      <w:r w:rsidRPr="00B25998">
        <w:rPr>
          <w:color w:val="000000"/>
          <w:sz w:val="22"/>
          <w:szCs w:val="22"/>
        </w:rPr>
        <w:t xml:space="preserve">.1. настоящего Договора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 после ее получения от другой Стороны. </w:t>
      </w:r>
    </w:p>
    <w:p w14:paraId="2F9657AB" w14:textId="77777777" w:rsidR="00622CB6" w:rsidRPr="00B25998" w:rsidRDefault="00622CB6" w:rsidP="00622CB6">
      <w:pPr>
        <w:shd w:val="clear" w:color="auto" w:fill="FFFFFF"/>
        <w:tabs>
          <w:tab w:val="left" w:pos="1694"/>
        </w:tabs>
        <w:spacing w:line="240" w:lineRule="auto"/>
        <w:ind w:left="34"/>
        <w:rPr>
          <w:color w:val="000000"/>
          <w:sz w:val="22"/>
          <w:szCs w:val="22"/>
        </w:rPr>
      </w:pPr>
    </w:p>
    <w:p w14:paraId="35ADFF62" w14:textId="77777777" w:rsidR="00622CB6" w:rsidRPr="00B25998" w:rsidRDefault="00622CB6" w:rsidP="00622CB6">
      <w:pPr>
        <w:tabs>
          <w:tab w:val="left" w:pos="4365"/>
        </w:tabs>
        <w:spacing w:line="240" w:lineRule="auto"/>
        <w:jc w:val="center"/>
        <w:rPr>
          <w:b/>
          <w:sz w:val="22"/>
          <w:szCs w:val="22"/>
        </w:rPr>
      </w:pPr>
      <w:r>
        <w:rPr>
          <w:b/>
          <w:sz w:val="22"/>
          <w:szCs w:val="22"/>
        </w:rPr>
        <w:t>6</w:t>
      </w:r>
      <w:r w:rsidRPr="00B25998">
        <w:rPr>
          <w:b/>
          <w:sz w:val="22"/>
          <w:szCs w:val="22"/>
        </w:rPr>
        <w:t>. Обстоятельства непреодолимой силы</w:t>
      </w:r>
    </w:p>
    <w:p w14:paraId="6F2B1848" w14:textId="77777777" w:rsidR="00622CB6" w:rsidRPr="00B25998" w:rsidRDefault="00622CB6" w:rsidP="00622CB6">
      <w:pPr>
        <w:tabs>
          <w:tab w:val="left" w:pos="4365"/>
        </w:tabs>
        <w:spacing w:line="240" w:lineRule="auto"/>
        <w:rPr>
          <w:sz w:val="22"/>
          <w:szCs w:val="22"/>
        </w:rPr>
      </w:pPr>
      <w:r>
        <w:rPr>
          <w:sz w:val="22"/>
          <w:szCs w:val="22"/>
        </w:rPr>
        <w:t>6</w:t>
      </w:r>
      <w:r w:rsidRPr="00B25998">
        <w:rPr>
          <w:sz w:val="22"/>
          <w:szCs w:val="22"/>
        </w:rPr>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14:paraId="634F7F82" w14:textId="77777777" w:rsidR="00622CB6" w:rsidRPr="00B25998" w:rsidRDefault="00622CB6" w:rsidP="00622CB6">
      <w:pPr>
        <w:tabs>
          <w:tab w:val="left" w:pos="4365"/>
        </w:tabs>
        <w:spacing w:line="240" w:lineRule="auto"/>
        <w:rPr>
          <w:sz w:val="22"/>
          <w:szCs w:val="22"/>
        </w:rPr>
      </w:pPr>
      <w:r>
        <w:rPr>
          <w:sz w:val="22"/>
          <w:szCs w:val="22"/>
        </w:rPr>
        <w:t>6</w:t>
      </w:r>
      <w:r w:rsidRPr="00B25998">
        <w:rPr>
          <w:sz w:val="22"/>
          <w:szCs w:val="22"/>
        </w:rPr>
        <w:t>.2.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взаиморасчёты по обязательствам, выполненным на момент наступления таких обстоятельств.</w:t>
      </w:r>
    </w:p>
    <w:p w14:paraId="7BDB9A14" w14:textId="77777777" w:rsidR="00622CB6" w:rsidRPr="00B25998" w:rsidRDefault="00622CB6" w:rsidP="00622CB6">
      <w:pPr>
        <w:tabs>
          <w:tab w:val="left" w:pos="4365"/>
        </w:tabs>
        <w:spacing w:line="240" w:lineRule="auto"/>
        <w:rPr>
          <w:sz w:val="22"/>
          <w:szCs w:val="22"/>
        </w:rPr>
      </w:pPr>
      <w:r>
        <w:rPr>
          <w:sz w:val="22"/>
          <w:szCs w:val="22"/>
        </w:rPr>
        <w:t>6</w:t>
      </w:r>
      <w:r w:rsidRPr="00B25998">
        <w:rPr>
          <w:sz w:val="22"/>
          <w:szCs w:val="22"/>
        </w:rPr>
        <w:t>.3. Если обстоятельства, указанные в п. 7.1 настоящего Договора, будут длиться более двух календарных месяцев с даты соответствующего уведомления, Стороны вправе расторгнуть настоящий Договор без требования возмещения убытков, понесённых в связи с наступлением таких обстоятельств.</w:t>
      </w:r>
    </w:p>
    <w:p w14:paraId="32B2FB23" w14:textId="77777777" w:rsidR="00622CB6" w:rsidRPr="00B25998" w:rsidRDefault="00622CB6" w:rsidP="00622CB6">
      <w:pPr>
        <w:shd w:val="clear" w:color="auto" w:fill="FFFFFF"/>
        <w:tabs>
          <w:tab w:val="left" w:pos="1694"/>
        </w:tabs>
        <w:spacing w:line="240" w:lineRule="auto"/>
        <w:ind w:left="34"/>
        <w:rPr>
          <w:color w:val="000000"/>
          <w:sz w:val="22"/>
          <w:szCs w:val="22"/>
        </w:rPr>
      </w:pPr>
    </w:p>
    <w:p w14:paraId="17592996" w14:textId="77777777" w:rsidR="00622CB6" w:rsidRPr="00B25998" w:rsidRDefault="00622CB6" w:rsidP="00622CB6">
      <w:pPr>
        <w:shd w:val="clear" w:color="auto" w:fill="FFFFFF"/>
        <w:spacing w:line="240" w:lineRule="auto"/>
        <w:ind w:left="34"/>
        <w:jc w:val="center"/>
        <w:rPr>
          <w:b/>
          <w:bCs/>
          <w:color w:val="000000"/>
          <w:spacing w:val="-1"/>
          <w:sz w:val="22"/>
          <w:szCs w:val="22"/>
        </w:rPr>
      </w:pPr>
      <w:r>
        <w:rPr>
          <w:b/>
          <w:bCs/>
          <w:color w:val="000000"/>
          <w:spacing w:val="-1"/>
          <w:sz w:val="22"/>
          <w:szCs w:val="22"/>
        </w:rPr>
        <w:t>7</w:t>
      </w:r>
      <w:r w:rsidRPr="00B25998">
        <w:rPr>
          <w:b/>
          <w:bCs/>
          <w:color w:val="000000"/>
          <w:spacing w:val="-1"/>
          <w:sz w:val="22"/>
          <w:szCs w:val="22"/>
        </w:rPr>
        <w:t>. Ответственность Сторон</w:t>
      </w:r>
    </w:p>
    <w:p w14:paraId="529D17FD" w14:textId="77777777" w:rsidR="00622CB6" w:rsidRPr="00B25998" w:rsidRDefault="00622CB6" w:rsidP="00622CB6">
      <w:pPr>
        <w:tabs>
          <w:tab w:val="left" w:pos="540"/>
          <w:tab w:val="left" w:pos="720"/>
        </w:tabs>
        <w:spacing w:line="240" w:lineRule="auto"/>
        <w:rPr>
          <w:sz w:val="22"/>
          <w:szCs w:val="22"/>
        </w:rPr>
      </w:pPr>
      <w:r>
        <w:rPr>
          <w:sz w:val="22"/>
          <w:szCs w:val="22"/>
        </w:rPr>
        <w:t>7</w:t>
      </w:r>
      <w:r w:rsidRPr="00B25998">
        <w:rPr>
          <w:sz w:val="22"/>
          <w:szCs w:val="22"/>
        </w:rPr>
        <w:t>.1. 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14:paraId="6FAE1D19" w14:textId="77777777" w:rsidR="00622CB6" w:rsidRPr="00B25998" w:rsidRDefault="00622CB6" w:rsidP="00622CB6">
      <w:pPr>
        <w:tabs>
          <w:tab w:val="left" w:pos="540"/>
          <w:tab w:val="left" w:pos="720"/>
        </w:tabs>
        <w:spacing w:line="240" w:lineRule="auto"/>
        <w:rPr>
          <w:sz w:val="22"/>
          <w:szCs w:val="22"/>
        </w:rPr>
      </w:pPr>
      <w:r>
        <w:rPr>
          <w:sz w:val="22"/>
          <w:szCs w:val="22"/>
        </w:rPr>
        <w:t>7</w:t>
      </w:r>
      <w:r w:rsidRPr="00B25998">
        <w:rPr>
          <w:sz w:val="22"/>
          <w:szCs w:val="22"/>
        </w:rPr>
        <w:t>.2. Заказчик вправе потребовать от Исполнителя:</w:t>
      </w:r>
    </w:p>
    <w:p w14:paraId="059F4045" w14:textId="77777777" w:rsidR="00622CB6" w:rsidRPr="00B25998" w:rsidRDefault="00622CB6" w:rsidP="00622CB6">
      <w:pPr>
        <w:tabs>
          <w:tab w:val="num" w:pos="0"/>
        </w:tabs>
        <w:spacing w:line="240" w:lineRule="auto"/>
        <w:ind w:firstLine="709"/>
        <w:rPr>
          <w:sz w:val="22"/>
          <w:szCs w:val="22"/>
        </w:rPr>
      </w:pPr>
      <w:r w:rsidRPr="00B25998">
        <w:rPr>
          <w:sz w:val="22"/>
          <w:szCs w:val="22"/>
        </w:rPr>
        <w:t>- уплаты пени за нарушение сроков оказания Услуг в размере 0,1% от Стоимости Услуг за каждый день просрочки;</w:t>
      </w:r>
    </w:p>
    <w:p w14:paraId="49715807" w14:textId="77777777" w:rsidR="00622CB6" w:rsidRPr="00B25998" w:rsidRDefault="00622CB6" w:rsidP="00622CB6">
      <w:pPr>
        <w:tabs>
          <w:tab w:val="num" w:pos="0"/>
        </w:tabs>
        <w:spacing w:line="240" w:lineRule="auto"/>
        <w:ind w:firstLine="709"/>
        <w:rPr>
          <w:sz w:val="22"/>
          <w:szCs w:val="22"/>
        </w:rPr>
      </w:pPr>
      <w:r w:rsidRPr="00B25998">
        <w:rPr>
          <w:sz w:val="22"/>
          <w:szCs w:val="22"/>
        </w:rPr>
        <w:lastRenderedPageBreak/>
        <w:t>- уплаты пени за некачественно оказанные Услуги в размере 0,1% от стоимости некачественно оказанных Услуг, за каждый день с момента направления Исполнителю уведомления о ненадлежащем качестве услуг до момента безвозмездного устранения недостатков.</w:t>
      </w:r>
    </w:p>
    <w:p w14:paraId="1C4AF0E4" w14:textId="77777777" w:rsidR="00622CB6" w:rsidRPr="00B25998" w:rsidRDefault="00622CB6" w:rsidP="00622CB6">
      <w:pPr>
        <w:tabs>
          <w:tab w:val="num" w:pos="0"/>
        </w:tabs>
        <w:spacing w:line="240" w:lineRule="auto"/>
        <w:ind w:firstLine="709"/>
        <w:rPr>
          <w:sz w:val="22"/>
          <w:szCs w:val="22"/>
        </w:rPr>
      </w:pPr>
      <w:r w:rsidRPr="00B25998">
        <w:rPr>
          <w:sz w:val="22"/>
          <w:szCs w:val="22"/>
        </w:rPr>
        <w:t>Исполнитель освобождается от уплаты пени за нарушения выполнения обязательств, предусмотренных настоящим Договором, если докажет, что нарушение произошло по вине Заказчика.</w:t>
      </w:r>
    </w:p>
    <w:p w14:paraId="02082756" w14:textId="77777777" w:rsidR="00622CB6" w:rsidRPr="00B25998" w:rsidRDefault="00622CB6" w:rsidP="00622CB6">
      <w:pPr>
        <w:autoSpaceDE w:val="0"/>
        <w:autoSpaceDN w:val="0"/>
        <w:adjustRightInd w:val="0"/>
        <w:spacing w:line="240" w:lineRule="auto"/>
        <w:rPr>
          <w:sz w:val="22"/>
          <w:szCs w:val="22"/>
        </w:rPr>
      </w:pPr>
      <w:r>
        <w:rPr>
          <w:sz w:val="22"/>
          <w:szCs w:val="22"/>
        </w:rPr>
        <w:t>7</w:t>
      </w:r>
      <w:r w:rsidRPr="00B25998">
        <w:rPr>
          <w:sz w:val="22"/>
          <w:szCs w:val="22"/>
        </w:rPr>
        <w:t>.3. Убытки, причиненные другой Стороне неисполнением или ненадлежащим исполнением обязательств по настоящему Договору, возмещаются в полной сумме, сверх пени. Уплата пени, а также возмещение убытков не освобождает Стороны от исполнения своих обязательств по Договору.</w:t>
      </w:r>
    </w:p>
    <w:p w14:paraId="0DD9ACD1" w14:textId="77777777" w:rsidR="00622CB6" w:rsidRPr="00B25998" w:rsidRDefault="00622CB6" w:rsidP="00622CB6">
      <w:pPr>
        <w:autoSpaceDE w:val="0"/>
        <w:autoSpaceDN w:val="0"/>
        <w:adjustRightInd w:val="0"/>
        <w:spacing w:line="240" w:lineRule="auto"/>
        <w:rPr>
          <w:rStyle w:val="FontStyle37"/>
          <w:rFonts w:eastAsiaTheme="majorEastAsia"/>
          <w:sz w:val="22"/>
          <w:szCs w:val="22"/>
        </w:rPr>
      </w:pPr>
      <w:r>
        <w:rPr>
          <w:sz w:val="22"/>
          <w:szCs w:val="22"/>
        </w:rPr>
        <w:t>7</w:t>
      </w:r>
      <w:r w:rsidRPr="00B25998">
        <w:rPr>
          <w:sz w:val="22"/>
          <w:szCs w:val="22"/>
        </w:rPr>
        <w:t xml:space="preserve">.4. Заказчик </w:t>
      </w:r>
      <w:r w:rsidRPr="00B25998">
        <w:rPr>
          <w:rStyle w:val="FontStyle37"/>
          <w:rFonts w:eastAsiaTheme="majorEastAsia"/>
          <w:sz w:val="22"/>
          <w:szCs w:val="22"/>
        </w:rPr>
        <w:t xml:space="preserve">вправе в одностороннем порядке зачесть начисленные Исполнителю по п. </w:t>
      </w:r>
      <w:r>
        <w:rPr>
          <w:rStyle w:val="FontStyle37"/>
          <w:rFonts w:eastAsiaTheme="majorEastAsia"/>
          <w:sz w:val="22"/>
          <w:szCs w:val="22"/>
        </w:rPr>
        <w:t>7</w:t>
      </w:r>
      <w:r w:rsidRPr="00B25998">
        <w:rPr>
          <w:rStyle w:val="FontStyle37"/>
          <w:rFonts w:eastAsiaTheme="majorEastAsia"/>
          <w:sz w:val="22"/>
          <w:szCs w:val="22"/>
        </w:rPr>
        <w:t xml:space="preserve">.2. и </w:t>
      </w:r>
      <w:r>
        <w:rPr>
          <w:rStyle w:val="FontStyle37"/>
          <w:rFonts w:eastAsiaTheme="majorEastAsia"/>
          <w:sz w:val="22"/>
          <w:szCs w:val="22"/>
        </w:rPr>
        <w:t>7</w:t>
      </w:r>
      <w:r w:rsidRPr="00B25998">
        <w:rPr>
          <w:rStyle w:val="FontStyle37"/>
          <w:rFonts w:eastAsiaTheme="majorEastAsia"/>
          <w:sz w:val="22"/>
          <w:szCs w:val="22"/>
        </w:rPr>
        <w:t xml:space="preserve">.5. Договора пени в счет частичного или полного исполнения обязательств </w:t>
      </w:r>
      <w:r w:rsidRPr="00B25998">
        <w:rPr>
          <w:sz w:val="22"/>
          <w:szCs w:val="22"/>
        </w:rPr>
        <w:t xml:space="preserve">Исполнителя </w:t>
      </w:r>
      <w:r w:rsidRPr="00B25998">
        <w:rPr>
          <w:rStyle w:val="FontStyle37"/>
          <w:rFonts w:eastAsiaTheme="majorEastAsia"/>
          <w:sz w:val="22"/>
          <w:szCs w:val="22"/>
        </w:rPr>
        <w:t>перед Заказчиком по оплате Услуг. Заявление о зачете оформляется письменно с приложением расчета пени. Зачет считается проведенным с даты получения Исполнителем указанного письменного заявления.</w:t>
      </w:r>
    </w:p>
    <w:p w14:paraId="72C78599" w14:textId="77777777" w:rsidR="00622CB6" w:rsidRPr="00B25998" w:rsidRDefault="00622CB6" w:rsidP="00622CB6">
      <w:pPr>
        <w:autoSpaceDE w:val="0"/>
        <w:autoSpaceDN w:val="0"/>
        <w:adjustRightInd w:val="0"/>
        <w:spacing w:line="240" w:lineRule="auto"/>
        <w:rPr>
          <w:sz w:val="22"/>
          <w:szCs w:val="22"/>
        </w:rPr>
      </w:pPr>
      <w:r>
        <w:rPr>
          <w:sz w:val="22"/>
          <w:szCs w:val="22"/>
        </w:rPr>
        <w:t>7</w:t>
      </w:r>
      <w:r w:rsidRPr="00B25998">
        <w:rPr>
          <w:sz w:val="22"/>
          <w:szCs w:val="22"/>
        </w:rPr>
        <w:t>.5. При не предоставлении Исполнителем Заказчику информации, указанной в п.</w:t>
      </w:r>
      <w:r>
        <w:rPr>
          <w:sz w:val="22"/>
          <w:szCs w:val="22"/>
        </w:rPr>
        <w:t>4</w:t>
      </w:r>
      <w:r w:rsidRPr="00B25998">
        <w:rPr>
          <w:sz w:val="22"/>
          <w:szCs w:val="22"/>
        </w:rPr>
        <w:t>.4.</w:t>
      </w:r>
      <w:r>
        <w:rPr>
          <w:sz w:val="22"/>
          <w:szCs w:val="22"/>
        </w:rPr>
        <w:t>3</w:t>
      </w:r>
      <w:r w:rsidRPr="00B25998">
        <w:rPr>
          <w:sz w:val="22"/>
          <w:szCs w:val="22"/>
        </w:rPr>
        <w:t>. Договора, Заказчик вправе потребовать от Исполнителя уплату пени в размере одной трехсотой действующей на дату уплаты пени ключевой ставки Центрального банка Российской Федерации от Цены Договора. Пеня подлежит начислению за каждый день просрочки такого обязательства.</w:t>
      </w:r>
    </w:p>
    <w:p w14:paraId="6B5D2DD9" w14:textId="77777777" w:rsidR="00622CB6" w:rsidRPr="00B25998" w:rsidRDefault="00622CB6" w:rsidP="00622CB6">
      <w:pPr>
        <w:autoSpaceDE w:val="0"/>
        <w:autoSpaceDN w:val="0"/>
        <w:adjustRightInd w:val="0"/>
        <w:spacing w:line="240" w:lineRule="auto"/>
        <w:rPr>
          <w:sz w:val="22"/>
          <w:szCs w:val="22"/>
        </w:rPr>
      </w:pPr>
      <w:r>
        <w:rPr>
          <w:sz w:val="22"/>
          <w:szCs w:val="22"/>
        </w:rPr>
        <w:t>7</w:t>
      </w:r>
      <w:r w:rsidRPr="00B25998">
        <w:rPr>
          <w:sz w:val="22"/>
          <w:szCs w:val="22"/>
        </w:rPr>
        <w:t xml:space="preserve">.6. В случае установления фактов оказания Услуг не в полном объеме и/или завышения их стоимости, Исполнитель осуществляет возврат Заказчику излишне уплаченных денежных средств. </w:t>
      </w:r>
    </w:p>
    <w:p w14:paraId="70B4D3FE" w14:textId="77777777" w:rsidR="00622CB6" w:rsidRPr="00B25998" w:rsidRDefault="00622CB6" w:rsidP="00622CB6">
      <w:pPr>
        <w:shd w:val="clear" w:color="auto" w:fill="FFFFFF"/>
        <w:spacing w:line="240" w:lineRule="auto"/>
        <w:rPr>
          <w:b/>
          <w:bCs/>
          <w:color w:val="000000"/>
          <w:spacing w:val="2"/>
          <w:sz w:val="22"/>
          <w:szCs w:val="22"/>
        </w:rPr>
      </w:pPr>
    </w:p>
    <w:p w14:paraId="6435A258" w14:textId="77777777" w:rsidR="00622CB6" w:rsidRPr="00B25998" w:rsidRDefault="00622CB6" w:rsidP="00622CB6">
      <w:pPr>
        <w:shd w:val="clear" w:color="auto" w:fill="FFFFFF"/>
        <w:spacing w:line="240" w:lineRule="auto"/>
        <w:jc w:val="center"/>
        <w:rPr>
          <w:b/>
          <w:bCs/>
          <w:color w:val="000000"/>
          <w:spacing w:val="2"/>
          <w:sz w:val="22"/>
          <w:szCs w:val="22"/>
        </w:rPr>
      </w:pPr>
      <w:r>
        <w:rPr>
          <w:b/>
          <w:bCs/>
          <w:color w:val="000000"/>
          <w:spacing w:val="2"/>
          <w:sz w:val="22"/>
          <w:szCs w:val="22"/>
        </w:rPr>
        <w:t>8</w:t>
      </w:r>
      <w:r w:rsidRPr="00B25998">
        <w:rPr>
          <w:b/>
          <w:bCs/>
          <w:color w:val="000000"/>
          <w:spacing w:val="2"/>
          <w:sz w:val="22"/>
          <w:szCs w:val="22"/>
        </w:rPr>
        <w:t>. Порядок разрешения споров</w:t>
      </w:r>
    </w:p>
    <w:p w14:paraId="78A1F989" w14:textId="77777777" w:rsidR="00622CB6" w:rsidRPr="00B25998" w:rsidRDefault="00622CB6" w:rsidP="00622CB6">
      <w:pPr>
        <w:shd w:val="clear" w:color="auto" w:fill="FFFFFF"/>
        <w:spacing w:line="240" w:lineRule="auto"/>
        <w:rPr>
          <w:sz w:val="22"/>
          <w:szCs w:val="22"/>
        </w:rPr>
      </w:pPr>
      <w:r>
        <w:rPr>
          <w:sz w:val="22"/>
          <w:szCs w:val="22"/>
        </w:rPr>
        <w:t>8</w:t>
      </w:r>
      <w:r w:rsidRPr="00B25998">
        <w:rPr>
          <w:sz w:val="22"/>
          <w:szCs w:val="22"/>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путём переговоров.</w:t>
      </w:r>
    </w:p>
    <w:p w14:paraId="78EEE85D" w14:textId="77777777" w:rsidR="00622CB6" w:rsidRPr="00B25998" w:rsidRDefault="00622CB6" w:rsidP="00622CB6">
      <w:pPr>
        <w:shd w:val="clear" w:color="auto" w:fill="FFFFFF"/>
        <w:spacing w:line="240" w:lineRule="auto"/>
        <w:rPr>
          <w:sz w:val="22"/>
          <w:szCs w:val="22"/>
        </w:rPr>
      </w:pPr>
      <w:r>
        <w:rPr>
          <w:sz w:val="22"/>
          <w:szCs w:val="22"/>
        </w:rPr>
        <w:t>8</w:t>
      </w:r>
      <w:r w:rsidRPr="00B25998">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её получения.</w:t>
      </w:r>
    </w:p>
    <w:p w14:paraId="005531B3" w14:textId="77777777" w:rsidR="00622CB6" w:rsidRPr="00B25998" w:rsidRDefault="00622CB6" w:rsidP="00622CB6">
      <w:pPr>
        <w:shd w:val="clear" w:color="auto" w:fill="FFFFFF"/>
        <w:spacing w:line="240" w:lineRule="auto"/>
        <w:rPr>
          <w:sz w:val="22"/>
          <w:szCs w:val="22"/>
        </w:rPr>
      </w:pPr>
      <w:r>
        <w:rPr>
          <w:sz w:val="22"/>
          <w:szCs w:val="22"/>
        </w:rPr>
        <w:t>8</w:t>
      </w:r>
      <w:r w:rsidRPr="00B25998">
        <w:rPr>
          <w:sz w:val="22"/>
          <w:szCs w:val="22"/>
        </w:rPr>
        <w:t>.3. Любые споры, неурегулированные во внесудебном порядке, разрешаются Арбитражным судом Тверской области.</w:t>
      </w:r>
    </w:p>
    <w:p w14:paraId="5F604185" w14:textId="77777777" w:rsidR="00622CB6" w:rsidRPr="00B25998" w:rsidRDefault="00622CB6" w:rsidP="00622CB6">
      <w:pPr>
        <w:shd w:val="clear" w:color="auto" w:fill="FFFFFF"/>
        <w:spacing w:line="240" w:lineRule="auto"/>
        <w:jc w:val="center"/>
        <w:rPr>
          <w:b/>
          <w:bCs/>
          <w:color w:val="000000"/>
          <w:spacing w:val="-1"/>
          <w:sz w:val="22"/>
          <w:szCs w:val="22"/>
        </w:rPr>
      </w:pPr>
      <w:r>
        <w:rPr>
          <w:b/>
          <w:bCs/>
          <w:color w:val="000000"/>
          <w:spacing w:val="-1"/>
          <w:sz w:val="22"/>
          <w:szCs w:val="22"/>
        </w:rPr>
        <w:t>9</w:t>
      </w:r>
      <w:r w:rsidRPr="00B25998">
        <w:rPr>
          <w:b/>
          <w:bCs/>
          <w:color w:val="000000"/>
          <w:spacing w:val="-1"/>
          <w:sz w:val="22"/>
          <w:szCs w:val="22"/>
        </w:rPr>
        <w:t>. Прочие условия</w:t>
      </w:r>
    </w:p>
    <w:p w14:paraId="0ABE6C94" w14:textId="77777777" w:rsidR="00622CB6" w:rsidRPr="00B25998" w:rsidRDefault="00622CB6" w:rsidP="00622CB6">
      <w:pPr>
        <w:shd w:val="clear" w:color="auto" w:fill="FFFFFF"/>
        <w:spacing w:line="240" w:lineRule="auto"/>
        <w:rPr>
          <w:color w:val="000000"/>
          <w:spacing w:val="2"/>
          <w:sz w:val="22"/>
          <w:szCs w:val="22"/>
        </w:rPr>
      </w:pPr>
      <w:r>
        <w:rPr>
          <w:color w:val="000000"/>
          <w:spacing w:val="2"/>
          <w:sz w:val="22"/>
          <w:szCs w:val="22"/>
        </w:rPr>
        <w:t>9</w:t>
      </w:r>
      <w:r w:rsidRPr="00B25998">
        <w:rPr>
          <w:color w:val="000000"/>
          <w:spacing w:val="2"/>
          <w:sz w:val="22"/>
          <w:szCs w:val="22"/>
        </w:rPr>
        <w:t xml:space="preserve">.1.  </w:t>
      </w:r>
      <w:r w:rsidRPr="00B25998">
        <w:rPr>
          <w:sz w:val="22"/>
          <w:szCs w:val="22"/>
        </w:rPr>
        <w:t>Настоящий Договор вступает в силу с момента его подписания Сторонами и действует до</w:t>
      </w:r>
      <w:r w:rsidRPr="00B25998">
        <w:rPr>
          <w:color w:val="000000"/>
          <w:spacing w:val="2"/>
          <w:sz w:val="22"/>
          <w:szCs w:val="22"/>
        </w:rPr>
        <w:t xml:space="preserve"> «31» марта 2022 г.</w:t>
      </w:r>
    </w:p>
    <w:p w14:paraId="465822C9" w14:textId="77777777" w:rsidR="00622CB6" w:rsidRPr="00B25998" w:rsidRDefault="00622CB6" w:rsidP="00622CB6">
      <w:pPr>
        <w:shd w:val="clear" w:color="auto" w:fill="FFFFFF"/>
        <w:spacing w:line="240" w:lineRule="auto"/>
        <w:rPr>
          <w:rFonts w:eastAsia="Calibri"/>
          <w:sz w:val="22"/>
          <w:szCs w:val="22"/>
          <w:lang w:eastAsia="en-US"/>
        </w:rPr>
      </w:pPr>
      <w:r>
        <w:rPr>
          <w:color w:val="000000"/>
          <w:spacing w:val="2"/>
          <w:sz w:val="22"/>
          <w:szCs w:val="22"/>
        </w:rPr>
        <w:t>9</w:t>
      </w:r>
      <w:r w:rsidRPr="00B25998">
        <w:rPr>
          <w:color w:val="000000"/>
          <w:spacing w:val="2"/>
          <w:sz w:val="22"/>
          <w:szCs w:val="22"/>
        </w:rPr>
        <w:t xml:space="preserve">.2. Настоящий Договор может быть расторгнут по соглашению Сторон, по решению </w:t>
      </w:r>
      <w:proofErr w:type="gramStart"/>
      <w:r w:rsidRPr="00B25998">
        <w:rPr>
          <w:color w:val="000000"/>
          <w:spacing w:val="2"/>
          <w:sz w:val="22"/>
          <w:szCs w:val="22"/>
        </w:rPr>
        <w:t xml:space="preserve">суда, </w:t>
      </w:r>
      <w:r w:rsidRPr="00B25998">
        <w:rPr>
          <w:rFonts w:eastAsia="Calibri"/>
          <w:sz w:val="22"/>
          <w:szCs w:val="22"/>
          <w:lang w:eastAsia="en-US"/>
        </w:rPr>
        <w:t xml:space="preserve"> в</w:t>
      </w:r>
      <w:proofErr w:type="gramEnd"/>
      <w:r w:rsidRPr="00B25998">
        <w:rPr>
          <w:rFonts w:eastAsia="Calibri"/>
          <w:sz w:val="22"/>
          <w:szCs w:val="22"/>
          <w:lang w:eastAsia="en-US"/>
        </w:rPr>
        <w:t xml:space="preserve"> случае одностороннего отказа Стороны от исполнения Договора в соответствии с гражданским законодательством.</w:t>
      </w:r>
    </w:p>
    <w:p w14:paraId="3E3B5BA0" w14:textId="77777777" w:rsidR="00622CB6" w:rsidRPr="00B25998" w:rsidRDefault="00622CB6" w:rsidP="00622CB6">
      <w:pPr>
        <w:shd w:val="clear" w:color="auto" w:fill="FFFFFF"/>
        <w:spacing w:line="240" w:lineRule="auto"/>
        <w:ind w:right="14"/>
        <w:rPr>
          <w:color w:val="000000"/>
          <w:spacing w:val="-7"/>
          <w:sz w:val="22"/>
          <w:szCs w:val="22"/>
        </w:rPr>
      </w:pPr>
      <w:r>
        <w:rPr>
          <w:color w:val="000000"/>
          <w:spacing w:val="5"/>
          <w:sz w:val="22"/>
          <w:szCs w:val="22"/>
        </w:rPr>
        <w:t>9</w:t>
      </w:r>
      <w:r w:rsidRPr="00B25998">
        <w:rPr>
          <w:color w:val="000000"/>
          <w:spacing w:val="5"/>
          <w:sz w:val="22"/>
          <w:szCs w:val="22"/>
        </w:rPr>
        <w:t xml:space="preserve">.3. В случае изменения места нахождения или реквизитов банка, Стороны обязаны в 3-х </w:t>
      </w:r>
      <w:proofErr w:type="spellStart"/>
      <w:r w:rsidRPr="00B25998">
        <w:rPr>
          <w:color w:val="000000"/>
          <w:spacing w:val="5"/>
          <w:sz w:val="22"/>
          <w:szCs w:val="22"/>
        </w:rPr>
        <w:t>дневный</w:t>
      </w:r>
      <w:proofErr w:type="spellEnd"/>
      <w:r w:rsidRPr="00B25998">
        <w:rPr>
          <w:color w:val="000000"/>
          <w:spacing w:val="5"/>
          <w:sz w:val="22"/>
          <w:szCs w:val="22"/>
        </w:rPr>
        <w:t xml:space="preserve"> срок уведомить об этом друг друга.</w:t>
      </w:r>
    </w:p>
    <w:p w14:paraId="0636E477" w14:textId="77777777" w:rsidR="00622CB6" w:rsidRPr="00B25998" w:rsidRDefault="00622CB6" w:rsidP="00622CB6">
      <w:pPr>
        <w:widowControl w:val="0"/>
        <w:shd w:val="clear" w:color="auto" w:fill="FFFFFF"/>
        <w:tabs>
          <w:tab w:val="left" w:pos="1190"/>
        </w:tabs>
        <w:autoSpaceDE w:val="0"/>
        <w:autoSpaceDN w:val="0"/>
        <w:adjustRightInd w:val="0"/>
        <w:spacing w:line="240" w:lineRule="auto"/>
        <w:rPr>
          <w:color w:val="000000"/>
          <w:spacing w:val="6"/>
          <w:sz w:val="22"/>
          <w:szCs w:val="22"/>
        </w:rPr>
      </w:pPr>
      <w:r>
        <w:rPr>
          <w:color w:val="000000"/>
          <w:spacing w:val="1"/>
          <w:sz w:val="22"/>
          <w:szCs w:val="22"/>
        </w:rPr>
        <w:t>9</w:t>
      </w:r>
      <w:r w:rsidRPr="00B25998">
        <w:rPr>
          <w:color w:val="000000"/>
          <w:spacing w:val="1"/>
          <w:sz w:val="22"/>
          <w:szCs w:val="22"/>
        </w:rPr>
        <w:t xml:space="preserve">.4. Все изменения и дополнения к Договору действительны в том случае, </w:t>
      </w:r>
      <w:r w:rsidRPr="00B25998">
        <w:rPr>
          <w:color w:val="000000"/>
          <w:spacing w:val="6"/>
          <w:sz w:val="22"/>
          <w:szCs w:val="22"/>
        </w:rPr>
        <w:t xml:space="preserve">если они совершены в письменной форме и не противоречат действующему законодательству, оформленные в виде дополнительных соглашений, подписаны уполномоченными на то </w:t>
      </w:r>
      <w:r w:rsidRPr="00B25998">
        <w:rPr>
          <w:color w:val="000000"/>
          <w:spacing w:val="4"/>
          <w:sz w:val="22"/>
          <w:szCs w:val="22"/>
        </w:rPr>
        <w:t>представителями Сторон.</w:t>
      </w:r>
    </w:p>
    <w:p w14:paraId="02E76CD2" w14:textId="77777777" w:rsidR="00622CB6" w:rsidRPr="00B25998" w:rsidRDefault="00622CB6" w:rsidP="00622CB6">
      <w:pPr>
        <w:widowControl w:val="0"/>
        <w:shd w:val="clear" w:color="auto" w:fill="FFFFFF"/>
        <w:tabs>
          <w:tab w:val="left" w:pos="1190"/>
        </w:tabs>
        <w:autoSpaceDE w:val="0"/>
        <w:autoSpaceDN w:val="0"/>
        <w:adjustRightInd w:val="0"/>
        <w:spacing w:line="240" w:lineRule="auto"/>
        <w:rPr>
          <w:color w:val="000000"/>
          <w:spacing w:val="-6"/>
          <w:sz w:val="22"/>
          <w:szCs w:val="22"/>
        </w:rPr>
      </w:pPr>
      <w:r>
        <w:rPr>
          <w:color w:val="000000"/>
          <w:spacing w:val="-1"/>
          <w:sz w:val="22"/>
          <w:szCs w:val="22"/>
        </w:rPr>
        <w:t>9</w:t>
      </w:r>
      <w:r w:rsidRPr="00B25998">
        <w:rPr>
          <w:color w:val="000000"/>
          <w:spacing w:val="-1"/>
          <w:sz w:val="22"/>
          <w:szCs w:val="22"/>
        </w:rPr>
        <w:t>.5. Все приложения к настоящему Договору являются его неотъемлемой частью.</w:t>
      </w:r>
    </w:p>
    <w:p w14:paraId="034661A0" w14:textId="77777777" w:rsidR="00622CB6" w:rsidRPr="00B25998" w:rsidRDefault="00622CB6" w:rsidP="00622CB6">
      <w:pPr>
        <w:widowControl w:val="0"/>
        <w:shd w:val="clear" w:color="auto" w:fill="FFFFFF"/>
        <w:tabs>
          <w:tab w:val="left" w:pos="540"/>
          <w:tab w:val="left" w:pos="1190"/>
          <w:tab w:val="left" w:leader="underscore" w:pos="4589"/>
        </w:tabs>
        <w:autoSpaceDE w:val="0"/>
        <w:autoSpaceDN w:val="0"/>
        <w:adjustRightInd w:val="0"/>
        <w:spacing w:line="240" w:lineRule="auto"/>
        <w:rPr>
          <w:color w:val="000000"/>
          <w:spacing w:val="-1"/>
          <w:sz w:val="22"/>
          <w:szCs w:val="22"/>
        </w:rPr>
      </w:pPr>
      <w:r>
        <w:rPr>
          <w:color w:val="000000"/>
          <w:spacing w:val="-1"/>
          <w:sz w:val="22"/>
          <w:szCs w:val="22"/>
        </w:rPr>
        <w:t>9</w:t>
      </w:r>
      <w:r w:rsidRPr="00B25998">
        <w:rPr>
          <w:color w:val="000000"/>
          <w:spacing w:val="-1"/>
          <w:sz w:val="22"/>
          <w:szCs w:val="22"/>
        </w:rPr>
        <w:t>.6. Приложения являются неотъемлемой частью настоящего Договора:</w:t>
      </w:r>
    </w:p>
    <w:p w14:paraId="3E1BE67C" w14:textId="77777777" w:rsidR="00622CB6" w:rsidRPr="00B25998" w:rsidRDefault="00622CB6" w:rsidP="00622CB6">
      <w:pPr>
        <w:widowControl w:val="0"/>
        <w:shd w:val="clear" w:color="auto" w:fill="FFFFFF"/>
        <w:tabs>
          <w:tab w:val="left" w:pos="540"/>
          <w:tab w:val="left" w:pos="1190"/>
          <w:tab w:val="left" w:leader="underscore" w:pos="4589"/>
        </w:tabs>
        <w:autoSpaceDE w:val="0"/>
        <w:autoSpaceDN w:val="0"/>
        <w:adjustRightInd w:val="0"/>
        <w:spacing w:line="240" w:lineRule="auto"/>
        <w:rPr>
          <w:color w:val="000000"/>
          <w:spacing w:val="-1"/>
          <w:sz w:val="22"/>
          <w:szCs w:val="22"/>
        </w:rPr>
      </w:pPr>
      <w:r w:rsidRPr="00B25998">
        <w:rPr>
          <w:color w:val="000000"/>
          <w:spacing w:val="-1"/>
          <w:sz w:val="22"/>
          <w:szCs w:val="22"/>
        </w:rPr>
        <w:t>Приложение №1 – Техническое задание.</w:t>
      </w:r>
    </w:p>
    <w:p w14:paraId="4F65E5BA" w14:textId="77777777" w:rsidR="00622CB6" w:rsidRPr="00B25998" w:rsidRDefault="00622CB6" w:rsidP="00622CB6">
      <w:pPr>
        <w:widowControl w:val="0"/>
        <w:shd w:val="clear" w:color="auto" w:fill="FFFFFF"/>
        <w:tabs>
          <w:tab w:val="left" w:pos="540"/>
          <w:tab w:val="left" w:pos="1190"/>
          <w:tab w:val="left" w:leader="underscore" w:pos="4589"/>
        </w:tabs>
        <w:autoSpaceDE w:val="0"/>
        <w:autoSpaceDN w:val="0"/>
        <w:adjustRightInd w:val="0"/>
        <w:spacing w:line="240" w:lineRule="auto"/>
        <w:rPr>
          <w:color w:val="000000"/>
          <w:spacing w:val="-1"/>
          <w:sz w:val="22"/>
          <w:szCs w:val="22"/>
        </w:rPr>
      </w:pPr>
    </w:p>
    <w:p w14:paraId="132AFC18" w14:textId="77777777" w:rsidR="00622CB6" w:rsidRPr="00B25998" w:rsidRDefault="00622CB6" w:rsidP="00622CB6">
      <w:pPr>
        <w:spacing w:line="240" w:lineRule="auto"/>
        <w:jc w:val="center"/>
        <w:rPr>
          <w:b/>
          <w:bCs/>
          <w:color w:val="000000"/>
          <w:spacing w:val="-1"/>
          <w:sz w:val="22"/>
          <w:szCs w:val="22"/>
        </w:rPr>
      </w:pPr>
      <w:r w:rsidRPr="00B25998">
        <w:rPr>
          <w:b/>
          <w:bCs/>
          <w:color w:val="000000"/>
          <w:spacing w:val="-1"/>
          <w:sz w:val="22"/>
          <w:szCs w:val="22"/>
        </w:rPr>
        <w:t>1</w:t>
      </w:r>
      <w:r>
        <w:rPr>
          <w:b/>
          <w:bCs/>
          <w:color w:val="000000"/>
          <w:spacing w:val="-1"/>
          <w:sz w:val="22"/>
          <w:szCs w:val="22"/>
        </w:rPr>
        <w:t>0</w:t>
      </w:r>
      <w:r w:rsidRPr="00B25998">
        <w:rPr>
          <w:b/>
          <w:bCs/>
          <w:color w:val="000000"/>
          <w:spacing w:val="-1"/>
          <w:sz w:val="22"/>
          <w:szCs w:val="22"/>
        </w:rPr>
        <w:t>. Юридические адреса и банковские реквизиты Сторон</w:t>
      </w:r>
      <w:bookmarkEnd w:id="88"/>
      <w:bookmarkEnd w:id="89"/>
      <w:bookmarkEnd w:id="90"/>
      <w:bookmarkEnd w:id="91"/>
      <w:bookmarkEnd w:id="92"/>
    </w:p>
    <w:p w14:paraId="7315F14B" w14:textId="77777777" w:rsidR="00622CB6" w:rsidRPr="00B25998" w:rsidRDefault="00622CB6" w:rsidP="00622CB6">
      <w:pPr>
        <w:spacing w:line="240" w:lineRule="auto"/>
        <w:jc w:val="center"/>
        <w:rPr>
          <w:b/>
          <w:bCs/>
          <w:color w:val="000000"/>
          <w:spacing w:val="-1"/>
          <w:sz w:val="22"/>
          <w:szCs w:val="22"/>
        </w:rPr>
      </w:pPr>
    </w:p>
    <w:p w14:paraId="2BD6BC83" w14:textId="77777777" w:rsidR="00622CB6" w:rsidRPr="00B25998" w:rsidRDefault="00622CB6" w:rsidP="00622CB6">
      <w:pPr>
        <w:spacing w:line="240" w:lineRule="auto"/>
        <w:rPr>
          <w:sz w:val="22"/>
          <w:szCs w:val="22"/>
        </w:rPr>
      </w:pPr>
    </w:p>
    <w:tbl>
      <w:tblPr>
        <w:tblW w:w="0" w:type="auto"/>
        <w:tblLook w:val="04A0" w:firstRow="1" w:lastRow="0" w:firstColumn="1" w:lastColumn="0" w:noHBand="0" w:noVBand="1"/>
      </w:tblPr>
      <w:tblGrid>
        <w:gridCol w:w="4927"/>
        <w:gridCol w:w="4927"/>
      </w:tblGrid>
      <w:tr w:rsidR="00622CB6" w:rsidRPr="00B25998" w14:paraId="49262C06" w14:textId="77777777" w:rsidTr="00F825F4">
        <w:trPr>
          <w:trHeight w:val="179"/>
        </w:trPr>
        <w:tc>
          <w:tcPr>
            <w:tcW w:w="4927" w:type="dxa"/>
            <w:hideMark/>
          </w:tcPr>
          <w:p w14:paraId="680AC794" w14:textId="77777777" w:rsidR="00622CB6" w:rsidRPr="00B25998" w:rsidRDefault="00622CB6" w:rsidP="00F825F4">
            <w:pPr>
              <w:spacing w:line="240" w:lineRule="auto"/>
              <w:jc w:val="center"/>
              <w:rPr>
                <w:b/>
                <w:sz w:val="22"/>
                <w:szCs w:val="22"/>
                <w:lang w:eastAsia="en-US"/>
              </w:rPr>
            </w:pPr>
            <w:r w:rsidRPr="00B25998">
              <w:rPr>
                <w:b/>
                <w:sz w:val="22"/>
                <w:szCs w:val="22"/>
                <w:lang w:eastAsia="en-US"/>
              </w:rPr>
              <w:t>Исполнитель</w:t>
            </w:r>
          </w:p>
        </w:tc>
        <w:tc>
          <w:tcPr>
            <w:tcW w:w="4927" w:type="dxa"/>
            <w:hideMark/>
          </w:tcPr>
          <w:p w14:paraId="00975861" w14:textId="77777777" w:rsidR="00622CB6" w:rsidRPr="00B25998" w:rsidRDefault="00622CB6" w:rsidP="00F825F4">
            <w:pPr>
              <w:spacing w:line="240" w:lineRule="auto"/>
              <w:jc w:val="center"/>
              <w:rPr>
                <w:b/>
                <w:sz w:val="22"/>
                <w:szCs w:val="22"/>
                <w:lang w:eastAsia="en-US"/>
              </w:rPr>
            </w:pPr>
            <w:r w:rsidRPr="00B25998">
              <w:rPr>
                <w:b/>
                <w:sz w:val="22"/>
                <w:szCs w:val="22"/>
                <w:lang w:eastAsia="en-US"/>
              </w:rPr>
              <w:t>Заказчик</w:t>
            </w:r>
          </w:p>
        </w:tc>
      </w:tr>
      <w:tr w:rsidR="00622CB6" w:rsidRPr="00B25998" w14:paraId="2713AFDE" w14:textId="77777777" w:rsidTr="00F825F4">
        <w:tc>
          <w:tcPr>
            <w:tcW w:w="4927" w:type="dxa"/>
          </w:tcPr>
          <w:p w14:paraId="5873B127" w14:textId="77777777" w:rsidR="00622CB6" w:rsidRPr="00B25998" w:rsidRDefault="00622CB6" w:rsidP="00F825F4">
            <w:pPr>
              <w:spacing w:line="240" w:lineRule="auto"/>
              <w:rPr>
                <w:sz w:val="22"/>
                <w:szCs w:val="22"/>
                <w:lang w:eastAsia="en-US"/>
              </w:rPr>
            </w:pPr>
          </w:p>
        </w:tc>
        <w:tc>
          <w:tcPr>
            <w:tcW w:w="4927" w:type="dxa"/>
          </w:tcPr>
          <w:p w14:paraId="69601BB4" w14:textId="77777777" w:rsidR="00622CB6" w:rsidRPr="00B25998" w:rsidRDefault="00622CB6" w:rsidP="00F825F4">
            <w:pPr>
              <w:spacing w:line="240" w:lineRule="auto"/>
              <w:jc w:val="center"/>
              <w:rPr>
                <w:sz w:val="22"/>
                <w:szCs w:val="22"/>
                <w:lang w:eastAsia="en-US"/>
              </w:rPr>
            </w:pPr>
          </w:p>
        </w:tc>
      </w:tr>
      <w:tr w:rsidR="00622CB6" w:rsidRPr="00B25998" w14:paraId="3113F203" w14:textId="77777777" w:rsidTr="00F825F4">
        <w:tc>
          <w:tcPr>
            <w:tcW w:w="4927" w:type="dxa"/>
          </w:tcPr>
          <w:p w14:paraId="394EAB92" w14:textId="77777777" w:rsidR="00622CB6" w:rsidRPr="00B25998" w:rsidRDefault="00622CB6" w:rsidP="00F825F4">
            <w:pPr>
              <w:spacing w:line="240" w:lineRule="auto"/>
              <w:jc w:val="center"/>
              <w:rPr>
                <w:sz w:val="22"/>
                <w:szCs w:val="22"/>
                <w:lang w:eastAsia="en-US"/>
              </w:rPr>
            </w:pPr>
          </w:p>
          <w:p w14:paraId="1A18C44D" w14:textId="77777777" w:rsidR="00622CB6" w:rsidRPr="00B25998" w:rsidRDefault="00622CB6" w:rsidP="00F825F4">
            <w:pPr>
              <w:spacing w:line="240" w:lineRule="auto"/>
              <w:jc w:val="center"/>
              <w:rPr>
                <w:sz w:val="22"/>
                <w:szCs w:val="22"/>
                <w:lang w:eastAsia="en-US"/>
              </w:rPr>
            </w:pPr>
          </w:p>
          <w:p w14:paraId="432F83A8" w14:textId="77777777" w:rsidR="00622CB6" w:rsidRPr="00B25998" w:rsidRDefault="00622CB6" w:rsidP="00F825F4">
            <w:pPr>
              <w:spacing w:line="240" w:lineRule="auto"/>
              <w:jc w:val="center"/>
              <w:rPr>
                <w:sz w:val="22"/>
                <w:szCs w:val="22"/>
                <w:lang w:eastAsia="en-US"/>
              </w:rPr>
            </w:pPr>
            <w:r w:rsidRPr="00B25998">
              <w:rPr>
                <w:sz w:val="22"/>
                <w:szCs w:val="22"/>
                <w:lang w:eastAsia="en-US"/>
              </w:rPr>
              <w:t>___________________</w:t>
            </w:r>
          </w:p>
          <w:p w14:paraId="10DA9B07" w14:textId="77777777" w:rsidR="00622CB6" w:rsidRPr="00B25998" w:rsidRDefault="00622CB6" w:rsidP="00F825F4">
            <w:pPr>
              <w:spacing w:line="240" w:lineRule="auto"/>
              <w:jc w:val="center"/>
              <w:rPr>
                <w:sz w:val="22"/>
                <w:szCs w:val="22"/>
                <w:lang w:eastAsia="en-US"/>
              </w:rPr>
            </w:pPr>
          </w:p>
        </w:tc>
        <w:tc>
          <w:tcPr>
            <w:tcW w:w="4927" w:type="dxa"/>
          </w:tcPr>
          <w:p w14:paraId="2D7A0A99" w14:textId="77777777" w:rsidR="00622CB6" w:rsidRPr="00B25998" w:rsidRDefault="00622CB6" w:rsidP="00F825F4">
            <w:pPr>
              <w:spacing w:line="240" w:lineRule="auto"/>
              <w:jc w:val="center"/>
              <w:rPr>
                <w:sz w:val="22"/>
                <w:szCs w:val="22"/>
                <w:lang w:eastAsia="en-US"/>
              </w:rPr>
            </w:pPr>
          </w:p>
          <w:p w14:paraId="3DF56C1E" w14:textId="77777777" w:rsidR="00622CB6" w:rsidRPr="00B25998" w:rsidRDefault="00622CB6" w:rsidP="00F825F4">
            <w:pPr>
              <w:spacing w:line="240" w:lineRule="auto"/>
              <w:jc w:val="center"/>
              <w:rPr>
                <w:sz w:val="22"/>
                <w:szCs w:val="22"/>
                <w:lang w:eastAsia="en-US"/>
              </w:rPr>
            </w:pPr>
          </w:p>
          <w:p w14:paraId="0B41A141" w14:textId="77777777" w:rsidR="00622CB6" w:rsidRPr="00B25998" w:rsidRDefault="00622CB6" w:rsidP="00F825F4">
            <w:pPr>
              <w:widowControl w:val="0"/>
              <w:spacing w:line="240" w:lineRule="auto"/>
              <w:jc w:val="center"/>
              <w:rPr>
                <w:sz w:val="22"/>
                <w:szCs w:val="22"/>
                <w:lang w:eastAsia="en-US"/>
              </w:rPr>
            </w:pPr>
            <w:r w:rsidRPr="00B25998">
              <w:rPr>
                <w:sz w:val="22"/>
                <w:szCs w:val="22"/>
                <w:lang w:eastAsia="en-US"/>
              </w:rPr>
              <w:t>___________________</w:t>
            </w:r>
          </w:p>
          <w:p w14:paraId="6FD3F2BB" w14:textId="77777777" w:rsidR="00622CB6" w:rsidRPr="00B25998" w:rsidRDefault="00622CB6" w:rsidP="00F825F4">
            <w:pPr>
              <w:widowControl w:val="0"/>
              <w:spacing w:line="240" w:lineRule="auto"/>
              <w:jc w:val="center"/>
              <w:rPr>
                <w:sz w:val="22"/>
                <w:szCs w:val="22"/>
                <w:lang w:eastAsia="en-US"/>
              </w:rPr>
            </w:pPr>
          </w:p>
        </w:tc>
      </w:tr>
    </w:tbl>
    <w:p w14:paraId="432980DB" w14:textId="77777777" w:rsidR="008F2C27" w:rsidRDefault="00D46475" w:rsidP="00D46475">
      <w:pPr>
        <w:pStyle w:val="10"/>
        <w:rPr>
          <w:sz w:val="28"/>
          <w:szCs w:val="28"/>
        </w:rPr>
      </w:pPr>
      <w:r w:rsidRPr="00D46475">
        <w:rPr>
          <w:sz w:val="28"/>
          <w:szCs w:val="28"/>
        </w:rPr>
        <w:lastRenderedPageBreak/>
        <w:t>Техническое задание</w:t>
      </w:r>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5F79D5AF" w14:textId="77777777" w:rsidR="00622CB6" w:rsidRPr="00EB4B0E" w:rsidRDefault="00622CB6" w:rsidP="00622CB6">
      <w:pPr>
        <w:autoSpaceDE w:val="0"/>
        <w:autoSpaceDN w:val="0"/>
        <w:spacing w:line="240" w:lineRule="auto"/>
        <w:jc w:val="center"/>
        <w:rPr>
          <w:b/>
          <w:bCs/>
          <w:sz w:val="22"/>
          <w:szCs w:val="22"/>
        </w:rPr>
      </w:pPr>
      <w:r w:rsidRPr="00EB4B0E">
        <w:rPr>
          <w:b/>
          <w:bCs/>
          <w:sz w:val="22"/>
          <w:szCs w:val="22"/>
        </w:rPr>
        <w:t xml:space="preserve">на оказание услуг по </w:t>
      </w:r>
      <w:proofErr w:type="gramStart"/>
      <w:r w:rsidRPr="00EB4B0E">
        <w:rPr>
          <w:b/>
          <w:bCs/>
          <w:sz w:val="22"/>
          <w:szCs w:val="22"/>
        </w:rPr>
        <w:t>проведению  обязательной</w:t>
      </w:r>
      <w:proofErr w:type="gramEnd"/>
      <w:r w:rsidRPr="00EB4B0E">
        <w:rPr>
          <w:b/>
          <w:bCs/>
          <w:sz w:val="22"/>
          <w:szCs w:val="22"/>
        </w:rPr>
        <w:t xml:space="preserve"> аудиторской проверки ведения</w:t>
      </w:r>
    </w:p>
    <w:p w14:paraId="60079023" w14:textId="77777777" w:rsidR="00622CB6" w:rsidRPr="00EB4B0E" w:rsidRDefault="00622CB6" w:rsidP="00622CB6">
      <w:pPr>
        <w:autoSpaceDE w:val="0"/>
        <w:autoSpaceDN w:val="0"/>
        <w:spacing w:line="240" w:lineRule="auto"/>
        <w:jc w:val="center"/>
        <w:rPr>
          <w:b/>
          <w:bCs/>
          <w:sz w:val="22"/>
          <w:szCs w:val="22"/>
        </w:rPr>
      </w:pPr>
      <w:r w:rsidRPr="00EB4B0E">
        <w:rPr>
          <w:b/>
          <w:bCs/>
          <w:sz w:val="22"/>
          <w:szCs w:val="22"/>
        </w:rPr>
        <w:t xml:space="preserve">бухгалтерского учета и финансовой (бухгалтерской) отчетности </w:t>
      </w:r>
    </w:p>
    <w:p w14:paraId="1D316855" w14:textId="77777777" w:rsidR="00622CB6" w:rsidRPr="00EB4B0E" w:rsidRDefault="00622CB6" w:rsidP="00622CB6">
      <w:pPr>
        <w:autoSpaceDE w:val="0"/>
        <w:autoSpaceDN w:val="0"/>
        <w:spacing w:line="240" w:lineRule="auto"/>
        <w:jc w:val="center"/>
        <w:rPr>
          <w:b/>
          <w:bCs/>
          <w:sz w:val="22"/>
          <w:szCs w:val="22"/>
        </w:rPr>
      </w:pPr>
      <w:r w:rsidRPr="00EB4B0E">
        <w:rPr>
          <w:b/>
          <w:bCs/>
          <w:sz w:val="22"/>
          <w:szCs w:val="22"/>
        </w:rPr>
        <w:t xml:space="preserve"> акционерного общества «Региональная газовая </w:t>
      </w:r>
      <w:proofErr w:type="gramStart"/>
      <w:r w:rsidRPr="00EB4B0E">
        <w:rPr>
          <w:b/>
          <w:bCs/>
          <w:sz w:val="22"/>
          <w:szCs w:val="22"/>
        </w:rPr>
        <w:t xml:space="preserve">компания»   </w:t>
      </w:r>
      <w:proofErr w:type="gramEnd"/>
      <w:r w:rsidRPr="00EB4B0E">
        <w:rPr>
          <w:b/>
          <w:bCs/>
          <w:sz w:val="22"/>
          <w:szCs w:val="22"/>
        </w:rPr>
        <w:t>за 2019, 2020 и 2021 годы</w:t>
      </w:r>
    </w:p>
    <w:p w14:paraId="0B7C41A6" w14:textId="77777777" w:rsidR="00622CB6" w:rsidRPr="00EB4B0E" w:rsidRDefault="00622CB6" w:rsidP="00622CB6">
      <w:pPr>
        <w:autoSpaceDE w:val="0"/>
        <w:autoSpaceDN w:val="0"/>
        <w:spacing w:line="240" w:lineRule="auto"/>
        <w:rPr>
          <w:bCs/>
          <w:sz w:val="22"/>
          <w:szCs w:val="22"/>
          <w:vertAlign w:val="superscript"/>
        </w:rPr>
      </w:pPr>
      <w:r w:rsidRPr="00EB4B0E">
        <w:rPr>
          <w:bCs/>
          <w:sz w:val="22"/>
          <w:szCs w:val="22"/>
          <w:vertAlign w:val="superscript"/>
        </w:rPr>
        <w:t xml:space="preserve">                                                                                                        (наименование Заказчика)</w:t>
      </w:r>
    </w:p>
    <w:p w14:paraId="38EF3CB2" w14:textId="77777777" w:rsidR="00622CB6" w:rsidRPr="00EB4B0E" w:rsidRDefault="00622CB6" w:rsidP="00622CB6">
      <w:pPr>
        <w:spacing w:line="240" w:lineRule="auto"/>
        <w:rPr>
          <w:sz w:val="22"/>
          <w:szCs w:val="22"/>
        </w:rPr>
      </w:pPr>
      <w:r w:rsidRPr="00EB4B0E">
        <w:rPr>
          <w:sz w:val="22"/>
          <w:szCs w:val="22"/>
        </w:rPr>
        <w:t xml:space="preserve">Настоящее Техническое задание определяет состав задач и подзадач, необходимых для </w:t>
      </w:r>
      <w:proofErr w:type="gramStart"/>
      <w:r w:rsidRPr="00EB4B0E">
        <w:rPr>
          <w:sz w:val="22"/>
          <w:szCs w:val="22"/>
        </w:rPr>
        <w:t>выполнения  в</w:t>
      </w:r>
      <w:proofErr w:type="gramEnd"/>
      <w:r w:rsidRPr="00EB4B0E">
        <w:rPr>
          <w:sz w:val="22"/>
          <w:szCs w:val="22"/>
        </w:rPr>
        <w:t xml:space="preserve"> процессе осуществления обязательного аудита.</w:t>
      </w:r>
    </w:p>
    <w:p w14:paraId="4CF845C4" w14:textId="77777777" w:rsidR="00622CB6" w:rsidRPr="00EB4B0E" w:rsidRDefault="00622CB6" w:rsidP="00622CB6">
      <w:pPr>
        <w:spacing w:line="240" w:lineRule="auto"/>
        <w:ind w:firstLine="540"/>
        <w:rPr>
          <w:sz w:val="22"/>
          <w:szCs w:val="22"/>
        </w:rPr>
      </w:pPr>
      <w:r w:rsidRPr="00EB4B0E">
        <w:rPr>
          <w:sz w:val="22"/>
          <w:szCs w:val="22"/>
        </w:rPr>
        <w:t xml:space="preserve">Целью обязательного аудита ведения бухгалтерского учета и финансовой (бухгалтерской) отчетности Акционерного общества «Региональная газовая компания» является выражение мнения аудитора о достоверности финансовой (бухгалтерской) отчетности Акционерного общества «Региональная газовая компания» </w:t>
      </w:r>
      <w:r w:rsidRPr="00EB4B0E">
        <w:rPr>
          <w:bCs/>
          <w:sz w:val="22"/>
          <w:szCs w:val="22"/>
        </w:rPr>
        <w:t>и соответствие порядка ведения бухгалтерского учета законодательству Российской Федерации и Тверской области.</w:t>
      </w:r>
      <w:r w:rsidRPr="00EB4B0E">
        <w:rPr>
          <w:sz w:val="22"/>
          <w:szCs w:val="22"/>
        </w:rPr>
        <w:t xml:space="preserve"> Под достоверностью отчетности понимается такая степень точности бухгалтерской отчетности, которая позволяет делать на ее основе правильные выводы о результатах деятельности _АО «РГК», финансовом и имущественном положении и принимать базирующиеся на этих выводах обоснованные решения.</w:t>
      </w:r>
    </w:p>
    <w:p w14:paraId="6B994685" w14:textId="77777777" w:rsidR="00622CB6" w:rsidRPr="00EB4B0E" w:rsidRDefault="00622CB6" w:rsidP="00622CB6">
      <w:pPr>
        <w:spacing w:line="240" w:lineRule="auto"/>
        <w:rPr>
          <w:b/>
          <w:sz w:val="22"/>
          <w:szCs w:val="22"/>
        </w:rPr>
      </w:pPr>
      <w:r w:rsidRPr="00EB4B0E">
        <w:rPr>
          <w:sz w:val="22"/>
          <w:szCs w:val="22"/>
        </w:rPr>
        <w:t>При проведении аудиторской проверки достоверности бухгалтерского учета и финансовой (бухгалтерской) отчетности АО «</w:t>
      </w:r>
      <w:proofErr w:type="spellStart"/>
      <w:r w:rsidRPr="00EB4B0E">
        <w:rPr>
          <w:sz w:val="22"/>
          <w:szCs w:val="22"/>
        </w:rPr>
        <w:t>РГК»_на</w:t>
      </w:r>
      <w:proofErr w:type="spellEnd"/>
      <w:r w:rsidRPr="00EB4B0E">
        <w:rPr>
          <w:bCs/>
          <w:sz w:val="22"/>
          <w:szCs w:val="22"/>
        </w:rPr>
        <w:t xml:space="preserve"> соответствие порядка ведения бухгалтерского учета законодательству Российской Федерации и Тверской области </w:t>
      </w:r>
      <w:r w:rsidRPr="00EB4B0E">
        <w:rPr>
          <w:sz w:val="22"/>
          <w:szCs w:val="22"/>
        </w:rPr>
        <w:t>аудиторская организация должна обеспечить выполнение следующих задач и подзадач:</w:t>
      </w:r>
    </w:p>
    <w:p w14:paraId="72333FBE" w14:textId="77777777" w:rsidR="00622CB6" w:rsidRPr="00EB4B0E" w:rsidRDefault="00622CB6" w:rsidP="00622CB6">
      <w:pPr>
        <w:spacing w:line="240" w:lineRule="auto"/>
        <w:rPr>
          <w:bCs/>
          <w:sz w:val="22"/>
          <w:szCs w:val="22"/>
        </w:rPr>
      </w:pPr>
      <w:r w:rsidRPr="00EB4B0E">
        <w:rPr>
          <w:bCs/>
          <w:sz w:val="22"/>
          <w:szCs w:val="22"/>
        </w:rPr>
        <w:t xml:space="preserve">Задачи и подзадачи аудита </w:t>
      </w:r>
      <w:r w:rsidRPr="00EB4B0E">
        <w:rPr>
          <w:sz w:val="22"/>
          <w:szCs w:val="22"/>
        </w:rPr>
        <w:t>_АО «</w:t>
      </w:r>
      <w:proofErr w:type="gramStart"/>
      <w:r w:rsidRPr="00EB4B0E">
        <w:rPr>
          <w:sz w:val="22"/>
          <w:szCs w:val="22"/>
        </w:rPr>
        <w:t>РГК»_</w:t>
      </w:r>
      <w:proofErr w:type="gramEnd"/>
      <w:r w:rsidRPr="00EB4B0E">
        <w:rPr>
          <w:bCs/>
          <w:sz w:val="22"/>
          <w:szCs w:val="22"/>
        </w:rPr>
        <w:t>(далее по тексту – Заказчик) приведены в таблице 1.</w:t>
      </w:r>
    </w:p>
    <w:p w14:paraId="33215DBA" w14:textId="77777777" w:rsidR="00622CB6" w:rsidRPr="00EB4B0E" w:rsidRDefault="00622CB6" w:rsidP="00622CB6">
      <w:pPr>
        <w:spacing w:line="240" w:lineRule="auto"/>
        <w:jc w:val="right"/>
        <w:rPr>
          <w:b/>
          <w:bCs/>
          <w:sz w:val="22"/>
          <w:szCs w:val="22"/>
        </w:rPr>
      </w:pPr>
      <w:bookmarkStart w:id="93" w:name="_Toc342394086"/>
      <w:bookmarkStart w:id="94" w:name="_Toc342393924"/>
      <w:bookmarkStart w:id="95" w:name="_Toc342393634"/>
      <w:bookmarkStart w:id="96" w:name="_Toc342386898"/>
      <w:bookmarkStart w:id="97" w:name="_Toc342386186"/>
      <w:r w:rsidRPr="00EB4B0E">
        <w:rPr>
          <w:b/>
          <w:bCs/>
          <w:sz w:val="22"/>
          <w:szCs w:val="22"/>
        </w:rPr>
        <w:t>Таблица 1</w:t>
      </w:r>
      <w:bookmarkEnd w:id="93"/>
      <w:bookmarkEnd w:id="94"/>
      <w:bookmarkEnd w:id="95"/>
      <w:bookmarkEnd w:id="96"/>
      <w:bookmarkEnd w:id="97"/>
    </w:p>
    <w:p w14:paraId="22156C3C" w14:textId="77777777" w:rsidR="00622CB6" w:rsidRPr="00EB4B0E" w:rsidRDefault="00622CB6" w:rsidP="00622CB6">
      <w:pPr>
        <w:spacing w:line="240" w:lineRule="auto"/>
        <w:jc w:val="right"/>
        <w:rPr>
          <w:b/>
          <w:bCs/>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306"/>
        <w:gridCol w:w="1035"/>
        <w:gridCol w:w="4818"/>
      </w:tblGrid>
      <w:tr w:rsidR="00622CB6" w:rsidRPr="00EB4B0E" w14:paraId="045255C9" w14:textId="77777777" w:rsidTr="00F825F4">
        <w:tc>
          <w:tcPr>
            <w:tcW w:w="621" w:type="dxa"/>
            <w:tcBorders>
              <w:top w:val="single" w:sz="4" w:space="0" w:color="auto"/>
              <w:left w:val="single" w:sz="4" w:space="0" w:color="auto"/>
              <w:bottom w:val="single" w:sz="4" w:space="0" w:color="auto"/>
              <w:right w:val="single" w:sz="4" w:space="0" w:color="auto"/>
            </w:tcBorders>
            <w:hideMark/>
          </w:tcPr>
          <w:p w14:paraId="2AE5EE19" w14:textId="77777777" w:rsidR="00622CB6" w:rsidRPr="00EB4B0E" w:rsidRDefault="00622CB6" w:rsidP="00F825F4">
            <w:pPr>
              <w:spacing w:line="240" w:lineRule="auto"/>
              <w:rPr>
                <w:sz w:val="22"/>
                <w:szCs w:val="22"/>
              </w:rPr>
            </w:pPr>
            <w:r w:rsidRPr="00EB4B0E">
              <w:rPr>
                <w:b/>
                <w:sz w:val="22"/>
                <w:szCs w:val="22"/>
              </w:rPr>
              <w:t xml:space="preserve">№ </w:t>
            </w:r>
            <w:r w:rsidRPr="00EB4B0E">
              <w:rPr>
                <w:b/>
                <w:bCs/>
                <w:sz w:val="22"/>
                <w:szCs w:val="22"/>
              </w:rPr>
              <w:t>п/п</w:t>
            </w:r>
          </w:p>
        </w:tc>
        <w:tc>
          <w:tcPr>
            <w:tcW w:w="3306" w:type="dxa"/>
            <w:tcBorders>
              <w:top w:val="single" w:sz="4" w:space="0" w:color="auto"/>
              <w:left w:val="single" w:sz="4" w:space="0" w:color="auto"/>
              <w:bottom w:val="single" w:sz="4" w:space="0" w:color="auto"/>
              <w:right w:val="single" w:sz="4" w:space="0" w:color="auto"/>
            </w:tcBorders>
            <w:hideMark/>
          </w:tcPr>
          <w:p w14:paraId="51EC06AE" w14:textId="77777777" w:rsidR="00622CB6" w:rsidRPr="00EB4B0E" w:rsidRDefault="00622CB6" w:rsidP="00F825F4">
            <w:pPr>
              <w:spacing w:line="240" w:lineRule="auto"/>
              <w:rPr>
                <w:b/>
                <w:bCs/>
                <w:sz w:val="22"/>
                <w:szCs w:val="22"/>
              </w:rPr>
            </w:pPr>
            <w:r w:rsidRPr="00EB4B0E">
              <w:rPr>
                <w:b/>
                <w:bCs/>
                <w:sz w:val="22"/>
                <w:szCs w:val="22"/>
              </w:rPr>
              <w:t>Наименование</w:t>
            </w:r>
          </w:p>
          <w:p w14:paraId="66C913A1" w14:textId="77777777" w:rsidR="00622CB6" w:rsidRPr="00EB4B0E" w:rsidRDefault="00622CB6" w:rsidP="00F825F4">
            <w:pPr>
              <w:spacing w:line="240" w:lineRule="auto"/>
              <w:rPr>
                <w:sz w:val="22"/>
                <w:szCs w:val="22"/>
              </w:rPr>
            </w:pPr>
            <w:r w:rsidRPr="00EB4B0E">
              <w:rPr>
                <w:b/>
                <w:bCs/>
                <w:sz w:val="22"/>
                <w:szCs w:val="22"/>
              </w:rPr>
              <w:t>задачи</w:t>
            </w:r>
          </w:p>
        </w:tc>
        <w:tc>
          <w:tcPr>
            <w:tcW w:w="1035" w:type="dxa"/>
            <w:tcBorders>
              <w:top w:val="single" w:sz="4" w:space="0" w:color="auto"/>
              <w:left w:val="single" w:sz="4" w:space="0" w:color="auto"/>
              <w:bottom w:val="single" w:sz="4" w:space="0" w:color="auto"/>
              <w:right w:val="single" w:sz="4" w:space="0" w:color="auto"/>
            </w:tcBorders>
            <w:hideMark/>
          </w:tcPr>
          <w:p w14:paraId="4B030033" w14:textId="77777777" w:rsidR="00622CB6" w:rsidRPr="00EB4B0E" w:rsidRDefault="00622CB6" w:rsidP="00F825F4">
            <w:pPr>
              <w:spacing w:line="240" w:lineRule="auto"/>
              <w:rPr>
                <w:sz w:val="22"/>
                <w:szCs w:val="22"/>
              </w:rPr>
            </w:pPr>
            <w:r w:rsidRPr="00EB4B0E">
              <w:rPr>
                <w:b/>
                <w:sz w:val="22"/>
                <w:szCs w:val="22"/>
              </w:rPr>
              <w:t xml:space="preserve">№ </w:t>
            </w:r>
          </w:p>
        </w:tc>
        <w:tc>
          <w:tcPr>
            <w:tcW w:w="4818" w:type="dxa"/>
            <w:tcBorders>
              <w:top w:val="single" w:sz="4" w:space="0" w:color="auto"/>
              <w:left w:val="single" w:sz="4" w:space="0" w:color="auto"/>
              <w:bottom w:val="single" w:sz="4" w:space="0" w:color="auto"/>
              <w:right w:val="single" w:sz="4" w:space="0" w:color="auto"/>
            </w:tcBorders>
            <w:hideMark/>
          </w:tcPr>
          <w:p w14:paraId="4D2B6FE8" w14:textId="77777777" w:rsidR="00622CB6" w:rsidRPr="00EB4B0E" w:rsidRDefault="00622CB6" w:rsidP="00F825F4">
            <w:pPr>
              <w:spacing w:line="240" w:lineRule="auto"/>
              <w:rPr>
                <w:b/>
                <w:bCs/>
                <w:sz w:val="22"/>
                <w:szCs w:val="22"/>
              </w:rPr>
            </w:pPr>
            <w:r w:rsidRPr="00EB4B0E">
              <w:rPr>
                <w:b/>
                <w:bCs/>
                <w:sz w:val="22"/>
                <w:szCs w:val="22"/>
              </w:rPr>
              <w:t>Наименование</w:t>
            </w:r>
          </w:p>
          <w:p w14:paraId="1670E6C8" w14:textId="77777777" w:rsidR="00622CB6" w:rsidRPr="00EB4B0E" w:rsidRDefault="00622CB6" w:rsidP="00F825F4">
            <w:pPr>
              <w:spacing w:line="240" w:lineRule="auto"/>
              <w:rPr>
                <w:sz w:val="22"/>
                <w:szCs w:val="22"/>
              </w:rPr>
            </w:pPr>
            <w:r w:rsidRPr="00EB4B0E">
              <w:rPr>
                <w:b/>
                <w:bCs/>
                <w:sz w:val="22"/>
                <w:szCs w:val="22"/>
              </w:rPr>
              <w:t>подзадачи</w:t>
            </w:r>
          </w:p>
        </w:tc>
      </w:tr>
      <w:tr w:rsidR="00622CB6" w:rsidRPr="00EB4B0E" w14:paraId="40B20EE7" w14:textId="77777777" w:rsidTr="00F825F4">
        <w:tc>
          <w:tcPr>
            <w:tcW w:w="621" w:type="dxa"/>
            <w:tcBorders>
              <w:top w:val="single" w:sz="4" w:space="0" w:color="auto"/>
              <w:left w:val="single" w:sz="4" w:space="0" w:color="auto"/>
              <w:bottom w:val="single" w:sz="4" w:space="0" w:color="auto"/>
              <w:right w:val="single" w:sz="4" w:space="0" w:color="auto"/>
            </w:tcBorders>
            <w:hideMark/>
          </w:tcPr>
          <w:p w14:paraId="65B1AC4D" w14:textId="77777777" w:rsidR="00622CB6" w:rsidRPr="00EB4B0E" w:rsidRDefault="00622CB6" w:rsidP="00F825F4">
            <w:pPr>
              <w:spacing w:line="240" w:lineRule="auto"/>
              <w:rPr>
                <w:sz w:val="22"/>
                <w:szCs w:val="22"/>
              </w:rPr>
            </w:pPr>
            <w:r w:rsidRPr="00EB4B0E">
              <w:rPr>
                <w:sz w:val="22"/>
                <w:szCs w:val="22"/>
              </w:rPr>
              <w:t>1</w:t>
            </w:r>
          </w:p>
        </w:tc>
        <w:tc>
          <w:tcPr>
            <w:tcW w:w="3306" w:type="dxa"/>
            <w:tcBorders>
              <w:top w:val="single" w:sz="4" w:space="0" w:color="auto"/>
              <w:left w:val="single" w:sz="4" w:space="0" w:color="auto"/>
              <w:bottom w:val="single" w:sz="4" w:space="0" w:color="auto"/>
              <w:right w:val="single" w:sz="4" w:space="0" w:color="auto"/>
            </w:tcBorders>
            <w:hideMark/>
          </w:tcPr>
          <w:p w14:paraId="6C2BED39" w14:textId="77777777" w:rsidR="00622CB6" w:rsidRPr="00EB4B0E" w:rsidRDefault="00622CB6" w:rsidP="00F825F4">
            <w:pPr>
              <w:spacing w:line="240" w:lineRule="auto"/>
              <w:rPr>
                <w:sz w:val="22"/>
                <w:szCs w:val="22"/>
              </w:rPr>
            </w:pPr>
            <w:r w:rsidRPr="00EB4B0E">
              <w:rPr>
                <w:sz w:val="22"/>
                <w:szCs w:val="22"/>
              </w:rPr>
              <w:t>2</w:t>
            </w:r>
          </w:p>
        </w:tc>
        <w:tc>
          <w:tcPr>
            <w:tcW w:w="1035" w:type="dxa"/>
            <w:tcBorders>
              <w:top w:val="single" w:sz="4" w:space="0" w:color="auto"/>
              <w:left w:val="single" w:sz="4" w:space="0" w:color="auto"/>
              <w:bottom w:val="single" w:sz="4" w:space="0" w:color="auto"/>
              <w:right w:val="single" w:sz="4" w:space="0" w:color="auto"/>
            </w:tcBorders>
            <w:hideMark/>
          </w:tcPr>
          <w:p w14:paraId="6C388915" w14:textId="77777777" w:rsidR="00622CB6" w:rsidRPr="00EB4B0E" w:rsidRDefault="00622CB6" w:rsidP="00F825F4">
            <w:pPr>
              <w:spacing w:line="240" w:lineRule="auto"/>
              <w:ind w:firstLine="0"/>
              <w:rPr>
                <w:sz w:val="22"/>
                <w:szCs w:val="22"/>
              </w:rPr>
            </w:pPr>
            <w:r w:rsidRPr="00EB4B0E">
              <w:rPr>
                <w:sz w:val="22"/>
                <w:szCs w:val="22"/>
              </w:rPr>
              <w:t>3</w:t>
            </w:r>
          </w:p>
        </w:tc>
        <w:tc>
          <w:tcPr>
            <w:tcW w:w="4818" w:type="dxa"/>
            <w:tcBorders>
              <w:top w:val="single" w:sz="4" w:space="0" w:color="auto"/>
              <w:left w:val="single" w:sz="4" w:space="0" w:color="auto"/>
              <w:bottom w:val="single" w:sz="4" w:space="0" w:color="auto"/>
              <w:right w:val="single" w:sz="4" w:space="0" w:color="auto"/>
            </w:tcBorders>
            <w:hideMark/>
          </w:tcPr>
          <w:p w14:paraId="4FEFE1B0" w14:textId="77777777" w:rsidR="00622CB6" w:rsidRPr="00EB4B0E" w:rsidRDefault="00622CB6" w:rsidP="00F825F4">
            <w:pPr>
              <w:spacing w:line="240" w:lineRule="auto"/>
              <w:rPr>
                <w:sz w:val="22"/>
                <w:szCs w:val="22"/>
              </w:rPr>
            </w:pPr>
            <w:r w:rsidRPr="00EB4B0E">
              <w:rPr>
                <w:sz w:val="22"/>
                <w:szCs w:val="22"/>
              </w:rPr>
              <w:t>4</w:t>
            </w:r>
          </w:p>
        </w:tc>
      </w:tr>
      <w:tr w:rsidR="00622CB6" w:rsidRPr="00EB4B0E" w14:paraId="4639B71C" w14:textId="77777777" w:rsidTr="00F825F4">
        <w:tc>
          <w:tcPr>
            <w:tcW w:w="621" w:type="dxa"/>
            <w:tcBorders>
              <w:top w:val="single" w:sz="4" w:space="0" w:color="auto"/>
              <w:left w:val="single" w:sz="4" w:space="0" w:color="auto"/>
              <w:bottom w:val="single" w:sz="4" w:space="0" w:color="auto"/>
              <w:right w:val="single" w:sz="4" w:space="0" w:color="auto"/>
            </w:tcBorders>
            <w:hideMark/>
          </w:tcPr>
          <w:p w14:paraId="09F29853" w14:textId="77777777" w:rsidR="00622CB6" w:rsidRPr="00EB4B0E" w:rsidRDefault="00622CB6" w:rsidP="00F825F4">
            <w:pPr>
              <w:spacing w:line="240" w:lineRule="auto"/>
              <w:rPr>
                <w:sz w:val="22"/>
                <w:szCs w:val="22"/>
              </w:rPr>
            </w:pPr>
            <w:r w:rsidRPr="00EB4B0E">
              <w:rPr>
                <w:sz w:val="22"/>
                <w:szCs w:val="22"/>
              </w:rPr>
              <w:t>1.</w:t>
            </w:r>
          </w:p>
        </w:tc>
        <w:tc>
          <w:tcPr>
            <w:tcW w:w="3306" w:type="dxa"/>
            <w:tcBorders>
              <w:top w:val="single" w:sz="4" w:space="0" w:color="auto"/>
              <w:left w:val="single" w:sz="4" w:space="0" w:color="auto"/>
              <w:bottom w:val="single" w:sz="4" w:space="0" w:color="auto"/>
              <w:right w:val="single" w:sz="4" w:space="0" w:color="auto"/>
            </w:tcBorders>
            <w:hideMark/>
          </w:tcPr>
          <w:p w14:paraId="3ACA6AEA" w14:textId="77777777" w:rsidR="00622CB6" w:rsidRPr="00EB4B0E" w:rsidRDefault="00622CB6" w:rsidP="00622CB6">
            <w:pPr>
              <w:spacing w:line="240" w:lineRule="auto"/>
              <w:ind w:firstLine="0"/>
              <w:rPr>
                <w:sz w:val="22"/>
                <w:szCs w:val="22"/>
              </w:rPr>
            </w:pPr>
            <w:r w:rsidRPr="00EB4B0E">
              <w:rPr>
                <w:sz w:val="22"/>
                <w:szCs w:val="22"/>
              </w:rPr>
              <w:t>Аудит первичных документов</w:t>
            </w:r>
          </w:p>
        </w:tc>
        <w:tc>
          <w:tcPr>
            <w:tcW w:w="1035" w:type="dxa"/>
            <w:tcBorders>
              <w:top w:val="single" w:sz="4" w:space="0" w:color="auto"/>
              <w:left w:val="single" w:sz="4" w:space="0" w:color="auto"/>
              <w:bottom w:val="single" w:sz="4" w:space="0" w:color="auto"/>
              <w:right w:val="single" w:sz="4" w:space="0" w:color="auto"/>
            </w:tcBorders>
            <w:hideMark/>
          </w:tcPr>
          <w:p w14:paraId="027466C8" w14:textId="77777777" w:rsidR="00622CB6" w:rsidRPr="00EB4B0E" w:rsidRDefault="00622CB6" w:rsidP="00F825F4">
            <w:pPr>
              <w:spacing w:line="240" w:lineRule="auto"/>
              <w:ind w:firstLine="0"/>
              <w:rPr>
                <w:sz w:val="22"/>
                <w:szCs w:val="22"/>
              </w:rPr>
            </w:pPr>
            <w:r w:rsidRPr="00EB4B0E">
              <w:rPr>
                <w:sz w:val="22"/>
                <w:szCs w:val="22"/>
              </w:rPr>
              <w:t>1.1.</w:t>
            </w:r>
          </w:p>
        </w:tc>
        <w:tc>
          <w:tcPr>
            <w:tcW w:w="4818" w:type="dxa"/>
            <w:tcBorders>
              <w:top w:val="single" w:sz="4" w:space="0" w:color="auto"/>
              <w:left w:val="single" w:sz="4" w:space="0" w:color="auto"/>
              <w:bottom w:val="single" w:sz="4" w:space="0" w:color="auto"/>
              <w:right w:val="single" w:sz="4" w:space="0" w:color="auto"/>
            </w:tcBorders>
            <w:hideMark/>
          </w:tcPr>
          <w:p w14:paraId="4697BCFB" w14:textId="77777777" w:rsidR="00622CB6" w:rsidRPr="00EB4B0E" w:rsidRDefault="00622CB6" w:rsidP="00F825F4">
            <w:pPr>
              <w:spacing w:line="240" w:lineRule="auto"/>
              <w:rPr>
                <w:sz w:val="22"/>
                <w:szCs w:val="22"/>
              </w:rPr>
            </w:pPr>
            <w:r w:rsidRPr="00EB4B0E">
              <w:rPr>
                <w:sz w:val="22"/>
                <w:szCs w:val="22"/>
              </w:rPr>
              <w:t>Аудит соблюдения требований, предъявляемых к первичным документам</w:t>
            </w:r>
          </w:p>
        </w:tc>
      </w:tr>
      <w:tr w:rsidR="00622CB6" w:rsidRPr="00EB4B0E" w14:paraId="5B80A1B7" w14:textId="77777777" w:rsidTr="00F825F4">
        <w:tc>
          <w:tcPr>
            <w:tcW w:w="621" w:type="dxa"/>
            <w:tcBorders>
              <w:top w:val="single" w:sz="4" w:space="0" w:color="auto"/>
              <w:left w:val="single" w:sz="4" w:space="0" w:color="auto"/>
              <w:bottom w:val="single" w:sz="4" w:space="0" w:color="auto"/>
              <w:right w:val="single" w:sz="4" w:space="0" w:color="auto"/>
            </w:tcBorders>
          </w:tcPr>
          <w:p w14:paraId="2F329A6B" w14:textId="77777777" w:rsidR="00622CB6" w:rsidRPr="00EB4B0E" w:rsidRDefault="00622CB6" w:rsidP="00F825F4">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435ACE44" w14:textId="77777777" w:rsidR="00622CB6" w:rsidRPr="00EB4B0E" w:rsidRDefault="00622CB6" w:rsidP="00F825F4">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0DA7E6EA" w14:textId="77777777" w:rsidR="00622CB6" w:rsidRPr="00EB4B0E" w:rsidRDefault="00622CB6" w:rsidP="00F825F4">
            <w:pPr>
              <w:spacing w:line="240" w:lineRule="auto"/>
              <w:ind w:firstLine="0"/>
              <w:rPr>
                <w:sz w:val="22"/>
                <w:szCs w:val="22"/>
              </w:rPr>
            </w:pPr>
            <w:r w:rsidRPr="00EB4B0E">
              <w:rPr>
                <w:sz w:val="22"/>
                <w:szCs w:val="22"/>
              </w:rPr>
              <w:t>1.1.1.</w:t>
            </w:r>
          </w:p>
        </w:tc>
        <w:tc>
          <w:tcPr>
            <w:tcW w:w="4818" w:type="dxa"/>
            <w:tcBorders>
              <w:top w:val="single" w:sz="4" w:space="0" w:color="auto"/>
              <w:left w:val="single" w:sz="4" w:space="0" w:color="auto"/>
              <w:bottom w:val="single" w:sz="4" w:space="0" w:color="auto"/>
              <w:right w:val="single" w:sz="4" w:space="0" w:color="auto"/>
            </w:tcBorders>
            <w:hideMark/>
          </w:tcPr>
          <w:p w14:paraId="7D525B2C" w14:textId="77777777" w:rsidR="00622CB6" w:rsidRPr="00EB4B0E" w:rsidRDefault="00622CB6" w:rsidP="00F825F4">
            <w:pPr>
              <w:spacing w:line="240" w:lineRule="auto"/>
              <w:rPr>
                <w:sz w:val="22"/>
                <w:szCs w:val="22"/>
              </w:rPr>
            </w:pPr>
            <w:r w:rsidRPr="00EB4B0E">
              <w:rPr>
                <w:sz w:val="22"/>
                <w:szCs w:val="22"/>
              </w:rPr>
              <w:t>Аудит ведения кассовых операций</w:t>
            </w:r>
          </w:p>
        </w:tc>
      </w:tr>
      <w:tr w:rsidR="00622CB6" w:rsidRPr="00EB4B0E" w14:paraId="73089400" w14:textId="77777777" w:rsidTr="00F825F4">
        <w:trPr>
          <w:trHeight w:val="537"/>
        </w:trPr>
        <w:tc>
          <w:tcPr>
            <w:tcW w:w="621" w:type="dxa"/>
            <w:tcBorders>
              <w:top w:val="single" w:sz="4" w:space="0" w:color="auto"/>
              <w:left w:val="single" w:sz="4" w:space="0" w:color="auto"/>
              <w:bottom w:val="single" w:sz="4" w:space="0" w:color="auto"/>
              <w:right w:val="single" w:sz="4" w:space="0" w:color="auto"/>
            </w:tcBorders>
          </w:tcPr>
          <w:p w14:paraId="70C8D7B3" w14:textId="77777777" w:rsidR="00622CB6" w:rsidRPr="00EB4B0E" w:rsidRDefault="00622CB6" w:rsidP="00F825F4">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6407CF48" w14:textId="77777777" w:rsidR="00622CB6" w:rsidRPr="00EB4B0E" w:rsidRDefault="00622CB6" w:rsidP="00F825F4">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1AA7F4AB" w14:textId="77777777" w:rsidR="00622CB6" w:rsidRPr="00EB4B0E" w:rsidRDefault="00622CB6" w:rsidP="00F825F4">
            <w:pPr>
              <w:spacing w:line="240" w:lineRule="auto"/>
              <w:ind w:firstLine="0"/>
              <w:rPr>
                <w:sz w:val="22"/>
                <w:szCs w:val="22"/>
              </w:rPr>
            </w:pPr>
            <w:r w:rsidRPr="00EB4B0E">
              <w:rPr>
                <w:sz w:val="22"/>
                <w:szCs w:val="22"/>
              </w:rPr>
              <w:t>1.1.2.</w:t>
            </w:r>
          </w:p>
          <w:p w14:paraId="38621319" w14:textId="77777777" w:rsidR="00622CB6" w:rsidRPr="00EB4B0E" w:rsidRDefault="00622CB6" w:rsidP="00F825F4">
            <w:pPr>
              <w:spacing w:line="240" w:lineRule="auto"/>
              <w:ind w:firstLine="0"/>
              <w:rPr>
                <w:sz w:val="22"/>
                <w:szCs w:val="22"/>
              </w:rPr>
            </w:pPr>
            <w:r w:rsidRPr="00EB4B0E">
              <w:rPr>
                <w:sz w:val="22"/>
                <w:szCs w:val="22"/>
              </w:rPr>
              <w:t>1.1.3.</w:t>
            </w:r>
          </w:p>
        </w:tc>
        <w:tc>
          <w:tcPr>
            <w:tcW w:w="4818" w:type="dxa"/>
            <w:tcBorders>
              <w:top w:val="single" w:sz="4" w:space="0" w:color="auto"/>
              <w:left w:val="single" w:sz="4" w:space="0" w:color="auto"/>
              <w:bottom w:val="single" w:sz="4" w:space="0" w:color="auto"/>
              <w:right w:val="single" w:sz="4" w:space="0" w:color="auto"/>
            </w:tcBorders>
            <w:hideMark/>
          </w:tcPr>
          <w:p w14:paraId="25836ACB" w14:textId="77777777" w:rsidR="00622CB6" w:rsidRPr="00EB4B0E" w:rsidRDefault="00622CB6" w:rsidP="00F825F4">
            <w:pPr>
              <w:spacing w:line="240" w:lineRule="auto"/>
              <w:rPr>
                <w:sz w:val="22"/>
                <w:szCs w:val="22"/>
              </w:rPr>
            </w:pPr>
            <w:r w:rsidRPr="00EB4B0E">
              <w:rPr>
                <w:sz w:val="22"/>
                <w:szCs w:val="22"/>
              </w:rPr>
              <w:t>Аудит операций по текущему счету</w:t>
            </w:r>
          </w:p>
          <w:p w14:paraId="3DA4B6E0" w14:textId="77777777" w:rsidR="00622CB6" w:rsidRPr="00EB4B0E" w:rsidRDefault="00622CB6" w:rsidP="00F825F4">
            <w:pPr>
              <w:spacing w:line="240" w:lineRule="auto"/>
              <w:rPr>
                <w:sz w:val="22"/>
                <w:szCs w:val="22"/>
              </w:rPr>
            </w:pPr>
            <w:r w:rsidRPr="00EB4B0E">
              <w:rPr>
                <w:sz w:val="22"/>
                <w:szCs w:val="22"/>
              </w:rPr>
              <w:t>Аудит расчетов с подотчетными лицами</w:t>
            </w:r>
          </w:p>
        </w:tc>
      </w:tr>
      <w:tr w:rsidR="00622CB6" w:rsidRPr="00EB4B0E" w14:paraId="1B8D6399" w14:textId="77777777" w:rsidTr="00F825F4">
        <w:tc>
          <w:tcPr>
            <w:tcW w:w="621" w:type="dxa"/>
            <w:tcBorders>
              <w:top w:val="single" w:sz="4" w:space="0" w:color="auto"/>
              <w:left w:val="single" w:sz="4" w:space="0" w:color="auto"/>
              <w:bottom w:val="single" w:sz="4" w:space="0" w:color="auto"/>
              <w:right w:val="single" w:sz="4" w:space="0" w:color="auto"/>
            </w:tcBorders>
            <w:hideMark/>
          </w:tcPr>
          <w:p w14:paraId="2B22C208" w14:textId="77777777" w:rsidR="00622CB6" w:rsidRPr="00EB4B0E" w:rsidRDefault="00622CB6" w:rsidP="00F825F4">
            <w:pPr>
              <w:spacing w:line="240" w:lineRule="auto"/>
              <w:rPr>
                <w:sz w:val="22"/>
                <w:szCs w:val="22"/>
              </w:rPr>
            </w:pPr>
            <w:r w:rsidRPr="00EB4B0E">
              <w:rPr>
                <w:sz w:val="22"/>
                <w:szCs w:val="22"/>
              </w:rPr>
              <w:t>2.</w:t>
            </w:r>
          </w:p>
        </w:tc>
        <w:tc>
          <w:tcPr>
            <w:tcW w:w="3306" w:type="dxa"/>
            <w:tcBorders>
              <w:top w:val="single" w:sz="4" w:space="0" w:color="auto"/>
              <w:left w:val="single" w:sz="4" w:space="0" w:color="auto"/>
              <w:bottom w:val="single" w:sz="4" w:space="0" w:color="auto"/>
              <w:right w:val="single" w:sz="4" w:space="0" w:color="auto"/>
            </w:tcBorders>
            <w:hideMark/>
          </w:tcPr>
          <w:p w14:paraId="6F7A7476" w14:textId="77777777" w:rsidR="00622CB6" w:rsidRPr="00EB4B0E" w:rsidRDefault="00622CB6" w:rsidP="00622CB6">
            <w:pPr>
              <w:spacing w:line="240" w:lineRule="auto"/>
              <w:ind w:firstLine="0"/>
              <w:rPr>
                <w:sz w:val="22"/>
                <w:szCs w:val="22"/>
              </w:rPr>
            </w:pPr>
            <w:r w:rsidRPr="00EB4B0E">
              <w:rPr>
                <w:sz w:val="22"/>
                <w:szCs w:val="22"/>
              </w:rPr>
              <w:t>Аудит нефинансовых активов</w:t>
            </w:r>
          </w:p>
        </w:tc>
        <w:tc>
          <w:tcPr>
            <w:tcW w:w="1035" w:type="dxa"/>
            <w:tcBorders>
              <w:top w:val="single" w:sz="4" w:space="0" w:color="auto"/>
              <w:left w:val="single" w:sz="4" w:space="0" w:color="auto"/>
              <w:bottom w:val="single" w:sz="4" w:space="0" w:color="auto"/>
              <w:right w:val="single" w:sz="4" w:space="0" w:color="auto"/>
            </w:tcBorders>
            <w:hideMark/>
          </w:tcPr>
          <w:p w14:paraId="47D2BE9D" w14:textId="77777777" w:rsidR="00622CB6" w:rsidRPr="00EB4B0E" w:rsidRDefault="00622CB6" w:rsidP="00F825F4">
            <w:pPr>
              <w:spacing w:line="240" w:lineRule="auto"/>
              <w:ind w:firstLine="0"/>
              <w:rPr>
                <w:sz w:val="22"/>
                <w:szCs w:val="22"/>
              </w:rPr>
            </w:pPr>
            <w:r w:rsidRPr="00EB4B0E">
              <w:rPr>
                <w:sz w:val="22"/>
                <w:szCs w:val="22"/>
              </w:rPr>
              <w:t>2.1.</w:t>
            </w:r>
          </w:p>
        </w:tc>
        <w:tc>
          <w:tcPr>
            <w:tcW w:w="4818" w:type="dxa"/>
            <w:tcBorders>
              <w:top w:val="single" w:sz="4" w:space="0" w:color="auto"/>
              <w:left w:val="single" w:sz="4" w:space="0" w:color="auto"/>
              <w:bottom w:val="single" w:sz="4" w:space="0" w:color="auto"/>
              <w:right w:val="single" w:sz="4" w:space="0" w:color="auto"/>
            </w:tcBorders>
            <w:hideMark/>
          </w:tcPr>
          <w:p w14:paraId="7AE76EAA" w14:textId="77777777" w:rsidR="00622CB6" w:rsidRPr="00EB4B0E" w:rsidRDefault="00622CB6" w:rsidP="00F825F4">
            <w:pPr>
              <w:spacing w:line="240" w:lineRule="auto"/>
              <w:rPr>
                <w:sz w:val="22"/>
                <w:szCs w:val="22"/>
              </w:rPr>
            </w:pPr>
            <w:r w:rsidRPr="00EB4B0E">
              <w:rPr>
                <w:sz w:val="22"/>
                <w:szCs w:val="22"/>
              </w:rPr>
              <w:t>Аудит учета основных средств</w:t>
            </w:r>
          </w:p>
        </w:tc>
      </w:tr>
      <w:tr w:rsidR="00622CB6" w:rsidRPr="00EB4B0E" w14:paraId="3011D2EC" w14:textId="77777777" w:rsidTr="00F825F4">
        <w:trPr>
          <w:trHeight w:val="378"/>
        </w:trPr>
        <w:tc>
          <w:tcPr>
            <w:tcW w:w="621" w:type="dxa"/>
            <w:tcBorders>
              <w:top w:val="single" w:sz="4" w:space="0" w:color="auto"/>
              <w:left w:val="single" w:sz="4" w:space="0" w:color="auto"/>
              <w:bottom w:val="single" w:sz="4" w:space="0" w:color="auto"/>
              <w:right w:val="single" w:sz="4" w:space="0" w:color="auto"/>
            </w:tcBorders>
          </w:tcPr>
          <w:p w14:paraId="1A32B788" w14:textId="77777777" w:rsidR="00622CB6" w:rsidRPr="00EB4B0E" w:rsidRDefault="00622CB6" w:rsidP="00F825F4">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26B792CE" w14:textId="77777777" w:rsidR="00622CB6" w:rsidRPr="00EB4B0E" w:rsidRDefault="00622CB6" w:rsidP="00F825F4">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6B87BDBA" w14:textId="77777777" w:rsidR="00622CB6" w:rsidRPr="00EB4B0E" w:rsidRDefault="00622CB6" w:rsidP="00F825F4">
            <w:pPr>
              <w:spacing w:line="240" w:lineRule="auto"/>
              <w:ind w:firstLine="0"/>
              <w:rPr>
                <w:sz w:val="22"/>
                <w:szCs w:val="22"/>
              </w:rPr>
            </w:pPr>
            <w:r w:rsidRPr="00EB4B0E">
              <w:rPr>
                <w:sz w:val="22"/>
                <w:szCs w:val="22"/>
              </w:rPr>
              <w:t>2.2.</w:t>
            </w:r>
          </w:p>
        </w:tc>
        <w:tc>
          <w:tcPr>
            <w:tcW w:w="4818" w:type="dxa"/>
            <w:tcBorders>
              <w:top w:val="single" w:sz="4" w:space="0" w:color="auto"/>
              <w:left w:val="single" w:sz="4" w:space="0" w:color="auto"/>
              <w:bottom w:val="single" w:sz="4" w:space="0" w:color="auto"/>
              <w:right w:val="single" w:sz="4" w:space="0" w:color="auto"/>
            </w:tcBorders>
            <w:hideMark/>
          </w:tcPr>
          <w:p w14:paraId="5186810E" w14:textId="77777777" w:rsidR="00622CB6" w:rsidRPr="00EB4B0E" w:rsidRDefault="00622CB6" w:rsidP="00F825F4">
            <w:pPr>
              <w:spacing w:line="240" w:lineRule="auto"/>
              <w:rPr>
                <w:sz w:val="22"/>
                <w:szCs w:val="22"/>
              </w:rPr>
            </w:pPr>
            <w:r w:rsidRPr="00EB4B0E">
              <w:rPr>
                <w:sz w:val="22"/>
                <w:szCs w:val="22"/>
              </w:rPr>
              <w:t>Аудит амортизации</w:t>
            </w:r>
          </w:p>
        </w:tc>
      </w:tr>
      <w:tr w:rsidR="00622CB6" w:rsidRPr="00EB4B0E" w14:paraId="429BF3AC" w14:textId="77777777" w:rsidTr="00F825F4">
        <w:tc>
          <w:tcPr>
            <w:tcW w:w="621" w:type="dxa"/>
            <w:tcBorders>
              <w:top w:val="single" w:sz="4" w:space="0" w:color="auto"/>
              <w:left w:val="single" w:sz="4" w:space="0" w:color="auto"/>
              <w:bottom w:val="single" w:sz="4" w:space="0" w:color="auto"/>
              <w:right w:val="single" w:sz="4" w:space="0" w:color="auto"/>
            </w:tcBorders>
          </w:tcPr>
          <w:p w14:paraId="36D58399" w14:textId="77777777" w:rsidR="00622CB6" w:rsidRPr="00EB4B0E" w:rsidRDefault="00622CB6" w:rsidP="00F825F4">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38265295" w14:textId="77777777" w:rsidR="00622CB6" w:rsidRPr="00EB4B0E" w:rsidRDefault="00622CB6" w:rsidP="00F825F4">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313AFB57" w14:textId="77777777" w:rsidR="00622CB6" w:rsidRPr="00EB4B0E" w:rsidRDefault="00622CB6" w:rsidP="00F825F4">
            <w:pPr>
              <w:spacing w:line="240" w:lineRule="auto"/>
              <w:ind w:firstLine="0"/>
              <w:rPr>
                <w:sz w:val="22"/>
                <w:szCs w:val="22"/>
              </w:rPr>
            </w:pPr>
            <w:r w:rsidRPr="00EB4B0E">
              <w:rPr>
                <w:sz w:val="22"/>
                <w:szCs w:val="22"/>
              </w:rPr>
              <w:t>2.3.</w:t>
            </w:r>
          </w:p>
        </w:tc>
        <w:tc>
          <w:tcPr>
            <w:tcW w:w="4818" w:type="dxa"/>
            <w:tcBorders>
              <w:top w:val="single" w:sz="4" w:space="0" w:color="auto"/>
              <w:left w:val="single" w:sz="4" w:space="0" w:color="auto"/>
              <w:bottom w:val="single" w:sz="4" w:space="0" w:color="auto"/>
              <w:right w:val="single" w:sz="4" w:space="0" w:color="auto"/>
            </w:tcBorders>
            <w:hideMark/>
          </w:tcPr>
          <w:p w14:paraId="3EC910F2" w14:textId="77777777" w:rsidR="00622CB6" w:rsidRPr="00EB4B0E" w:rsidRDefault="00622CB6" w:rsidP="00F825F4">
            <w:pPr>
              <w:spacing w:line="240" w:lineRule="auto"/>
              <w:rPr>
                <w:sz w:val="22"/>
                <w:szCs w:val="22"/>
              </w:rPr>
            </w:pPr>
            <w:r w:rsidRPr="00EB4B0E">
              <w:rPr>
                <w:sz w:val="22"/>
                <w:szCs w:val="22"/>
              </w:rPr>
              <w:t xml:space="preserve">Аудит материальных запасов  </w:t>
            </w:r>
          </w:p>
        </w:tc>
      </w:tr>
      <w:tr w:rsidR="00622CB6" w:rsidRPr="00EB4B0E" w14:paraId="7C10523B" w14:textId="77777777" w:rsidTr="00F825F4">
        <w:tc>
          <w:tcPr>
            <w:tcW w:w="621" w:type="dxa"/>
            <w:tcBorders>
              <w:top w:val="single" w:sz="4" w:space="0" w:color="auto"/>
              <w:left w:val="single" w:sz="4" w:space="0" w:color="auto"/>
              <w:bottom w:val="single" w:sz="4" w:space="0" w:color="auto"/>
              <w:right w:val="single" w:sz="4" w:space="0" w:color="auto"/>
            </w:tcBorders>
            <w:hideMark/>
          </w:tcPr>
          <w:p w14:paraId="73DFEC91" w14:textId="77777777" w:rsidR="00622CB6" w:rsidRPr="00EB4B0E" w:rsidRDefault="00622CB6" w:rsidP="00F825F4">
            <w:pPr>
              <w:spacing w:line="240" w:lineRule="auto"/>
              <w:rPr>
                <w:sz w:val="22"/>
                <w:szCs w:val="22"/>
              </w:rPr>
            </w:pPr>
            <w:r w:rsidRPr="00EB4B0E">
              <w:rPr>
                <w:sz w:val="22"/>
                <w:szCs w:val="22"/>
              </w:rPr>
              <w:t>3.</w:t>
            </w:r>
          </w:p>
        </w:tc>
        <w:tc>
          <w:tcPr>
            <w:tcW w:w="3306" w:type="dxa"/>
            <w:tcBorders>
              <w:top w:val="single" w:sz="4" w:space="0" w:color="auto"/>
              <w:left w:val="single" w:sz="4" w:space="0" w:color="auto"/>
              <w:bottom w:val="single" w:sz="4" w:space="0" w:color="auto"/>
              <w:right w:val="single" w:sz="4" w:space="0" w:color="auto"/>
            </w:tcBorders>
            <w:hideMark/>
          </w:tcPr>
          <w:p w14:paraId="708363C5" w14:textId="77777777" w:rsidR="00622CB6" w:rsidRPr="00EB4B0E" w:rsidRDefault="00622CB6" w:rsidP="00622CB6">
            <w:pPr>
              <w:spacing w:line="240" w:lineRule="auto"/>
              <w:ind w:firstLine="0"/>
              <w:rPr>
                <w:sz w:val="22"/>
                <w:szCs w:val="22"/>
              </w:rPr>
            </w:pPr>
            <w:r w:rsidRPr="00EB4B0E">
              <w:rPr>
                <w:sz w:val="22"/>
                <w:szCs w:val="22"/>
              </w:rPr>
              <w:t>Аудит финансовых активов</w:t>
            </w:r>
          </w:p>
        </w:tc>
        <w:tc>
          <w:tcPr>
            <w:tcW w:w="1035" w:type="dxa"/>
            <w:tcBorders>
              <w:top w:val="single" w:sz="4" w:space="0" w:color="auto"/>
              <w:left w:val="single" w:sz="4" w:space="0" w:color="auto"/>
              <w:bottom w:val="single" w:sz="4" w:space="0" w:color="auto"/>
              <w:right w:val="single" w:sz="4" w:space="0" w:color="auto"/>
            </w:tcBorders>
            <w:hideMark/>
          </w:tcPr>
          <w:p w14:paraId="7B976863" w14:textId="77777777" w:rsidR="00622CB6" w:rsidRPr="00EB4B0E" w:rsidRDefault="00622CB6" w:rsidP="00F825F4">
            <w:pPr>
              <w:spacing w:line="240" w:lineRule="auto"/>
              <w:ind w:firstLine="0"/>
              <w:rPr>
                <w:sz w:val="22"/>
                <w:szCs w:val="22"/>
              </w:rPr>
            </w:pPr>
            <w:r w:rsidRPr="00EB4B0E">
              <w:rPr>
                <w:sz w:val="22"/>
                <w:szCs w:val="22"/>
              </w:rPr>
              <w:t>3.1.</w:t>
            </w:r>
          </w:p>
        </w:tc>
        <w:tc>
          <w:tcPr>
            <w:tcW w:w="4818" w:type="dxa"/>
            <w:tcBorders>
              <w:top w:val="single" w:sz="4" w:space="0" w:color="auto"/>
              <w:left w:val="single" w:sz="4" w:space="0" w:color="auto"/>
              <w:bottom w:val="single" w:sz="4" w:space="0" w:color="auto"/>
              <w:right w:val="single" w:sz="4" w:space="0" w:color="auto"/>
            </w:tcBorders>
            <w:hideMark/>
          </w:tcPr>
          <w:p w14:paraId="7A8C867D" w14:textId="77777777" w:rsidR="00622CB6" w:rsidRPr="00EB4B0E" w:rsidRDefault="00622CB6" w:rsidP="00622CB6">
            <w:pPr>
              <w:spacing w:line="240" w:lineRule="auto"/>
              <w:ind w:firstLine="0"/>
              <w:rPr>
                <w:sz w:val="22"/>
                <w:szCs w:val="22"/>
              </w:rPr>
            </w:pPr>
            <w:r w:rsidRPr="00EB4B0E">
              <w:rPr>
                <w:sz w:val="22"/>
                <w:szCs w:val="22"/>
              </w:rPr>
              <w:t>Аудит кассовых операций, денежных документов</w:t>
            </w:r>
          </w:p>
        </w:tc>
      </w:tr>
      <w:tr w:rsidR="00622CB6" w:rsidRPr="00EB4B0E" w14:paraId="391EA41E" w14:textId="77777777" w:rsidTr="00F825F4">
        <w:tc>
          <w:tcPr>
            <w:tcW w:w="621" w:type="dxa"/>
            <w:tcBorders>
              <w:top w:val="single" w:sz="4" w:space="0" w:color="auto"/>
              <w:left w:val="single" w:sz="4" w:space="0" w:color="auto"/>
              <w:bottom w:val="single" w:sz="4" w:space="0" w:color="auto"/>
              <w:right w:val="single" w:sz="4" w:space="0" w:color="auto"/>
            </w:tcBorders>
          </w:tcPr>
          <w:p w14:paraId="192FA622" w14:textId="77777777" w:rsidR="00622CB6" w:rsidRPr="00EB4B0E" w:rsidRDefault="00622CB6" w:rsidP="00F825F4">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54053433" w14:textId="77777777" w:rsidR="00622CB6" w:rsidRPr="00EB4B0E" w:rsidRDefault="00622CB6" w:rsidP="00F825F4">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66B07E2A" w14:textId="77777777" w:rsidR="00622CB6" w:rsidRPr="00EB4B0E" w:rsidRDefault="00622CB6" w:rsidP="00F825F4">
            <w:pPr>
              <w:spacing w:line="240" w:lineRule="auto"/>
              <w:ind w:firstLine="0"/>
              <w:rPr>
                <w:sz w:val="22"/>
                <w:szCs w:val="22"/>
              </w:rPr>
            </w:pPr>
            <w:r w:rsidRPr="00EB4B0E">
              <w:rPr>
                <w:sz w:val="22"/>
                <w:szCs w:val="22"/>
              </w:rPr>
              <w:t>3.2.</w:t>
            </w:r>
          </w:p>
        </w:tc>
        <w:tc>
          <w:tcPr>
            <w:tcW w:w="4818" w:type="dxa"/>
            <w:tcBorders>
              <w:top w:val="single" w:sz="4" w:space="0" w:color="auto"/>
              <w:left w:val="single" w:sz="4" w:space="0" w:color="auto"/>
              <w:bottom w:val="single" w:sz="4" w:space="0" w:color="auto"/>
              <w:right w:val="single" w:sz="4" w:space="0" w:color="auto"/>
            </w:tcBorders>
            <w:hideMark/>
          </w:tcPr>
          <w:p w14:paraId="1BE4F1D8" w14:textId="77777777" w:rsidR="00622CB6" w:rsidRPr="00EB4B0E" w:rsidRDefault="00622CB6" w:rsidP="00622CB6">
            <w:pPr>
              <w:spacing w:line="240" w:lineRule="auto"/>
              <w:ind w:firstLine="0"/>
              <w:rPr>
                <w:sz w:val="22"/>
                <w:szCs w:val="22"/>
              </w:rPr>
            </w:pPr>
            <w:r w:rsidRPr="00EB4B0E">
              <w:rPr>
                <w:sz w:val="22"/>
                <w:szCs w:val="22"/>
              </w:rPr>
              <w:t>Аудит денежных средств на банковских счетах</w:t>
            </w:r>
          </w:p>
        </w:tc>
      </w:tr>
      <w:tr w:rsidR="00622CB6" w:rsidRPr="00EB4B0E" w14:paraId="397ADB97" w14:textId="77777777" w:rsidTr="00F825F4">
        <w:tc>
          <w:tcPr>
            <w:tcW w:w="621" w:type="dxa"/>
            <w:tcBorders>
              <w:top w:val="single" w:sz="4" w:space="0" w:color="auto"/>
              <w:left w:val="single" w:sz="4" w:space="0" w:color="auto"/>
              <w:bottom w:val="single" w:sz="4" w:space="0" w:color="auto"/>
              <w:right w:val="single" w:sz="4" w:space="0" w:color="auto"/>
            </w:tcBorders>
          </w:tcPr>
          <w:p w14:paraId="678AD2A9" w14:textId="77777777" w:rsidR="00622CB6" w:rsidRPr="00EB4B0E" w:rsidRDefault="00622CB6" w:rsidP="00F825F4">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53C08D56" w14:textId="77777777" w:rsidR="00622CB6" w:rsidRPr="00EB4B0E" w:rsidRDefault="00622CB6" w:rsidP="00F825F4">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1CFB0452" w14:textId="77777777" w:rsidR="00622CB6" w:rsidRPr="00EB4B0E" w:rsidRDefault="00622CB6" w:rsidP="00F825F4">
            <w:pPr>
              <w:spacing w:line="240" w:lineRule="auto"/>
              <w:ind w:firstLine="0"/>
              <w:rPr>
                <w:sz w:val="22"/>
                <w:szCs w:val="22"/>
              </w:rPr>
            </w:pPr>
            <w:r w:rsidRPr="00EB4B0E">
              <w:rPr>
                <w:sz w:val="22"/>
                <w:szCs w:val="22"/>
              </w:rPr>
              <w:t>3.3.</w:t>
            </w:r>
          </w:p>
        </w:tc>
        <w:tc>
          <w:tcPr>
            <w:tcW w:w="4818" w:type="dxa"/>
            <w:tcBorders>
              <w:top w:val="single" w:sz="4" w:space="0" w:color="auto"/>
              <w:left w:val="single" w:sz="4" w:space="0" w:color="auto"/>
              <w:bottom w:val="single" w:sz="4" w:space="0" w:color="auto"/>
              <w:right w:val="single" w:sz="4" w:space="0" w:color="auto"/>
            </w:tcBorders>
            <w:hideMark/>
          </w:tcPr>
          <w:p w14:paraId="64E17CBA" w14:textId="77777777" w:rsidR="00622CB6" w:rsidRPr="00EB4B0E" w:rsidRDefault="00622CB6" w:rsidP="00F825F4">
            <w:pPr>
              <w:spacing w:line="240" w:lineRule="auto"/>
              <w:rPr>
                <w:sz w:val="22"/>
                <w:szCs w:val="22"/>
              </w:rPr>
            </w:pPr>
            <w:r w:rsidRPr="00EB4B0E">
              <w:rPr>
                <w:sz w:val="22"/>
                <w:szCs w:val="22"/>
              </w:rPr>
              <w:t>Аудит расчетов с дебиторами по доходам</w:t>
            </w:r>
          </w:p>
        </w:tc>
      </w:tr>
      <w:tr w:rsidR="00622CB6" w:rsidRPr="00EB4B0E" w14:paraId="49992F85" w14:textId="77777777" w:rsidTr="00F825F4">
        <w:tc>
          <w:tcPr>
            <w:tcW w:w="621" w:type="dxa"/>
            <w:tcBorders>
              <w:top w:val="single" w:sz="4" w:space="0" w:color="auto"/>
              <w:left w:val="single" w:sz="4" w:space="0" w:color="auto"/>
              <w:bottom w:val="single" w:sz="4" w:space="0" w:color="auto"/>
              <w:right w:val="single" w:sz="4" w:space="0" w:color="auto"/>
            </w:tcBorders>
          </w:tcPr>
          <w:p w14:paraId="3946F889" w14:textId="77777777" w:rsidR="00622CB6" w:rsidRPr="00EB4B0E" w:rsidRDefault="00622CB6" w:rsidP="00F825F4">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72B980F3" w14:textId="77777777" w:rsidR="00622CB6" w:rsidRPr="00EB4B0E" w:rsidRDefault="00622CB6" w:rsidP="00F825F4">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5194DAAB" w14:textId="77777777" w:rsidR="00622CB6" w:rsidRPr="00EB4B0E" w:rsidRDefault="00622CB6" w:rsidP="00F825F4">
            <w:pPr>
              <w:spacing w:line="240" w:lineRule="auto"/>
              <w:ind w:firstLine="0"/>
              <w:rPr>
                <w:sz w:val="22"/>
                <w:szCs w:val="22"/>
              </w:rPr>
            </w:pPr>
            <w:r w:rsidRPr="00EB4B0E">
              <w:rPr>
                <w:sz w:val="22"/>
                <w:szCs w:val="22"/>
              </w:rPr>
              <w:t>3.4.</w:t>
            </w:r>
          </w:p>
        </w:tc>
        <w:tc>
          <w:tcPr>
            <w:tcW w:w="4818" w:type="dxa"/>
            <w:tcBorders>
              <w:top w:val="single" w:sz="4" w:space="0" w:color="auto"/>
              <w:left w:val="single" w:sz="4" w:space="0" w:color="auto"/>
              <w:bottom w:val="single" w:sz="4" w:space="0" w:color="auto"/>
              <w:right w:val="single" w:sz="4" w:space="0" w:color="auto"/>
            </w:tcBorders>
            <w:hideMark/>
          </w:tcPr>
          <w:p w14:paraId="5695BDA4" w14:textId="77777777" w:rsidR="00622CB6" w:rsidRPr="00EB4B0E" w:rsidRDefault="00622CB6" w:rsidP="00F825F4">
            <w:pPr>
              <w:spacing w:line="240" w:lineRule="auto"/>
              <w:rPr>
                <w:sz w:val="22"/>
                <w:szCs w:val="22"/>
              </w:rPr>
            </w:pPr>
            <w:r w:rsidRPr="00EB4B0E">
              <w:rPr>
                <w:sz w:val="22"/>
                <w:szCs w:val="22"/>
              </w:rPr>
              <w:t>Аудит расчетов по выданным авансам</w:t>
            </w:r>
          </w:p>
        </w:tc>
      </w:tr>
      <w:tr w:rsidR="00622CB6" w:rsidRPr="00EB4B0E" w14:paraId="1217D7B9" w14:textId="77777777" w:rsidTr="00F825F4">
        <w:tc>
          <w:tcPr>
            <w:tcW w:w="621" w:type="dxa"/>
            <w:tcBorders>
              <w:top w:val="single" w:sz="4" w:space="0" w:color="auto"/>
              <w:left w:val="single" w:sz="4" w:space="0" w:color="auto"/>
              <w:bottom w:val="single" w:sz="4" w:space="0" w:color="auto"/>
              <w:right w:val="single" w:sz="4" w:space="0" w:color="auto"/>
            </w:tcBorders>
            <w:hideMark/>
          </w:tcPr>
          <w:p w14:paraId="14C0CD39" w14:textId="77777777" w:rsidR="00622CB6" w:rsidRPr="00EB4B0E" w:rsidRDefault="00622CB6" w:rsidP="00F825F4">
            <w:pPr>
              <w:spacing w:line="240" w:lineRule="auto"/>
              <w:rPr>
                <w:sz w:val="22"/>
                <w:szCs w:val="22"/>
              </w:rPr>
            </w:pPr>
            <w:r w:rsidRPr="00EB4B0E">
              <w:rPr>
                <w:sz w:val="22"/>
                <w:szCs w:val="22"/>
              </w:rPr>
              <w:t>4.</w:t>
            </w:r>
          </w:p>
        </w:tc>
        <w:tc>
          <w:tcPr>
            <w:tcW w:w="3306" w:type="dxa"/>
            <w:tcBorders>
              <w:top w:val="single" w:sz="4" w:space="0" w:color="auto"/>
              <w:left w:val="single" w:sz="4" w:space="0" w:color="auto"/>
              <w:bottom w:val="single" w:sz="4" w:space="0" w:color="auto"/>
              <w:right w:val="single" w:sz="4" w:space="0" w:color="auto"/>
            </w:tcBorders>
            <w:hideMark/>
          </w:tcPr>
          <w:p w14:paraId="438DB742" w14:textId="77777777" w:rsidR="00622CB6" w:rsidRPr="00EB4B0E" w:rsidRDefault="00622CB6" w:rsidP="00622CB6">
            <w:pPr>
              <w:spacing w:line="240" w:lineRule="auto"/>
              <w:ind w:firstLine="0"/>
              <w:rPr>
                <w:sz w:val="22"/>
                <w:szCs w:val="22"/>
              </w:rPr>
            </w:pPr>
            <w:r w:rsidRPr="00EB4B0E">
              <w:rPr>
                <w:sz w:val="22"/>
                <w:szCs w:val="22"/>
              </w:rPr>
              <w:t>Аудит обязательств</w:t>
            </w:r>
          </w:p>
        </w:tc>
        <w:tc>
          <w:tcPr>
            <w:tcW w:w="1035" w:type="dxa"/>
            <w:tcBorders>
              <w:top w:val="single" w:sz="4" w:space="0" w:color="auto"/>
              <w:left w:val="single" w:sz="4" w:space="0" w:color="auto"/>
              <w:bottom w:val="single" w:sz="4" w:space="0" w:color="auto"/>
              <w:right w:val="single" w:sz="4" w:space="0" w:color="auto"/>
            </w:tcBorders>
            <w:hideMark/>
          </w:tcPr>
          <w:p w14:paraId="2EBC379E" w14:textId="77777777" w:rsidR="00622CB6" w:rsidRPr="00EB4B0E" w:rsidRDefault="00622CB6" w:rsidP="00F825F4">
            <w:pPr>
              <w:spacing w:line="240" w:lineRule="auto"/>
              <w:ind w:firstLine="0"/>
              <w:rPr>
                <w:sz w:val="22"/>
                <w:szCs w:val="22"/>
              </w:rPr>
            </w:pPr>
            <w:r w:rsidRPr="00EB4B0E">
              <w:rPr>
                <w:sz w:val="22"/>
                <w:szCs w:val="22"/>
              </w:rPr>
              <w:t>4.1.</w:t>
            </w:r>
          </w:p>
        </w:tc>
        <w:tc>
          <w:tcPr>
            <w:tcW w:w="4818" w:type="dxa"/>
            <w:tcBorders>
              <w:top w:val="single" w:sz="4" w:space="0" w:color="auto"/>
              <w:left w:val="single" w:sz="4" w:space="0" w:color="auto"/>
              <w:bottom w:val="single" w:sz="4" w:space="0" w:color="auto"/>
              <w:right w:val="single" w:sz="4" w:space="0" w:color="auto"/>
            </w:tcBorders>
            <w:hideMark/>
          </w:tcPr>
          <w:p w14:paraId="05AE7DAC" w14:textId="77777777" w:rsidR="00622CB6" w:rsidRPr="00EB4B0E" w:rsidRDefault="00622CB6" w:rsidP="00F825F4">
            <w:pPr>
              <w:spacing w:line="240" w:lineRule="auto"/>
              <w:rPr>
                <w:sz w:val="22"/>
                <w:szCs w:val="22"/>
              </w:rPr>
            </w:pPr>
            <w:r w:rsidRPr="00EB4B0E">
              <w:rPr>
                <w:sz w:val="22"/>
                <w:szCs w:val="22"/>
              </w:rPr>
              <w:t>Аудит расчетов по оплате труда</w:t>
            </w:r>
          </w:p>
        </w:tc>
      </w:tr>
      <w:tr w:rsidR="00622CB6" w:rsidRPr="00EB4B0E" w14:paraId="756E86C7" w14:textId="77777777" w:rsidTr="00F825F4">
        <w:tc>
          <w:tcPr>
            <w:tcW w:w="621" w:type="dxa"/>
            <w:tcBorders>
              <w:top w:val="single" w:sz="4" w:space="0" w:color="auto"/>
              <w:left w:val="single" w:sz="4" w:space="0" w:color="auto"/>
              <w:bottom w:val="single" w:sz="4" w:space="0" w:color="auto"/>
              <w:right w:val="single" w:sz="4" w:space="0" w:color="auto"/>
            </w:tcBorders>
          </w:tcPr>
          <w:p w14:paraId="37BB9C70" w14:textId="77777777" w:rsidR="00622CB6" w:rsidRPr="00EB4B0E" w:rsidRDefault="00622CB6" w:rsidP="00F825F4">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336D526D" w14:textId="77777777" w:rsidR="00622CB6" w:rsidRPr="00EB4B0E" w:rsidRDefault="00622CB6" w:rsidP="00F825F4">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03FFDBFE" w14:textId="77777777" w:rsidR="00622CB6" w:rsidRPr="00EB4B0E" w:rsidRDefault="00622CB6" w:rsidP="00F825F4">
            <w:pPr>
              <w:spacing w:line="240" w:lineRule="auto"/>
              <w:ind w:firstLine="0"/>
              <w:rPr>
                <w:sz w:val="22"/>
                <w:szCs w:val="22"/>
              </w:rPr>
            </w:pPr>
            <w:r w:rsidRPr="00EB4B0E">
              <w:rPr>
                <w:sz w:val="22"/>
                <w:szCs w:val="22"/>
              </w:rPr>
              <w:t>4.2.</w:t>
            </w:r>
          </w:p>
        </w:tc>
        <w:tc>
          <w:tcPr>
            <w:tcW w:w="4818" w:type="dxa"/>
            <w:tcBorders>
              <w:top w:val="single" w:sz="4" w:space="0" w:color="auto"/>
              <w:left w:val="single" w:sz="4" w:space="0" w:color="auto"/>
              <w:bottom w:val="single" w:sz="4" w:space="0" w:color="auto"/>
              <w:right w:val="single" w:sz="4" w:space="0" w:color="auto"/>
            </w:tcBorders>
            <w:hideMark/>
          </w:tcPr>
          <w:p w14:paraId="09A76230" w14:textId="77777777" w:rsidR="00622CB6" w:rsidRPr="00EB4B0E" w:rsidRDefault="00622CB6" w:rsidP="00622CB6">
            <w:pPr>
              <w:spacing w:line="240" w:lineRule="auto"/>
              <w:ind w:firstLine="0"/>
              <w:rPr>
                <w:sz w:val="22"/>
                <w:szCs w:val="22"/>
              </w:rPr>
            </w:pPr>
            <w:r w:rsidRPr="00EB4B0E">
              <w:rPr>
                <w:sz w:val="22"/>
                <w:szCs w:val="22"/>
              </w:rPr>
              <w:t>Аудит расчетов с поставщиками и подрядчиками</w:t>
            </w:r>
          </w:p>
        </w:tc>
      </w:tr>
      <w:tr w:rsidR="00622CB6" w:rsidRPr="00EB4B0E" w14:paraId="1C250D05" w14:textId="77777777" w:rsidTr="00F825F4">
        <w:tc>
          <w:tcPr>
            <w:tcW w:w="621" w:type="dxa"/>
            <w:tcBorders>
              <w:top w:val="single" w:sz="4" w:space="0" w:color="auto"/>
              <w:left w:val="single" w:sz="4" w:space="0" w:color="auto"/>
              <w:bottom w:val="single" w:sz="4" w:space="0" w:color="auto"/>
              <w:right w:val="single" w:sz="4" w:space="0" w:color="auto"/>
            </w:tcBorders>
          </w:tcPr>
          <w:p w14:paraId="2C357B1A" w14:textId="77777777" w:rsidR="00622CB6" w:rsidRPr="00EB4B0E" w:rsidRDefault="00622CB6" w:rsidP="00F825F4">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1AC06333" w14:textId="77777777" w:rsidR="00622CB6" w:rsidRPr="00EB4B0E" w:rsidRDefault="00622CB6" w:rsidP="00F825F4">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61AA4B54" w14:textId="77777777" w:rsidR="00622CB6" w:rsidRPr="00EB4B0E" w:rsidRDefault="00622CB6" w:rsidP="00F825F4">
            <w:pPr>
              <w:spacing w:line="240" w:lineRule="auto"/>
              <w:ind w:firstLine="0"/>
              <w:rPr>
                <w:sz w:val="22"/>
                <w:szCs w:val="22"/>
              </w:rPr>
            </w:pPr>
            <w:r w:rsidRPr="00EB4B0E">
              <w:rPr>
                <w:sz w:val="22"/>
                <w:szCs w:val="22"/>
              </w:rPr>
              <w:t>4.3.</w:t>
            </w:r>
          </w:p>
        </w:tc>
        <w:tc>
          <w:tcPr>
            <w:tcW w:w="4818" w:type="dxa"/>
            <w:tcBorders>
              <w:top w:val="single" w:sz="4" w:space="0" w:color="auto"/>
              <w:left w:val="single" w:sz="4" w:space="0" w:color="auto"/>
              <w:bottom w:val="single" w:sz="4" w:space="0" w:color="auto"/>
              <w:right w:val="single" w:sz="4" w:space="0" w:color="auto"/>
            </w:tcBorders>
            <w:hideMark/>
          </w:tcPr>
          <w:p w14:paraId="5D18D15F" w14:textId="77777777" w:rsidR="00622CB6" w:rsidRPr="00EB4B0E" w:rsidRDefault="00622CB6" w:rsidP="00F825F4">
            <w:pPr>
              <w:spacing w:line="240" w:lineRule="auto"/>
              <w:rPr>
                <w:sz w:val="22"/>
                <w:szCs w:val="22"/>
              </w:rPr>
            </w:pPr>
            <w:r w:rsidRPr="00EB4B0E">
              <w:rPr>
                <w:sz w:val="22"/>
                <w:szCs w:val="22"/>
              </w:rPr>
              <w:t>Аудит расчетов по платежам в бюджеты</w:t>
            </w:r>
          </w:p>
        </w:tc>
      </w:tr>
      <w:tr w:rsidR="00622CB6" w:rsidRPr="00EB4B0E" w14:paraId="36C9DE42" w14:textId="77777777" w:rsidTr="00F825F4">
        <w:tc>
          <w:tcPr>
            <w:tcW w:w="621" w:type="dxa"/>
            <w:tcBorders>
              <w:top w:val="single" w:sz="4" w:space="0" w:color="auto"/>
              <w:left w:val="single" w:sz="4" w:space="0" w:color="auto"/>
              <w:bottom w:val="single" w:sz="4" w:space="0" w:color="auto"/>
              <w:right w:val="single" w:sz="4" w:space="0" w:color="auto"/>
            </w:tcBorders>
          </w:tcPr>
          <w:p w14:paraId="547134AF" w14:textId="77777777" w:rsidR="00622CB6" w:rsidRPr="00EB4B0E" w:rsidRDefault="00622CB6" w:rsidP="00F825F4">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15FEFC70" w14:textId="77777777" w:rsidR="00622CB6" w:rsidRPr="00EB4B0E" w:rsidRDefault="00622CB6" w:rsidP="00F825F4">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72270683" w14:textId="77777777" w:rsidR="00622CB6" w:rsidRPr="00EB4B0E" w:rsidRDefault="00622CB6" w:rsidP="00F825F4">
            <w:pPr>
              <w:spacing w:line="240" w:lineRule="auto"/>
              <w:ind w:firstLine="0"/>
              <w:rPr>
                <w:sz w:val="22"/>
                <w:szCs w:val="22"/>
              </w:rPr>
            </w:pPr>
            <w:r w:rsidRPr="00EB4B0E">
              <w:rPr>
                <w:sz w:val="22"/>
                <w:szCs w:val="22"/>
              </w:rPr>
              <w:t>4.4.</w:t>
            </w:r>
          </w:p>
        </w:tc>
        <w:tc>
          <w:tcPr>
            <w:tcW w:w="4818" w:type="dxa"/>
            <w:tcBorders>
              <w:top w:val="single" w:sz="4" w:space="0" w:color="auto"/>
              <w:left w:val="single" w:sz="4" w:space="0" w:color="auto"/>
              <w:bottom w:val="single" w:sz="4" w:space="0" w:color="auto"/>
              <w:right w:val="single" w:sz="4" w:space="0" w:color="auto"/>
            </w:tcBorders>
            <w:hideMark/>
          </w:tcPr>
          <w:p w14:paraId="5E31C7C6" w14:textId="77777777" w:rsidR="00622CB6" w:rsidRPr="00EB4B0E" w:rsidRDefault="00622CB6" w:rsidP="00F825F4">
            <w:pPr>
              <w:spacing w:line="240" w:lineRule="auto"/>
              <w:rPr>
                <w:sz w:val="22"/>
                <w:szCs w:val="22"/>
              </w:rPr>
            </w:pPr>
            <w:r w:rsidRPr="00EB4B0E">
              <w:rPr>
                <w:sz w:val="22"/>
                <w:szCs w:val="22"/>
              </w:rPr>
              <w:t>Аудит прочих расчетов с кредиторами</w:t>
            </w:r>
          </w:p>
        </w:tc>
      </w:tr>
      <w:tr w:rsidR="00622CB6" w:rsidRPr="00EB4B0E" w14:paraId="0C993C4F" w14:textId="77777777" w:rsidTr="00F825F4">
        <w:tc>
          <w:tcPr>
            <w:tcW w:w="621" w:type="dxa"/>
            <w:tcBorders>
              <w:top w:val="single" w:sz="4" w:space="0" w:color="auto"/>
              <w:left w:val="single" w:sz="4" w:space="0" w:color="auto"/>
              <w:bottom w:val="single" w:sz="4" w:space="0" w:color="auto"/>
              <w:right w:val="single" w:sz="4" w:space="0" w:color="auto"/>
            </w:tcBorders>
            <w:hideMark/>
          </w:tcPr>
          <w:p w14:paraId="79604FF5" w14:textId="77777777" w:rsidR="00622CB6" w:rsidRPr="00EB4B0E" w:rsidRDefault="00622CB6" w:rsidP="00F825F4">
            <w:pPr>
              <w:spacing w:line="240" w:lineRule="auto"/>
              <w:rPr>
                <w:sz w:val="22"/>
                <w:szCs w:val="22"/>
              </w:rPr>
            </w:pPr>
            <w:r w:rsidRPr="00EB4B0E">
              <w:rPr>
                <w:sz w:val="22"/>
                <w:szCs w:val="22"/>
              </w:rPr>
              <w:t>5.</w:t>
            </w:r>
          </w:p>
        </w:tc>
        <w:tc>
          <w:tcPr>
            <w:tcW w:w="3306" w:type="dxa"/>
            <w:tcBorders>
              <w:top w:val="single" w:sz="4" w:space="0" w:color="auto"/>
              <w:left w:val="single" w:sz="4" w:space="0" w:color="auto"/>
              <w:bottom w:val="single" w:sz="4" w:space="0" w:color="auto"/>
              <w:right w:val="single" w:sz="4" w:space="0" w:color="auto"/>
            </w:tcBorders>
            <w:hideMark/>
          </w:tcPr>
          <w:p w14:paraId="7EE85CDE" w14:textId="77777777" w:rsidR="00622CB6" w:rsidRPr="00EB4B0E" w:rsidRDefault="00622CB6" w:rsidP="00622CB6">
            <w:pPr>
              <w:spacing w:line="240" w:lineRule="auto"/>
              <w:ind w:firstLine="0"/>
              <w:rPr>
                <w:sz w:val="22"/>
                <w:szCs w:val="22"/>
              </w:rPr>
            </w:pPr>
            <w:r w:rsidRPr="00EB4B0E">
              <w:rPr>
                <w:sz w:val="22"/>
                <w:szCs w:val="22"/>
              </w:rPr>
              <w:t>Аудит затрат</w:t>
            </w:r>
          </w:p>
        </w:tc>
        <w:tc>
          <w:tcPr>
            <w:tcW w:w="1035" w:type="dxa"/>
            <w:tcBorders>
              <w:top w:val="single" w:sz="4" w:space="0" w:color="auto"/>
              <w:left w:val="single" w:sz="4" w:space="0" w:color="auto"/>
              <w:bottom w:val="single" w:sz="4" w:space="0" w:color="auto"/>
              <w:right w:val="single" w:sz="4" w:space="0" w:color="auto"/>
            </w:tcBorders>
          </w:tcPr>
          <w:p w14:paraId="333F9C06" w14:textId="77777777" w:rsidR="00622CB6" w:rsidRPr="00EB4B0E" w:rsidRDefault="00622CB6" w:rsidP="00F825F4">
            <w:pPr>
              <w:spacing w:line="240" w:lineRule="auto"/>
              <w:rPr>
                <w:sz w:val="22"/>
                <w:szCs w:val="22"/>
              </w:rPr>
            </w:pPr>
          </w:p>
        </w:tc>
        <w:tc>
          <w:tcPr>
            <w:tcW w:w="4818" w:type="dxa"/>
            <w:tcBorders>
              <w:top w:val="single" w:sz="4" w:space="0" w:color="auto"/>
              <w:left w:val="single" w:sz="4" w:space="0" w:color="auto"/>
              <w:bottom w:val="single" w:sz="4" w:space="0" w:color="auto"/>
              <w:right w:val="single" w:sz="4" w:space="0" w:color="auto"/>
            </w:tcBorders>
          </w:tcPr>
          <w:p w14:paraId="2A5150E5" w14:textId="77777777" w:rsidR="00622CB6" w:rsidRPr="00EB4B0E" w:rsidRDefault="00622CB6" w:rsidP="00F825F4">
            <w:pPr>
              <w:spacing w:line="240" w:lineRule="auto"/>
              <w:rPr>
                <w:sz w:val="22"/>
                <w:szCs w:val="22"/>
              </w:rPr>
            </w:pPr>
          </w:p>
        </w:tc>
      </w:tr>
      <w:tr w:rsidR="00622CB6" w:rsidRPr="00EB4B0E" w14:paraId="6158C09A" w14:textId="77777777" w:rsidTr="00F825F4">
        <w:tc>
          <w:tcPr>
            <w:tcW w:w="621" w:type="dxa"/>
            <w:tcBorders>
              <w:top w:val="single" w:sz="4" w:space="0" w:color="auto"/>
              <w:left w:val="single" w:sz="4" w:space="0" w:color="auto"/>
              <w:bottom w:val="single" w:sz="4" w:space="0" w:color="auto"/>
              <w:right w:val="single" w:sz="4" w:space="0" w:color="auto"/>
            </w:tcBorders>
            <w:hideMark/>
          </w:tcPr>
          <w:p w14:paraId="6DAB5161" w14:textId="77777777" w:rsidR="00622CB6" w:rsidRPr="00EB4B0E" w:rsidRDefault="00622CB6" w:rsidP="00F825F4">
            <w:pPr>
              <w:spacing w:line="240" w:lineRule="auto"/>
              <w:rPr>
                <w:sz w:val="22"/>
                <w:szCs w:val="22"/>
              </w:rPr>
            </w:pPr>
            <w:r w:rsidRPr="00EB4B0E">
              <w:rPr>
                <w:sz w:val="22"/>
                <w:szCs w:val="22"/>
              </w:rPr>
              <w:t>6.</w:t>
            </w:r>
          </w:p>
        </w:tc>
        <w:tc>
          <w:tcPr>
            <w:tcW w:w="3306" w:type="dxa"/>
            <w:tcBorders>
              <w:top w:val="single" w:sz="4" w:space="0" w:color="auto"/>
              <w:left w:val="single" w:sz="4" w:space="0" w:color="auto"/>
              <w:bottom w:val="single" w:sz="4" w:space="0" w:color="auto"/>
              <w:right w:val="single" w:sz="4" w:space="0" w:color="auto"/>
            </w:tcBorders>
            <w:hideMark/>
          </w:tcPr>
          <w:p w14:paraId="605DD64B" w14:textId="77777777" w:rsidR="00622CB6" w:rsidRPr="00EB4B0E" w:rsidRDefault="00622CB6" w:rsidP="00622CB6">
            <w:pPr>
              <w:spacing w:line="240" w:lineRule="auto"/>
              <w:ind w:firstLine="0"/>
              <w:rPr>
                <w:sz w:val="22"/>
                <w:szCs w:val="22"/>
              </w:rPr>
            </w:pPr>
            <w:r w:rsidRPr="00EB4B0E">
              <w:rPr>
                <w:sz w:val="22"/>
                <w:szCs w:val="22"/>
              </w:rPr>
              <w:t>Аудит финансового результата</w:t>
            </w:r>
          </w:p>
        </w:tc>
        <w:tc>
          <w:tcPr>
            <w:tcW w:w="1035" w:type="dxa"/>
            <w:tcBorders>
              <w:top w:val="single" w:sz="4" w:space="0" w:color="auto"/>
              <w:left w:val="single" w:sz="4" w:space="0" w:color="auto"/>
              <w:bottom w:val="single" w:sz="4" w:space="0" w:color="auto"/>
              <w:right w:val="single" w:sz="4" w:space="0" w:color="auto"/>
            </w:tcBorders>
            <w:hideMark/>
          </w:tcPr>
          <w:p w14:paraId="0AF2F65B" w14:textId="77777777" w:rsidR="00622CB6" w:rsidRPr="00EB4B0E" w:rsidRDefault="00622CB6" w:rsidP="00F825F4">
            <w:pPr>
              <w:spacing w:line="240" w:lineRule="auto"/>
              <w:ind w:firstLine="0"/>
              <w:rPr>
                <w:sz w:val="22"/>
                <w:szCs w:val="22"/>
              </w:rPr>
            </w:pPr>
            <w:r w:rsidRPr="00EB4B0E">
              <w:rPr>
                <w:sz w:val="22"/>
                <w:szCs w:val="22"/>
              </w:rPr>
              <w:t>6.1.</w:t>
            </w:r>
          </w:p>
        </w:tc>
        <w:tc>
          <w:tcPr>
            <w:tcW w:w="4818" w:type="dxa"/>
            <w:tcBorders>
              <w:top w:val="single" w:sz="4" w:space="0" w:color="auto"/>
              <w:left w:val="single" w:sz="4" w:space="0" w:color="auto"/>
              <w:bottom w:val="single" w:sz="4" w:space="0" w:color="auto"/>
              <w:right w:val="single" w:sz="4" w:space="0" w:color="auto"/>
            </w:tcBorders>
            <w:hideMark/>
          </w:tcPr>
          <w:p w14:paraId="25E1C53F" w14:textId="77777777" w:rsidR="00622CB6" w:rsidRPr="00EB4B0E" w:rsidRDefault="00622CB6" w:rsidP="00F825F4">
            <w:pPr>
              <w:spacing w:line="240" w:lineRule="auto"/>
              <w:rPr>
                <w:sz w:val="22"/>
                <w:szCs w:val="22"/>
              </w:rPr>
            </w:pPr>
            <w:r w:rsidRPr="00EB4B0E">
              <w:rPr>
                <w:sz w:val="22"/>
                <w:szCs w:val="22"/>
              </w:rPr>
              <w:t>Аудит финансового результата текущей деятельности</w:t>
            </w:r>
          </w:p>
        </w:tc>
      </w:tr>
      <w:tr w:rsidR="00622CB6" w:rsidRPr="00EB4B0E" w14:paraId="6FCD6788" w14:textId="77777777" w:rsidTr="00F825F4">
        <w:tc>
          <w:tcPr>
            <w:tcW w:w="621" w:type="dxa"/>
            <w:tcBorders>
              <w:top w:val="single" w:sz="4" w:space="0" w:color="auto"/>
              <w:left w:val="single" w:sz="4" w:space="0" w:color="auto"/>
              <w:bottom w:val="single" w:sz="4" w:space="0" w:color="auto"/>
              <w:right w:val="single" w:sz="4" w:space="0" w:color="auto"/>
            </w:tcBorders>
          </w:tcPr>
          <w:p w14:paraId="24E1AF0F" w14:textId="77777777" w:rsidR="00622CB6" w:rsidRPr="00EB4B0E" w:rsidRDefault="00622CB6" w:rsidP="00F825F4">
            <w:pPr>
              <w:spacing w:line="240" w:lineRule="auto"/>
              <w:rPr>
                <w:sz w:val="22"/>
                <w:szCs w:val="22"/>
              </w:rPr>
            </w:pPr>
          </w:p>
        </w:tc>
        <w:tc>
          <w:tcPr>
            <w:tcW w:w="3306" w:type="dxa"/>
            <w:tcBorders>
              <w:top w:val="single" w:sz="4" w:space="0" w:color="auto"/>
              <w:left w:val="single" w:sz="4" w:space="0" w:color="auto"/>
              <w:bottom w:val="single" w:sz="4" w:space="0" w:color="auto"/>
              <w:right w:val="single" w:sz="4" w:space="0" w:color="auto"/>
            </w:tcBorders>
          </w:tcPr>
          <w:p w14:paraId="0105A77F" w14:textId="77777777" w:rsidR="00622CB6" w:rsidRPr="00EB4B0E" w:rsidRDefault="00622CB6" w:rsidP="00F825F4">
            <w:pPr>
              <w:spacing w:line="240" w:lineRule="auto"/>
              <w:rPr>
                <w:sz w:val="22"/>
                <w:szCs w:val="22"/>
              </w:rPr>
            </w:pPr>
          </w:p>
        </w:tc>
        <w:tc>
          <w:tcPr>
            <w:tcW w:w="1035" w:type="dxa"/>
            <w:tcBorders>
              <w:top w:val="single" w:sz="4" w:space="0" w:color="auto"/>
              <w:left w:val="single" w:sz="4" w:space="0" w:color="auto"/>
              <w:bottom w:val="single" w:sz="4" w:space="0" w:color="auto"/>
              <w:right w:val="single" w:sz="4" w:space="0" w:color="auto"/>
            </w:tcBorders>
            <w:hideMark/>
          </w:tcPr>
          <w:p w14:paraId="50F76CD5" w14:textId="77777777" w:rsidR="00622CB6" w:rsidRPr="00EB4B0E" w:rsidRDefault="00622CB6" w:rsidP="00F825F4">
            <w:pPr>
              <w:spacing w:line="240" w:lineRule="auto"/>
              <w:ind w:firstLine="0"/>
              <w:rPr>
                <w:sz w:val="22"/>
                <w:szCs w:val="22"/>
              </w:rPr>
            </w:pPr>
            <w:r w:rsidRPr="00EB4B0E">
              <w:rPr>
                <w:sz w:val="22"/>
                <w:szCs w:val="22"/>
              </w:rPr>
              <w:t>6.2.</w:t>
            </w:r>
          </w:p>
        </w:tc>
        <w:tc>
          <w:tcPr>
            <w:tcW w:w="4818" w:type="dxa"/>
            <w:tcBorders>
              <w:top w:val="single" w:sz="4" w:space="0" w:color="auto"/>
              <w:left w:val="single" w:sz="4" w:space="0" w:color="auto"/>
              <w:bottom w:val="single" w:sz="4" w:space="0" w:color="auto"/>
              <w:right w:val="single" w:sz="4" w:space="0" w:color="auto"/>
            </w:tcBorders>
            <w:hideMark/>
          </w:tcPr>
          <w:p w14:paraId="3F16FBF9" w14:textId="77777777" w:rsidR="00622CB6" w:rsidRPr="00EB4B0E" w:rsidRDefault="00622CB6" w:rsidP="00F825F4">
            <w:pPr>
              <w:spacing w:line="240" w:lineRule="auto"/>
              <w:rPr>
                <w:sz w:val="22"/>
                <w:szCs w:val="22"/>
              </w:rPr>
            </w:pPr>
            <w:r w:rsidRPr="00EB4B0E">
              <w:rPr>
                <w:sz w:val="22"/>
                <w:szCs w:val="22"/>
              </w:rPr>
              <w:t>Аудит финансового результата прошлых отчетных периодов</w:t>
            </w:r>
          </w:p>
        </w:tc>
      </w:tr>
      <w:tr w:rsidR="00622CB6" w:rsidRPr="00EB4B0E" w14:paraId="65991896" w14:textId="77777777" w:rsidTr="00F825F4">
        <w:tc>
          <w:tcPr>
            <w:tcW w:w="621" w:type="dxa"/>
            <w:tcBorders>
              <w:top w:val="single" w:sz="4" w:space="0" w:color="auto"/>
              <w:left w:val="single" w:sz="4" w:space="0" w:color="auto"/>
              <w:bottom w:val="single" w:sz="4" w:space="0" w:color="auto"/>
              <w:right w:val="single" w:sz="4" w:space="0" w:color="auto"/>
            </w:tcBorders>
            <w:hideMark/>
          </w:tcPr>
          <w:p w14:paraId="3609B1B6" w14:textId="77777777" w:rsidR="00622CB6" w:rsidRPr="00EB4B0E" w:rsidRDefault="00622CB6" w:rsidP="00F825F4">
            <w:pPr>
              <w:spacing w:line="240" w:lineRule="auto"/>
              <w:rPr>
                <w:sz w:val="22"/>
                <w:szCs w:val="22"/>
              </w:rPr>
            </w:pPr>
            <w:r w:rsidRPr="00EB4B0E">
              <w:rPr>
                <w:sz w:val="22"/>
                <w:szCs w:val="22"/>
              </w:rPr>
              <w:lastRenderedPageBreak/>
              <w:t>7.</w:t>
            </w:r>
          </w:p>
        </w:tc>
        <w:tc>
          <w:tcPr>
            <w:tcW w:w="3306" w:type="dxa"/>
            <w:tcBorders>
              <w:top w:val="single" w:sz="4" w:space="0" w:color="auto"/>
              <w:left w:val="single" w:sz="4" w:space="0" w:color="auto"/>
              <w:bottom w:val="single" w:sz="4" w:space="0" w:color="auto"/>
              <w:right w:val="single" w:sz="4" w:space="0" w:color="auto"/>
            </w:tcBorders>
            <w:hideMark/>
          </w:tcPr>
          <w:p w14:paraId="2CF35CC6" w14:textId="77777777" w:rsidR="00622CB6" w:rsidRPr="00EB4B0E" w:rsidRDefault="00622CB6" w:rsidP="00622CB6">
            <w:pPr>
              <w:spacing w:line="240" w:lineRule="auto"/>
              <w:ind w:firstLine="0"/>
              <w:rPr>
                <w:sz w:val="22"/>
                <w:szCs w:val="22"/>
              </w:rPr>
            </w:pPr>
            <w:r w:rsidRPr="00EB4B0E">
              <w:rPr>
                <w:sz w:val="22"/>
                <w:szCs w:val="22"/>
              </w:rPr>
              <w:t>Аудит забалансовых счетов</w:t>
            </w:r>
          </w:p>
        </w:tc>
        <w:tc>
          <w:tcPr>
            <w:tcW w:w="1035" w:type="dxa"/>
            <w:tcBorders>
              <w:top w:val="single" w:sz="4" w:space="0" w:color="auto"/>
              <w:left w:val="single" w:sz="4" w:space="0" w:color="auto"/>
              <w:bottom w:val="single" w:sz="4" w:space="0" w:color="auto"/>
              <w:right w:val="single" w:sz="4" w:space="0" w:color="auto"/>
            </w:tcBorders>
            <w:hideMark/>
          </w:tcPr>
          <w:p w14:paraId="0F3AE09D" w14:textId="77777777" w:rsidR="00622CB6" w:rsidRPr="00EB4B0E" w:rsidRDefault="00622CB6" w:rsidP="00F825F4">
            <w:pPr>
              <w:spacing w:line="240" w:lineRule="auto"/>
              <w:ind w:firstLine="0"/>
              <w:rPr>
                <w:sz w:val="22"/>
                <w:szCs w:val="22"/>
              </w:rPr>
            </w:pPr>
            <w:r w:rsidRPr="00EB4B0E">
              <w:rPr>
                <w:sz w:val="22"/>
                <w:szCs w:val="22"/>
              </w:rPr>
              <w:t>7.1.</w:t>
            </w:r>
          </w:p>
        </w:tc>
        <w:tc>
          <w:tcPr>
            <w:tcW w:w="4818" w:type="dxa"/>
            <w:tcBorders>
              <w:top w:val="single" w:sz="4" w:space="0" w:color="auto"/>
              <w:left w:val="single" w:sz="4" w:space="0" w:color="auto"/>
              <w:bottom w:val="single" w:sz="4" w:space="0" w:color="auto"/>
              <w:right w:val="single" w:sz="4" w:space="0" w:color="auto"/>
            </w:tcBorders>
            <w:hideMark/>
          </w:tcPr>
          <w:p w14:paraId="60C7A1DA" w14:textId="77777777" w:rsidR="00622CB6" w:rsidRPr="00EB4B0E" w:rsidRDefault="00622CB6" w:rsidP="00F825F4">
            <w:pPr>
              <w:spacing w:line="240" w:lineRule="auto"/>
              <w:rPr>
                <w:sz w:val="22"/>
                <w:szCs w:val="22"/>
              </w:rPr>
            </w:pPr>
            <w:r w:rsidRPr="00EB4B0E">
              <w:rPr>
                <w:sz w:val="22"/>
                <w:szCs w:val="22"/>
              </w:rPr>
              <w:t>Аудит ценностей, учитываемых на забалансовых счетах</w:t>
            </w:r>
          </w:p>
        </w:tc>
      </w:tr>
      <w:tr w:rsidR="00622CB6" w:rsidRPr="00EB4B0E" w14:paraId="14DEFE0D" w14:textId="77777777" w:rsidTr="00F825F4">
        <w:tc>
          <w:tcPr>
            <w:tcW w:w="621" w:type="dxa"/>
            <w:tcBorders>
              <w:top w:val="single" w:sz="4" w:space="0" w:color="auto"/>
              <w:left w:val="single" w:sz="4" w:space="0" w:color="auto"/>
              <w:bottom w:val="single" w:sz="4" w:space="0" w:color="auto"/>
              <w:right w:val="single" w:sz="4" w:space="0" w:color="auto"/>
            </w:tcBorders>
            <w:hideMark/>
          </w:tcPr>
          <w:p w14:paraId="3D511E04" w14:textId="77777777" w:rsidR="00622CB6" w:rsidRPr="00EB4B0E" w:rsidRDefault="00622CB6" w:rsidP="00F825F4">
            <w:pPr>
              <w:spacing w:line="240" w:lineRule="auto"/>
              <w:rPr>
                <w:sz w:val="22"/>
                <w:szCs w:val="22"/>
              </w:rPr>
            </w:pPr>
            <w:r w:rsidRPr="00EB4B0E">
              <w:rPr>
                <w:sz w:val="22"/>
                <w:szCs w:val="22"/>
              </w:rPr>
              <w:t>8.</w:t>
            </w:r>
          </w:p>
        </w:tc>
        <w:tc>
          <w:tcPr>
            <w:tcW w:w="3306" w:type="dxa"/>
            <w:tcBorders>
              <w:top w:val="single" w:sz="4" w:space="0" w:color="auto"/>
              <w:left w:val="single" w:sz="4" w:space="0" w:color="auto"/>
              <w:bottom w:val="single" w:sz="4" w:space="0" w:color="auto"/>
              <w:right w:val="single" w:sz="4" w:space="0" w:color="auto"/>
            </w:tcBorders>
            <w:hideMark/>
          </w:tcPr>
          <w:p w14:paraId="6BF94C07" w14:textId="77777777" w:rsidR="00622CB6" w:rsidRPr="00EB4B0E" w:rsidRDefault="00622CB6" w:rsidP="00622CB6">
            <w:pPr>
              <w:spacing w:line="240" w:lineRule="auto"/>
              <w:ind w:firstLine="0"/>
              <w:rPr>
                <w:sz w:val="22"/>
                <w:szCs w:val="22"/>
              </w:rPr>
            </w:pPr>
            <w:r w:rsidRPr="00EB4B0E">
              <w:rPr>
                <w:sz w:val="22"/>
                <w:szCs w:val="22"/>
              </w:rPr>
              <w:t xml:space="preserve">Аудит соответствия бухгалтерской отчетности требованиям действующего законодательства </w:t>
            </w:r>
          </w:p>
        </w:tc>
        <w:tc>
          <w:tcPr>
            <w:tcW w:w="1035" w:type="dxa"/>
            <w:tcBorders>
              <w:top w:val="single" w:sz="4" w:space="0" w:color="auto"/>
              <w:left w:val="single" w:sz="4" w:space="0" w:color="auto"/>
              <w:bottom w:val="single" w:sz="4" w:space="0" w:color="auto"/>
              <w:right w:val="single" w:sz="4" w:space="0" w:color="auto"/>
            </w:tcBorders>
          </w:tcPr>
          <w:p w14:paraId="55E69ACF" w14:textId="77777777" w:rsidR="00622CB6" w:rsidRPr="00EB4B0E" w:rsidRDefault="00622CB6" w:rsidP="00F825F4">
            <w:pPr>
              <w:spacing w:line="240" w:lineRule="auto"/>
              <w:rPr>
                <w:sz w:val="22"/>
                <w:szCs w:val="22"/>
              </w:rPr>
            </w:pPr>
          </w:p>
        </w:tc>
        <w:tc>
          <w:tcPr>
            <w:tcW w:w="4818" w:type="dxa"/>
            <w:tcBorders>
              <w:top w:val="single" w:sz="4" w:space="0" w:color="auto"/>
              <w:left w:val="single" w:sz="4" w:space="0" w:color="auto"/>
              <w:bottom w:val="single" w:sz="4" w:space="0" w:color="auto"/>
              <w:right w:val="single" w:sz="4" w:space="0" w:color="auto"/>
            </w:tcBorders>
          </w:tcPr>
          <w:p w14:paraId="0ACDD131" w14:textId="77777777" w:rsidR="00622CB6" w:rsidRPr="00EB4B0E" w:rsidRDefault="00622CB6" w:rsidP="00F825F4">
            <w:pPr>
              <w:spacing w:line="240" w:lineRule="auto"/>
              <w:rPr>
                <w:sz w:val="22"/>
                <w:szCs w:val="22"/>
              </w:rPr>
            </w:pPr>
          </w:p>
        </w:tc>
      </w:tr>
    </w:tbl>
    <w:p w14:paraId="49C4E382" w14:textId="77777777" w:rsidR="00622CB6" w:rsidRPr="00EB4B0E" w:rsidRDefault="00622CB6" w:rsidP="00622CB6">
      <w:pPr>
        <w:spacing w:line="240" w:lineRule="auto"/>
        <w:rPr>
          <w:sz w:val="22"/>
          <w:szCs w:val="22"/>
        </w:rPr>
      </w:pPr>
    </w:p>
    <w:p w14:paraId="2158C134" w14:textId="77777777" w:rsidR="00622CB6" w:rsidRPr="00EB4B0E" w:rsidRDefault="00622CB6" w:rsidP="00622CB6">
      <w:pPr>
        <w:spacing w:line="240" w:lineRule="auto"/>
        <w:rPr>
          <w:sz w:val="22"/>
          <w:szCs w:val="22"/>
        </w:rPr>
      </w:pPr>
      <w:bookmarkStart w:id="98" w:name="_Toc342394087"/>
      <w:bookmarkStart w:id="99" w:name="_Toc342393925"/>
      <w:bookmarkStart w:id="100" w:name="_Toc342393635"/>
      <w:bookmarkStart w:id="101" w:name="_Toc342386899"/>
      <w:bookmarkStart w:id="102" w:name="_Toc342386187"/>
      <w:r w:rsidRPr="00EB4B0E">
        <w:rPr>
          <w:sz w:val="22"/>
          <w:szCs w:val="22"/>
        </w:rPr>
        <w:t xml:space="preserve">Перечень сведений о </w:t>
      </w:r>
      <w:bookmarkEnd w:id="98"/>
      <w:bookmarkEnd w:id="99"/>
      <w:bookmarkEnd w:id="100"/>
      <w:bookmarkEnd w:id="101"/>
      <w:bookmarkEnd w:id="102"/>
      <w:r w:rsidRPr="00EB4B0E">
        <w:rPr>
          <w:sz w:val="22"/>
          <w:szCs w:val="22"/>
        </w:rPr>
        <w:t>Заказчике:</w:t>
      </w:r>
    </w:p>
    <w:p w14:paraId="64F8AC99" w14:textId="77777777" w:rsidR="00622CB6" w:rsidRPr="00EB4B0E" w:rsidRDefault="00622CB6" w:rsidP="00622CB6">
      <w:pPr>
        <w:spacing w:line="240" w:lineRule="auto"/>
        <w:rPr>
          <w:sz w:val="22"/>
          <w:szCs w:val="22"/>
        </w:rPr>
      </w:pPr>
      <w:r w:rsidRPr="00EB4B0E">
        <w:rPr>
          <w:sz w:val="22"/>
          <w:szCs w:val="22"/>
        </w:rPr>
        <w:t xml:space="preserve">  </w:t>
      </w:r>
    </w:p>
    <w:tbl>
      <w:tblPr>
        <w:tblW w:w="10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5"/>
        <w:gridCol w:w="5100"/>
      </w:tblGrid>
      <w:tr w:rsidR="00622CB6" w:rsidRPr="00EB4B0E" w14:paraId="750F7775" w14:textId="77777777" w:rsidTr="00F825F4">
        <w:tc>
          <w:tcPr>
            <w:tcW w:w="5075" w:type="dxa"/>
            <w:tcBorders>
              <w:top w:val="single" w:sz="4" w:space="0" w:color="auto"/>
              <w:left w:val="single" w:sz="4" w:space="0" w:color="auto"/>
              <w:bottom w:val="single" w:sz="4" w:space="0" w:color="auto"/>
              <w:right w:val="single" w:sz="4" w:space="0" w:color="auto"/>
            </w:tcBorders>
          </w:tcPr>
          <w:p w14:paraId="33025914" w14:textId="77777777" w:rsidR="00622CB6" w:rsidRPr="00EB4B0E" w:rsidRDefault="00622CB6" w:rsidP="00F825F4">
            <w:pPr>
              <w:spacing w:line="240" w:lineRule="auto"/>
              <w:rPr>
                <w:sz w:val="22"/>
                <w:szCs w:val="22"/>
              </w:rPr>
            </w:pPr>
            <w:r w:rsidRPr="00EB4B0E">
              <w:rPr>
                <w:sz w:val="22"/>
                <w:szCs w:val="22"/>
              </w:rPr>
              <w:t>Наименование организации и ее организационно-правовая форма</w:t>
            </w:r>
          </w:p>
          <w:p w14:paraId="7C201287" w14:textId="77777777" w:rsidR="00622CB6" w:rsidRPr="00EB4B0E" w:rsidRDefault="00622CB6" w:rsidP="00F825F4">
            <w:pPr>
              <w:spacing w:line="240" w:lineRule="auto"/>
              <w:rPr>
                <w:i/>
                <w:sz w:val="22"/>
                <w:szCs w:val="22"/>
              </w:rPr>
            </w:pPr>
          </w:p>
        </w:tc>
        <w:tc>
          <w:tcPr>
            <w:tcW w:w="5100" w:type="dxa"/>
            <w:tcBorders>
              <w:top w:val="single" w:sz="4" w:space="0" w:color="auto"/>
              <w:left w:val="single" w:sz="4" w:space="0" w:color="auto"/>
              <w:bottom w:val="single" w:sz="4" w:space="0" w:color="auto"/>
              <w:right w:val="single" w:sz="4" w:space="0" w:color="auto"/>
            </w:tcBorders>
            <w:hideMark/>
          </w:tcPr>
          <w:p w14:paraId="7573C312" w14:textId="77777777" w:rsidR="00622CB6" w:rsidRPr="00EB4B0E" w:rsidRDefault="00622CB6" w:rsidP="00F825F4">
            <w:pPr>
              <w:spacing w:line="240" w:lineRule="auto"/>
              <w:rPr>
                <w:sz w:val="22"/>
                <w:szCs w:val="22"/>
              </w:rPr>
            </w:pPr>
            <w:r w:rsidRPr="00EB4B0E">
              <w:rPr>
                <w:sz w:val="22"/>
                <w:szCs w:val="22"/>
              </w:rPr>
              <w:t>Акционерное общество «Региональная газовая компания»</w:t>
            </w:r>
          </w:p>
        </w:tc>
      </w:tr>
      <w:tr w:rsidR="00622CB6" w:rsidRPr="00EB4B0E" w14:paraId="7C3E34AB" w14:textId="77777777" w:rsidTr="00F825F4">
        <w:trPr>
          <w:cantSplit/>
          <w:trHeight w:val="308"/>
        </w:trPr>
        <w:tc>
          <w:tcPr>
            <w:tcW w:w="5075" w:type="dxa"/>
            <w:tcBorders>
              <w:top w:val="single" w:sz="4" w:space="0" w:color="auto"/>
              <w:left w:val="single" w:sz="4" w:space="0" w:color="auto"/>
              <w:bottom w:val="single" w:sz="4" w:space="0" w:color="auto"/>
              <w:right w:val="single" w:sz="4" w:space="0" w:color="auto"/>
            </w:tcBorders>
            <w:hideMark/>
          </w:tcPr>
          <w:p w14:paraId="6D66AF53" w14:textId="77777777" w:rsidR="00622CB6" w:rsidRPr="00EB4B0E" w:rsidRDefault="00622CB6" w:rsidP="00F825F4">
            <w:pPr>
              <w:spacing w:line="240" w:lineRule="auto"/>
              <w:rPr>
                <w:sz w:val="22"/>
                <w:szCs w:val="22"/>
              </w:rPr>
            </w:pPr>
            <w:r w:rsidRPr="00EB4B0E">
              <w:rPr>
                <w:sz w:val="22"/>
                <w:szCs w:val="22"/>
              </w:rPr>
              <w:t>Юридический адрес</w:t>
            </w:r>
          </w:p>
        </w:tc>
        <w:tc>
          <w:tcPr>
            <w:tcW w:w="5100" w:type="dxa"/>
            <w:tcBorders>
              <w:top w:val="single" w:sz="4" w:space="0" w:color="auto"/>
              <w:left w:val="single" w:sz="4" w:space="0" w:color="auto"/>
              <w:bottom w:val="single" w:sz="4" w:space="0" w:color="auto"/>
              <w:right w:val="single" w:sz="4" w:space="0" w:color="auto"/>
            </w:tcBorders>
            <w:hideMark/>
          </w:tcPr>
          <w:p w14:paraId="1760EBAE" w14:textId="77777777" w:rsidR="00622CB6" w:rsidRPr="00EB4B0E" w:rsidRDefault="00622CB6" w:rsidP="00F825F4">
            <w:pPr>
              <w:spacing w:line="240" w:lineRule="auto"/>
              <w:rPr>
                <w:sz w:val="22"/>
                <w:szCs w:val="22"/>
              </w:rPr>
            </w:pPr>
            <w:r w:rsidRPr="00EB4B0E">
              <w:rPr>
                <w:sz w:val="22"/>
                <w:szCs w:val="22"/>
              </w:rPr>
              <w:t xml:space="preserve">170008, Российская Федерация, г. Тверь, </w:t>
            </w:r>
            <w:proofErr w:type="spellStart"/>
            <w:r w:rsidRPr="00EB4B0E">
              <w:rPr>
                <w:sz w:val="22"/>
                <w:szCs w:val="22"/>
              </w:rPr>
              <w:t>ул.Озерная</w:t>
            </w:r>
            <w:proofErr w:type="spellEnd"/>
            <w:r w:rsidRPr="00EB4B0E">
              <w:rPr>
                <w:sz w:val="22"/>
                <w:szCs w:val="22"/>
              </w:rPr>
              <w:t xml:space="preserve">, дом 16 корп. 1, </w:t>
            </w:r>
            <w:proofErr w:type="spellStart"/>
            <w:r w:rsidRPr="00EB4B0E">
              <w:rPr>
                <w:sz w:val="22"/>
                <w:szCs w:val="22"/>
              </w:rPr>
              <w:t>помещ</w:t>
            </w:r>
            <w:proofErr w:type="spellEnd"/>
            <w:r w:rsidRPr="00EB4B0E">
              <w:rPr>
                <w:sz w:val="22"/>
                <w:szCs w:val="22"/>
              </w:rPr>
              <w:t>. 5</w:t>
            </w:r>
          </w:p>
        </w:tc>
      </w:tr>
      <w:tr w:rsidR="00622CB6" w:rsidRPr="00EB4B0E" w14:paraId="3489E069" w14:textId="77777777" w:rsidTr="00F825F4">
        <w:trPr>
          <w:cantSplit/>
          <w:trHeight w:val="317"/>
        </w:trPr>
        <w:tc>
          <w:tcPr>
            <w:tcW w:w="5075" w:type="dxa"/>
            <w:tcBorders>
              <w:top w:val="single" w:sz="4" w:space="0" w:color="auto"/>
              <w:left w:val="single" w:sz="4" w:space="0" w:color="auto"/>
              <w:bottom w:val="single" w:sz="4" w:space="0" w:color="auto"/>
              <w:right w:val="single" w:sz="4" w:space="0" w:color="auto"/>
            </w:tcBorders>
            <w:hideMark/>
          </w:tcPr>
          <w:p w14:paraId="797788BE" w14:textId="77777777" w:rsidR="00622CB6" w:rsidRPr="00EB4B0E" w:rsidRDefault="00622CB6" w:rsidP="00F825F4">
            <w:pPr>
              <w:spacing w:line="240" w:lineRule="auto"/>
              <w:rPr>
                <w:sz w:val="22"/>
                <w:szCs w:val="22"/>
              </w:rPr>
            </w:pPr>
            <w:r w:rsidRPr="00EB4B0E">
              <w:rPr>
                <w:bCs/>
                <w:sz w:val="22"/>
                <w:szCs w:val="22"/>
              </w:rPr>
              <w:t>Фактический адрес</w:t>
            </w:r>
          </w:p>
        </w:tc>
        <w:tc>
          <w:tcPr>
            <w:tcW w:w="5100" w:type="dxa"/>
            <w:tcBorders>
              <w:top w:val="single" w:sz="4" w:space="0" w:color="auto"/>
              <w:left w:val="single" w:sz="4" w:space="0" w:color="auto"/>
              <w:bottom w:val="single" w:sz="4" w:space="0" w:color="auto"/>
              <w:right w:val="single" w:sz="4" w:space="0" w:color="auto"/>
            </w:tcBorders>
            <w:hideMark/>
          </w:tcPr>
          <w:p w14:paraId="79C5CE57" w14:textId="77777777" w:rsidR="00622CB6" w:rsidRPr="00EB4B0E" w:rsidRDefault="00622CB6" w:rsidP="00F825F4">
            <w:pPr>
              <w:spacing w:line="240" w:lineRule="auto"/>
              <w:rPr>
                <w:sz w:val="22"/>
                <w:szCs w:val="22"/>
              </w:rPr>
            </w:pPr>
            <w:r w:rsidRPr="00EB4B0E">
              <w:rPr>
                <w:sz w:val="22"/>
                <w:szCs w:val="22"/>
              </w:rPr>
              <w:t xml:space="preserve">170008, Российская Федерация, г. Тверь, </w:t>
            </w:r>
            <w:proofErr w:type="spellStart"/>
            <w:r w:rsidRPr="00EB4B0E">
              <w:rPr>
                <w:sz w:val="22"/>
                <w:szCs w:val="22"/>
              </w:rPr>
              <w:t>ул.Озерная</w:t>
            </w:r>
            <w:proofErr w:type="spellEnd"/>
            <w:r w:rsidRPr="00EB4B0E">
              <w:rPr>
                <w:sz w:val="22"/>
                <w:szCs w:val="22"/>
              </w:rPr>
              <w:t xml:space="preserve">, дом 16 корп. 1, </w:t>
            </w:r>
            <w:proofErr w:type="spellStart"/>
            <w:r w:rsidRPr="00EB4B0E">
              <w:rPr>
                <w:sz w:val="22"/>
                <w:szCs w:val="22"/>
              </w:rPr>
              <w:t>помещ</w:t>
            </w:r>
            <w:proofErr w:type="spellEnd"/>
            <w:r w:rsidRPr="00EB4B0E">
              <w:rPr>
                <w:sz w:val="22"/>
                <w:szCs w:val="22"/>
              </w:rPr>
              <w:t>. 5</w:t>
            </w:r>
          </w:p>
        </w:tc>
      </w:tr>
      <w:tr w:rsidR="00622CB6" w:rsidRPr="00EB4B0E" w14:paraId="47FE3E28" w14:textId="77777777" w:rsidTr="00F825F4">
        <w:trPr>
          <w:cantSplit/>
          <w:trHeight w:val="521"/>
        </w:trPr>
        <w:tc>
          <w:tcPr>
            <w:tcW w:w="5075" w:type="dxa"/>
            <w:tcBorders>
              <w:top w:val="single" w:sz="4" w:space="0" w:color="auto"/>
              <w:left w:val="single" w:sz="4" w:space="0" w:color="auto"/>
              <w:bottom w:val="single" w:sz="4" w:space="0" w:color="auto"/>
              <w:right w:val="single" w:sz="4" w:space="0" w:color="auto"/>
            </w:tcBorders>
            <w:hideMark/>
          </w:tcPr>
          <w:p w14:paraId="2872D8EA" w14:textId="77777777" w:rsidR="00622CB6" w:rsidRPr="00EB4B0E" w:rsidRDefault="00622CB6" w:rsidP="00F825F4">
            <w:pPr>
              <w:spacing w:line="240" w:lineRule="auto"/>
              <w:rPr>
                <w:bCs/>
                <w:sz w:val="22"/>
                <w:szCs w:val="22"/>
              </w:rPr>
            </w:pPr>
            <w:r w:rsidRPr="00EB4B0E">
              <w:rPr>
                <w:sz w:val="22"/>
                <w:szCs w:val="22"/>
              </w:rPr>
              <w:t>Краткое описание основных направлений деятельности организации</w:t>
            </w:r>
          </w:p>
        </w:tc>
        <w:tc>
          <w:tcPr>
            <w:tcW w:w="5100" w:type="dxa"/>
            <w:tcBorders>
              <w:top w:val="single" w:sz="4" w:space="0" w:color="auto"/>
              <w:left w:val="single" w:sz="4" w:space="0" w:color="auto"/>
              <w:bottom w:val="single" w:sz="4" w:space="0" w:color="auto"/>
              <w:right w:val="single" w:sz="4" w:space="0" w:color="auto"/>
            </w:tcBorders>
            <w:hideMark/>
          </w:tcPr>
          <w:p w14:paraId="58F84865" w14:textId="77777777" w:rsidR="00622CB6" w:rsidRPr="00EB4B0E" w:rsidRDefault="00622CB6" w:rsidP="00F825F4">
            <w:pPr>
              <w:spacing w:line="240" w:lineRule="auto"/>
              <w:rPr>
                <w:sz w:val="22"/>
                <w:szCs w:val="22"/>
              </w:rPr>
            </w:pPr>
            <w:r w:rsidRPr="00EB4B0E">
              <w:rPr>
                <w:sz w:val="22"/>
                <w:szCs w:val="22"/>
              </w:rPr>
              <w:t>Транспортирование по трубопроводам газа, эксплуатация газовых сетей и оборудования, распределение газообразного топлива</w:t>
            </w:r>
          </w:p>
        </w:tc>
      </w:tr>
      <w:tr w:rsidR="00622CB6" w:rsidRPr="00EB4B0E" w14:paraId="2EB957AE" w14:textId="77777777" w:rsidTr="00F825F4">
        <w:trPr>
          <w:trHeight w:val="67"/>
        </w:trPr>
        <w:tc>
          <w:tcPr>
            <w:tcW w:w="5075" w:type="dxa"/>
            <w:tcBorders>
              <w:top w:val="single" w:sz="4" w:space="0" w:color="auto"/>
              <w:left w:val="single" w:sz="4" w:space="0" w:color="auto"/>
              <w:bottom w:val="single" w:sz="4" w:space="0" w:color="auto"/>
              <w:right w:val="single" w:sz="4" w:space="0" w:color="auto"/>
            </w:tcBorders>
            <w:hideMark/>
          </w:tcPr>
          <w:p w14:paraId="7FA35AD8" w14:textId="77777777" w:rsidR="00622CB6" w:rsidRPr="00EB4B0E" w:rsidRDefault="00622CB6" w:rsidP="00F825F4">
            <w:pPr>
              <w:spacing w:line="240" w:lineRule="auto"/>
              <w:rPr>
                <w:sz w:val="22"/>
                <w:szCs w:val="22"/>
              </w:rPr>
            </w:pPr>
            <w:r w:rsidRPr="00EB4B0E">
              <w:rPr>
                <w:bCs/>
                <w:sz w:val="22"/>
                <w:szCs w:val="22"/>
              </w:rPr>
              <w:t xml:space="preserve">Сведения о дочерних и зависимых обществах, </w:t>
            </w:r>
            <w:r w:rsidRPr="00EB4B0E">
              <w:rPr>
                <w:sz w:val="22"/>
                <w:szCs w:val="22"/>
              </w:rPr>
              <w:t xml:space="preserve">показатели финансового положения и финансовые результаты, деятельности которых являются существенными для финансовой (бухгалтерской) отчетности организации </w:t>
            </w:r>
          </w:p>
        </w:tc>
        <w:tc>
          <w:tcPr>
            <w:tcW w:w="5100" w:type="dxa"/>
            <w:tcBorders>
              <w:top w:val="single" w:sz="4" w:space="0" w:color="auto"/>
              <w:left w:val="single" w:sz="4" w:space="0" w:color="auto"/>
              <w:bottom w:val="single" w:sz="4" w:space="0" w:color="auto"/>
              <w:right w:val="single" w:sz="4" w:space="0" w:color="auto"/>
            </w:tcBorders>
            <w:hideMark/>
          </w:tcPr>
          <w:p w14:paraId="38E11A43" w14:textId="77777777" w:rsidR="00622CB6" w:rsidRPr="00EB4B0E" w:rsidRDefault="00622CB6" w:rsidP="00F825F4">
            <w:pPr>
              <w:spacing w:line="240" w:lineRule="auto"/>
              <w:jc w:val="center"/>
              <w:rPr>
                <w:sz w:val="22"/>
                <w:szCs w:val="22"/>
              </w:rPr>
            </w:pPr>
            <w:r w:rsidRPr="00EB4B0E">
              <w:rPr>
                <w:sz w:val="22"/>
                <w:szCs w:val="22"/>
              </w:rPr>
              <w:t>Не имеется</w:t>
            </w:r>
          </w:p>
        </w:tc>
      </w:tr>
      <w:tr w:rsidR="00622CB6" w:rsidRPr="00EB4B0E" w14:paraId="08A0FFA3" w14:textId="77777777" w:rsidTr="00F825F4">
        <w:trPr>
          <w:trHeight w:val="67"/>
        </w:trPr>
        <w:tc>
          <w:tcPr>
            <w:tcW w:w="5075" w:type="dxa"/>
            <w:tcBorders>
              <w:top w:val="single" w:sz="4" w:space="0" w:color="auto"/>
              <w:left w:val="single" w:sz="4" w:space="0" w:color="auto"/>
              <w:bottom w:val="single" w:sz="4" w:space="0" w:color="auto"/>
              <w:right w:val="single" w:sz="4" w:space="0" w:color="auto"/>
            </w:tcBorders>
          </w:tcPr>
          <w:p w14:paraId="176571CD" w14:textId="77777777" w:rsidR="00622CB6" w:rsidRPr="00EB4B0E" w:rsidRDefault="00622CB6" w:rsidP="00F825F4">
            <w:pPr>
              <w:spacing w:line="240" w:lineRule="auto"/>
              <w:rPr>
                <w:sz w:val="22"/>
                <w:szCs w:val="22"/>
              </w:rPr>
            </w:pPr>
            <w:r w:rsidRPr="00EB4B0E">
              <w:rPr>
                <w:sz w:val="22"/>
                <w:szCs w:val="22"/>
              </w:rPr>
              <w:t xml:space="preserve">Сведения о филиалах и других обособленных подразделениях организации </w:t>
            </w:r>
          </w:p>
          <w:p w14:paraId="29CB72CE" w14:textId="77777777" w:rsidR="00622CB6" w:rsidRPr="00EB4B0E" w:rsidRDefault="00622CB6" w:rsidP="00F825F4">
            <w:pPr>
              <w:spacing w:line="240" w:lineRule="auto"/>
              <w:rPr>
                <w:bCs/>
                <w:sz w:val="22"/>
                <w:szCs w:val="22"/>
              </w:rPr>
            </w:pPr>
          </w:p>
        </w:tc>
        <w:tc>
          <w:tcPr>
            <w:tcW w:w="5100" w:type="dxa"/>
            <w:tcBorders>
              <w:top w:val="single" w:sz="4" w:space="0" w:color="auto"/>
              <w:left w:val="single" w:sz="4" w:space="0" w:color="auto"/>
              <w:bottom w:val="single" w:sz="4" w:space="0" w:color="auto"/>
              <w:right w:val="single" w:sz="4" w:space="0" w:color="auto"/>
            </w:tcBorders>
            <w:hideMark/>
          </w:tcPr>
          <w:p w14:paraId="7D001E8D" w14:textId="77777777" w:rsidR="00622CB6" w:rsidRPr="00EB4B0E" w:rsidRDefault="00622CB6" w:rsidP="00F825F4">
            <w:pPr>
              <w:spacing w:line="240" w:lineRule="auto"/>
              <w:ind w:left="321" w:firstLine="246"/>
              <w:jc w:val="center"/>
              <w:rPr>
                <w:spacing w:val="2"/>
                <w:kern w:val="16"/>
                <w:sz w:val="22"/>
                <w:szCs w:val="22"/>
              </w:rPr>
            </w:pPr>
            <w:r w:rsidRPr="00EB4B0E">
              <w:rPr>
                <w:spacing w:val="2"/>
                <w:kern w:val="16"/>
                <w:sz w:val="22"/>
                <w:szCs w:val="22"/>
              </w:rPr>
              <w:t>Не имеется</w:t>
            </w:r>
          </w:p>
        </w:tc>
      </w:tr>
      <w:tr w:rsidR="00622CB6" w:rsidRPr="00EB4B0E" w14:paraId="213C5D89" w14:textId="77777777" w:rsidTr="00F825F4">
        <w:trPr>
          <w:trHeight w:val="67"/>
        </w:trPr>
        <w:tc>
          <w:tcPr>
            <w:tcW w:w="5075" w:type="dxa"/>
            <w:tcBorders>
              <w:top w:val="single" w:sz="4" w:space="0" w:color="auto"/>
              <w:left w:val="single" w:sz="4" w:space="0" w:color="auto"/>
              <w:bottom w:val="single" w:sz="4" w:space="0" w:color="auto"/>
              <w:right w:val="single" w:sz="4" w:space="0" w:color="auto"/>
            </w:tcBorders>
            <w:hideMark/>
          </w:tcPr>
          <w:p w14:paraId="237BBFCC" w14:textId="77777777" w:rsidR="00622CB6" w:rsidRPr="00EB4B0E" w:rsidRDefault="00622CB6" w:rsidP="00F825F4">
            <w:pPr>
              <w:spacing w:line="240" w:lineRule="auto"/>
              <w:rPr>
                <w:sz w:val="22"/>
                <w:szCs w:val="22"/>
              </w:rPr>
            </w:pPr>
            <w:r w:rsidRPr="00EB4B0E">
              <w:rPr>
                <w:sz w:val="22"/>
                <w:szCs w:val="22"/>
              </w:rPr>
              <w:t>Численность работников организации (по трудовым договорам)</w:t>
            </w:r>
          </w:p>
        </w:tc>
        <w:tc>
          <w:tcPr>
            <w:tcW w:w="5100" w:type="dxa"/>
            <w:tcBorders>
              <w:top w:val="single" w:sz="4" w:space="0" w:color="auto"/>
              <w:left w:val="single" w:sz="4" w:space="0" w:color="auto"/>
              <w:bottom w:val="single" w:sz="4" w:space="0" w:color="auto"/>
              <w:right w:val="single" w:sz="4" w:space="0" w:color="auto"/>
            </w:tcBorders>
            <w:hideMark/>
          </w:tcPr>
          <w:p w14:paraId="5D79B5B2" w14:textId="77777777" w:rsidR="00622CB6" w:rsidRPr="00EB4B0E" w:rsidRDefault="00622CB6" w:rsidP="00F825F4">
            <w:pPr>
              <w:spacing w:line="240" w:lineRule="auto"/>
              <w:rPr>
                <w:sz w:val="22"/>
                <w:szCs w:val="22"/>
              </w:rPr>
            </w:pPr>
            <w:r w:rsidRPr="00EB4B0E">
              <w:rPr>
                <w:sz w:val="22"/>
                <w:szCs w:val="22"/>
              </w:rPr>
              <w:t>22</w:t>
            </w:r>
          </w:p>
        </w:tc>
      </w:tr>
      <w:tr w:rsidR="00622CB6" w:rsidRPr="00EB4B0E" w14:paraId="592E84BB" w14:textId="77777777" w:rsidTr="00F825F4">
        <w:trPr>
          <w:trHeight w:val="67"/>
        </w:trPr>
        <w:tc>
          <w:tcPr>
            <w:tcW w:w="5075" w:type="dxa"/>
            <w:tcBorders>
              <w:top w:val="single" w:sz="4" w:space="0" w:color="auto"/>
              <w:left w:val="single" w:sz="4" w:space="0" w:color="auto"/>
              <w:bottom w:val="single" w:sz="4" w:space="0" w:color="auto"/>
              <w:right w:val="single" w:sz="4" w:space="0" w:color="auto"/>
            </w:tcBorders>
            <w:hideMark/>
          </w:tcPr>
          <w:p w14:paraId="23DD0B84" w14:textId="77777777" w:rsidR="00622CB6" w:rsidRPr="00EB4B0E" w:rsidRDefault="00622CB6" w:rsidP="00F825F4">
            <w:pPr>
              <w:spacing w:line="240" w:lineRule="auto"/>
              <w:rPr>
                <w:sz w:val="22"/>
                <w:szCs w:val="22"/>
              </w:rPr>
            </w:pPr>
            <w:r w:rsidRPr="00EB4B0E">
              <w:rPr>
                <w:sz w:val="22"/>
                <w:szCs w:val="22"/>
              </w:rPr>
              <w:t>Сведения о степени компьютеризации ведения бухгалтерского учета.</w:t>
            </w:r>
          </w:p>
        </w:tc>
        <w:tc>
          <w:tcPr>
            <w:tcW w:w="5100" w:type="dxa"/>
            <w:tcBorders>
              <w:top w:val="single" w:sz="4" w:space="0" w:color="auto"/>
              <w:left w:val="single" w:sz="4" w:space="0" w:color="auto"/>
              <w:bottom w:val="single" w:sz="4" w:space="0" w:color="auto"/>
              <w:right w:val="single" w:sz="4" w:space="0" w:color="auto"/>
            </w:tcBorders>
            <w:hideMark/>
          </w:tcPr>
          <w:p w14:paraId="720F8A03" w14:textId="77777777" w:rsidR="00622CB6" w:rsidRPr="00EB4B0E" w:rsidRDefault="00622CB6" w:rsidP="00F825F4">
            <w:pPr>
              <w:spacing w:line="240" w:lineRule="auto"/>
              <w:rPr>
                <w:sz w:val="22"/>
                <w:szCs w:val="22"/>
              </w:rPr>
            </w:pPr>
            <w:r w:rsidRPr="00EB4B0E">
              <w:rPr>
                <w:sz w:val="22"/>
                <w:szCs w:val="22"/>
              </w:rPr>
              <w:t>1С- бухгалтерия</w:t>
            </w:r>
          </w:p>
        </w:tc>
      </w:tr>
      <w:tr w:rsidR="00622CB6" w:rsidRPr="00EB4B0E" w14:paraId="0D35550A" w14:textId="77777777" w:rsidTr="00F825F4">
        <w:trPr>
          <w:trHeight w:val="67"/>
        </w:trPr>
        <w:tc>
          <w:tcPr>
            <w:tcW w:w="5075" w:type="dxa"/>
            <w:tcBorders>
              <w:top w:val="single" w:sz="4" w:space="0" w:color="auto"/>
              <w:left w:val="single" w:sz="4" w:space="0" w:color="auto"/>
              <w:bottom w:val="single" w:sz="4" w:space="0" w:color="auto"/>
              <w:right w:val="single" w:sz="4" w:space="0" w:color="auto"/>
            </w:tcBorders>
            <w:hideMark/>
          </w:tcPr>
          <w:p w14:paraId="68A6ECA6" w14:textId="77777777" w:rsidR="00622CB6" w:rsidRPr="00EB4B0E" w:rsidRDefault="00622CB6" w:rsidP="00F825F4">
            <w:pPr>
              <w:spacing w:line="240" w:lineRule="auto"/>
              <w:rPr>
                <w:sz w:val="22"/>
                <w:szCs w:val="22"/>
              </w:rPr>
            </w:pPr>
            <w:r w:rsidRPr="00EB4B0E">
              <w:rPr>
                <w:sz w:val="22"/>
                <w:szCs w:val="22"/>
              </w:rPr>
              <w:t>Сведения об уплачиваемых организацией налогах и других обязательных платежах</w:t>
            </w:r>
          </w:p>
        </w:tc>
        <w:tc>
          <w:tcPr>
            <w:tcW w:w="5100" w:type="dxa"/>
            <w:tcBorders>
              <w:top w:val="single" w:sz="4" w:space="0" w:color="auto"/>
              <w:left w:val="single" w:sz="4" w:space="0" w:color="auto"/>
              <w:bottom w:val="single" w:sz="4" w:space="0" w:color="auto"/>
              <w:right w:val="single" w:sz="4" w:space="0" w:color="auto"/>
            </w:tcBorders>
            <w:hideMark/>
          </w:tcPr>
          <w:p w14:paraId="66D179AA" w14:textId="77777777" w:rsidR="00622CB6" w:rsidRPr="00EB4B0E" w:rsidRDefault="00622CB6" w:rsidP="00F825F4">
            <w:pPr>
              <w:spacing w:line="240" w:lineRule="auto"/>
              <w:rPr>
                <w:sz w:val="22"/>
                <w:szCs w:val="22"/>
              </w:rPr>
            </w:pPr>
            <w:r w:rsidRPr="00EB4B0E">
              <w:rPr>
                <w:sz w:val="22"/>
                <w:szCs w:val="22"/>
              </w:rPr>
              <w:t>Налоги на прибыль, на имущество, на землю, на доходы физических лиц, НДС, взносы в пенсионный фонд, фонд социального страхования.</w:t>
            </w:r>
          </w:p>
        </w:tc>
      </w:tr>
      <w:tr w:rsidR="00622CB6" w:rsidRPr="00EB4B0E" w14:paraId="5E86303F" w14:textId="77777777" w:rsidTr="00F825F4">
        <w:trPr>
          <w:trHeight w:val="67"/>
        </w:trPr>
        <w:tc>
          <w:tcPr>
            <w:tcW w:w="5075" w:type="dxa"/>
            <w:tcBorders>
              <w:top w:val="single" w:sz="4" w:space="0" w:color="auto"/>
              <w:left w:val="single" w:sz="4" w:space="0" w:color="auto"/>
              <w:bottom w:val="single" w:sz="4" w:space="0" w:color="auto"/>
              <w:right w:val="single" w:sz="4" w:space="0" w:color="auto"/>
            </w:tcBorders>
            <w:hideMark/>
          </w:tcPr>
          <w:p w14:paraId="520C11C9" w14:textId="77777777" w:rsidR="00622CB6" w:rsidRPr="00EB4B0E" w:rsidRDefault="00622CB6" w:rsidP="00F825F4">
            <w:pPr>
              <w:spacing w:line="240" w:lineRule="auto"/>
              <w:rPr>
                <w:sz w:val="22"/>
                <w:szCs w:val="22"/>
              </w:rPr>
            </w:pPr>
            <w:r w:rsidRPr="00EB4B0E">
              <w:rPr>
                <w:sz w:val="22"/>
                <w:szCs w:val="22"/>
              </w:rPr>
              <w:t>Сведения о проведенном обязательном аудите финансовой (бухгалтерской) отчетности организации за 3 предыдущих отчетных года</w:t>
            </w:r>
          </w:p>
        </w:tc>
        <w:tc>
          <w:tcPr>
            <w:tcW w:w="5100" w:type="dxa"/>
            <w:tcBorders>
              <w:top w:val="single" w:sz="4" w:space="0" w:color="auto"/>
              <w:left w:val="single" w:sz="4" w:space="0" w:color="auto"/>
              <w:bottom w:val="single" w:sz="4" w:space="0" w:color="auto"/>
              <w:right w:val="single" w:sz="4" w:space="0" w:color="auto"/>
            </w:tcBorders>
            <w:hideMark/>
          </w:tcPr>
          <w:p w14:paraId="34132BDB" w14:textId="77777777" w:rsidR="00622CB6" w:rsidRPr="00EB4B0E" w:rsidRDefault="00622CB6" w:rsidP="00F825F4">
            <w:pPr>
              <w:spacing w:line="240" w:lineRule="auto"/>
              <w:rPr>
                <w:sz w:val="22"/>
                <w:szCs w:val="22"/>
              </w:rPr>
            </w:pPr>
            <w:r w:rsidRPr="00EB4B0E">
              <w:rPr>
                <w:sz w:val="22"/>
                <w:szCs w:val="22"/>
              </w:rPr>
              <w:t>Аудит 2016 г., аудит 2017 г., аудит 2018 г.</w:t>
            </w:r>
          </w:p>
        </w:tc>
      </w:tr>
    </w:tbl>
    <w:p w14:paraId="5CF5C9DC" w14:textId="77777777" w:rsidR="00622CB6" w:rsidRPr="00EB4B0E" w:rsidRDefault="00622CB6" w:rsidP="00622CB6">
      <w:pPr>
        <w:spacing w:line="240" w:lineRule="auto"/>
        <w:rPr>
          <w:sz w:val="22"/>
          <w:szCs w:val="22"/>
        </w:rPr>
      </w:pPr>
    </w:p>
    <w:p w14:paraId="5C4DE91E" w14:textId="77777777" w:rsidR="00622CB6" w:rsidRPr="00EB4B0E" w:rsidRDefault="00622CB6" w:rsidP="00622CB6">
      <w:pPr>
        <w:spacing w:line="240" w:lineRule="auto"/>
        <w:rPr>
          <w:sz w:val="22"/>
          <w:szCs w:val="22"/>
        </w:rPr>
      </w:pPr>
      <w:r w:rsidRPr="00EB4B0E">
        <w:rPr>
          <w:b/>
          <w:sz w:val="22"/>
          <w:szCs w:val="22"/>
        </w:rPr>
        <w:t xml:space="preserve">      </w:t>
      </w:r>
      <w:r w:rsidRPr="00EB4B0E">
        <w:rPr>
          <w:sz w:val="22"/>
          <w:szCs w:val="22"/>
        </w:rPr>
        <w:t>Результаты проведенного аудита ведения бухгалтерского учета и финансовой (бухгалтерской) отчетности Заказчика представляются аудитором в виде аудиторского заключения, оформленного в соответствии со ст. 6 Федерального Закона №307-ФЗ от 30.12.2008 г. «Об аудиторской деятельности», а также аудиторского отчета, содержащего информацию о решении каждой из задач и подзадач настоящего Технического задания с обоснованными выводами и предложениями по каждой задаче и подзадаче.</w:t>
      </w:r>
    </w:p>
    <w:p w14:paraId="33F508D4" w14:textId="77777777" w:rsidR="00622CB6" w:rsidRPr="00741ED9" w:rsidRDefault="00622CB6" w:rsidP="00622CB6"/>
    <w:p w14:paraId="68786AC4" w14:textId="77777777" w:rsidR="00D46475" w:rsidRPr="00D46475" w:rsidRDefault="00D46475" w:rsidP="00D46475"/>
    <w:sectPr w:rsidR="00D46475" w:rsidRPr="00D46475" w:rsidSect="00D8418D">
      <w:footerReference w:type="default" r:id="rId8"/>
      <w:pgSz w:w="11906" w:h="16838"/>
      <w:pgMar w:top="850" w:right="1134" w:bottom="170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560E6" w14:textId="77777777" w:rsidR="00E5009F" w:rsidRDefault="00E5009F">
      <w:pPr>
        <w:spacing w:line="240" w:lineRule="auto"/>
      </w:pPr>
      <w:r>
        <w:separator/>
      </w:r>
    </w:p>
  </w:endnote>
  <w:endnote w:type="continuationSeparator" w:id="0">
    <w:p w14:paraId="7C917E2F" w14:textId="77777777" w:rsidR="00E5009F" w:rsidRDefault="00E50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eeSet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AE69" w14:textId="77777777" w:rsidR="008A7D1F" w:rsidRDefault="008A7D1F"/>
  <w:tbl>
    <w:tblPr>
      <w:tblW w:w="9357" w:type="dxa"/>
      <w:tblInd w:w="-34" w:type="dxa"/>
      <w:tblLook w:val="04A0" w:firstRow="1" w:lastRow="0" w:firstColumn="1" w:lastColumn="0" w:noHBand="0" w:noVBand="1"/>
    </w:tblPr>
    <w:tblGrid>
      <w:gridCol w:w="4536"/>
      <w:gridCol w:w="4821"/>
    </w:tblGrid>
    <w:tr w:rsidR="008A7D1F" w14:paraId="49984D5C" w14:textId="77777777" w:rsidTr="002E25D0">
      <w:tc>
        <w:tcPr>
          <w:tcW w:w="4536" w:type="dxa"/>
        </w:tcPr>
        <w:p w14:paraId="2B56CEFB" w14:textId="77777777" w:rsidR="008A7D1F" w:rsidRDefault="008A7D1F" w:rsidP="002E25D0">
          <w:pPr>
            <w:pStyle w:val="a9"/>
          </w:pPr>
        </w:p>
      </w:tc>
      <w:tc>
        <w:tcPr>
          <w:tcW w:w="4821" w:type="dxa"/>
        </w:tcPr>
        <w:p w14:paraId="3C4F4F0C" w14:textId="77777777" w:rsidR="008A7D1F" w:rsidRDefault="008A7D1F" w:rsidP="002E25D0">
          <w:pPr>
            <w:pStyle w:val="a9"/>
            <w:jc w:val="right"/>
          </w:pPr>
        </w:p>
      </w:tc>
    </w:tr>
  </w:tbl>
  <w:p w14:paraId="72DC9FA1" w14:textId="77777777" w:rsidR="008A7D1F" w:rsidRDefault="008A7D1F">
    <w:pPr>
      <w:pStyle w:val="a9"/>
    </w:pPr>
  </w:p>
  <w:p w14:paraId="14E4E232" w14:textId="77777777" w:rsidR="008A7D1F" w:rsidRDefault="008A7D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7A853" w14:textId="77777777" w:rsidR="00E5009F" w:rsidRDefault="00E5009F">
      <w:pPr>
        <w:spacing w:line="240" w:lineRule="auto"/>
      </w:pPr>
      <w:r>
        <w:separator/>
      </w:r>
    </w:p>
  </w:footnote>
  <w:footnote w:type="continuationSeparator" w:id="0">
    <w:p w14:paraId="4C5EC520" w14:textId="77777777" w:rsidR="00E5009F" w:rsidRDefault="00E500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3"/>
      <w:numFmt w:val="decimal"/>
      <w:lvlText w:val="%1."/>
      <w:lvlJc w:val="left"/>
      <w:pPr>
        <w:tabs>
          <w:tab w:val="num" w:pos="0"/>
        </w:tabs>
        <w:ind w:left="720" w:hanging="360"/>
      </w:pPr>
    </w:lvl>
  </w:abstractNum>
  <w:abstractNum w:abstractNumId="1" w15:restartNumberingAfterBreak="0">
    <w:nsid w:val="001C7380"/>
    <w:multiLevelType w:val="multilevel"/>
    <w:tmpl w:val="9310347C"/>
    <w:lvl w:ilvl="0">
      <w:start w:val="5"/>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E0D34CE"/>
    <w:multiLevelType w:val="hybridMultilevel"/>
    <w:tmpl w:val="211821AA"/>
    <w:lvl w:ilvl="0" w:tplc="ED9033F2">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D1E3A4F"/>
    <w:multiLevelType w:val="multilevel"/>
    <w:tmpl w:val="4C1C639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09618BE"/>
    <w:multiLevelType w:val="multilevel"/>
    <w:tmpl w:val="5080AA00"/>
    <w:lvl w:ilvl="0">
      <w:start w:val="1"/>
      <w:numFmt w:val="decimal"/>
      <w:lvlText w:val="%1."/>
      <w:lvlJc w:val="left"/>
      <w:pPr>
        <w:tabs>
          <w:tab w:val="num" w:pos="1287"/>
        </w:tabs>
        <w:ind w:left="153" w:firstLine="567"/>
      </w:pPr>
      <w:rPr>
        <w:rFonts w:ascii="Times New Roman" w:eastAsia="Times New Roman" w:hAnsi="Times New Roman" w:cs="Times New Roman"/>
        <w:color w:val="000000"/>
      </w:rPr>
    </w:lvl>
    <w:lvl w:ilvl="1">
      <w:start w:val="1"/>
      <w:numFmt w:val="decimal"/>
      <w:lvlText w:val="%1.%2."/>
      <w:lvlJc w:val="left"/>
      <w:pPr>
        <w:tabs>
          <w:tab w:val="num" w:pos="981"/>
        </w:tabs>
        <w:ind w:left="2399" w:hanging="708"/>
      </w:pPr>
    </w:lvl>
    <w:lvl w:ilvl="2">
      <w:start w:val="1"/>
      <w:numFmt w:val="decimal"/>
      <w:lvlText w:val="%1.%2.%3."/>
      <w:lvlJc w:val="left"/>
      <w:pPr>
        <w:tabs>
          <w:tab w:val="num" w:pos="3108"/>
        </w:tabs>
        <w:ind w:left="3108" w:hanging="708"/>
      </w:pPr>
    </w:lvl>
    <w:lvl w:ilvl="3">
      <w:start w:val="1"/>
      <w:numFmt w:val="decimal"/>
      <w:lvlText w:val="%1.%2.%3.%4."/>
      <w:lvlJc w:val="left"/>
      <w:pPr>
        <w:tabs>
          <w:tab w:val="num" w:pos="981"/>
        </w:tabs>
        <w:ind w:left="3813" w:hanging="708"/>
      </w:pPr>
    </w:lvl>
    <w:lvl w:ilvl="4">
      <w:start w:val="1"/>
      <w:numFmt w:val="decimal"/>
      <w:lvlText w:val="%1.%2.%3.%4.%5."/>
      <w:lvlJc w:val="left"/>
      <w:pPr>
        <w:tabs>
          <w:tab w:val="num" w:pos="981"/>
        </w:tabs>
        <w:ind w:left="4521" w:hanging="708"/>
      </w:pPr>
    </w:lvl>
    <w:lvl w:ilvl="5">
      <w:numFmt w:val="none"/>
      <w:lvlText w:val=""/>
      <w:lvlJc w:val="left"/>
      <w:pPr>
        <w:tabs>
          <w:tab w:val="num" w:pos="360"/>
        </w:tabs>
        <w:ind w:left="0" w:firstLine="0"/>
      </w:pPr>
    </w:lvl>
    <w:lvl w:ilvl="6">
      <w:start w:val="1"/>
      <w:numFmt w:val="decimal"/>
      <w:lvlText w:val="%1.%2.%3.%4.%5.%6.%7."/>
      <w:lvlJc w:val="left"/>
      <w:pPr>
        <w:tabs>
          <w:tab w:val="num" w:pos="981"/>
        </w:tabs>
        <w:ind w:left="5937" w:hanging="708"/>
      </w:pPr>
    </w:lvl>
    <w:lvl w:ilvl="7">
      <w:start w:val="1"/>
      <w:numFmt w:val="decimal"/>
      <w:lvlText w:val="%1.%2.%3.%4.%5.%6.%7.%8."/>
      <w:lvlJc w:val="left"/>
      <w:pPr>
        <w:tabs>
          <w:tab w:val="num" w:pos="981"/>
        </w:tabs>
        <w:ind w:left="6645" w:hanging="708"/>
      </w:pPr>
    </w:lvl>
    <w:lvl w:ilvl="8">
      <w:start w:val="1"/>
      <w:numFmt w:val="decimal"/>
      <w:lvlText w:val="%1.%2.%3.%4.%5.%6.%7.%8.%9."/>
      <w:lvlJc w:val="left"/>
      <w:pPr>
        <w:tabs>
          <w:tab w:val="num" w:pos="981"/>
        </w:tabs>
        <w:ind w:left="7353" w:hanging="708"/>
      </w:pPr>
    </w:lvl>
  </w:abstractNum>
  <w:abstractNum w:abstractNumId="6" w15:restartNumberingAfterBreak="0">
    <w:nsid w:val="330166C3"/>
    <w:multiLevelType w:val="multilevel"/>
    <w:tmpl w:val="39943126"/>
    <w:lvl w:ilvl="0">
      <w:start w:val="1"/>
      <w:numFmt w:val="decimal"/>
      <w:pStyle w:val="FTNtxt"/>
      <w:lvlText w:val="%1."/>
      <w:lvlJc w:val="center"/>
      <w:pPr>
        <w:tabs>
          <w:tab w:val="num" w:pos="1986"/>
        </w:tabs>
        <w:ind w:left="1986" w:hanging="568"/>
      </w:pPr>
      <w:rPr>
        <w:rFonts w:cs="Times New Roman"/>
      </w:rPr>
    </w:lvl>
    <w:lvl w:ilvl="1">
      <w:start w:val="1"/>
      <w:numFmt w:val="decimal"/>
      <w:pStyle w:val="FTNtxt"/>
      <w:lvlText w:val="%1.%2."/>
      <w:lvlJc w:val="left"/>
      <w:pPr>
        <w:tabs>
          <w:tab w:val="num" w:pos="3687"/>
        </w:tabs>
        <w:ind w:left="3687" w:hanging="1134"/>
      </w:pPr>
      <w:rPr>
        <w:rFonts w:cs="Times New Roman"/>
      </w:rPr>
    </w:lvl>
    <w:lvl w:ilvl="2">
      <w:start w:val="1"/>
      <w:numFmt w:val="decimal"/>
      <w:lvlText w:val="%1.%2.%3."/>
      <w:lvlJc w:val="left"/>
      <w:pPr>
        <w:tabs>
          <w:tab w:val="num" w:pos="4396"/>
        </w:tabs>
        <w:ind w:left="4396" w:hanging="1134"/>
      </w:pPr>
      <w:rPr>
        <w:rFonts w:cs="Times New Roman"/>
        <w:b w:val="0"/>
      </w:rPr>
    </w:lvl>
    <w:lvl w:ilvl="3">
      <w:start w:val="1"/>
      <w:numFmt w:val="decimal"/>
      <w:lvlText w:val="%1.%2.%3.%4."/>
      <w:lvlJc w:val="left"/>
      <w:pPr>
        <w:tabs>
          <w:tab w:val="num" w:pos="4254"/>
        </w:tabs>
        <w:ind w:left="4254" w:hanging="1134"/>
      </w:pPr>
      <w:rPr>
        <w:rFonts w:cs="Times New Roman"/>
      </w:rPr>
    </w:lvl>
    <w:lvl w:ilvl="4">
      <w:start w:val="1"/>
      <w:numFmt w:val="lowerLetter"/>
      <w:lvlText w:val="%5)"/>
      <w:lvlJc w:val="left"/>
      <w:pPr>
        <w:tabs>
          <w:tab w:val="num" w:pos="3119"/>
        </w:tabs>
        <w:ind w:left="3119" w:hanging="567"/>
      </w:pPr>
      <w:rPr>
        <w:rFonts w:cs="Times New Roman"/>
      </w:rPr>
    </w:lvl>
    <w:lvl w:ilvl="5">
      <w:start w:val="1"/>
      <w:numFmt w:val="decimal"/>
      <w:lvlText w:val="%1.%2.%3.%4.%5.%6"/>
      <w:lvlJc w:val="left"/>
      <w:pPr>
        <w:tabs>
          <w:tab w:val="num" w:pos="4011"/>
        </w:tabs>
        <w:ind w:left="4011" w:hanging="1152"/>
      </w:pPr>
      <w:rPr>
        <w:rFonts w:cs="Times New Roman"/>
      </w:rPr>
    </w:lvl>
    <w:lvl w:ilvl="6">
      <w:start w:val="1"/>
      <w:numFmt w:val="decimal"/>
      <w:lvlText w:val="%1.%2.%3.%4.%5.%6.%7"/>
      <w:lvlJc w:val="left"/>
      <w:pPr>
        <w:tabs>
          <w:tab w:val="num" w:pos="4155"/>
        </w:tabs>
        <w:ind w:left="4155" w:hanging="1296"/>
      </w:pPr>
      <w:rPr>
        <w:rFonts w:cs="Times New Roman"/>
      </w:rPr>
    </w:lvl>
    <w:lvl w:ilvl="7">
      <w:start w:val="1"/>
      <w:numFmt w:val="decimal"/>
      <w:lvlText w:val="%1.%2.%3.%4.%5.%6.%7.%8"/>
      <w:lvlJc w:val="left"/>
      <w:pPr>
        <w:tabs>
          <w:tab w:val="num" w:pos="4299"/>
        </w:tabs>
        <w:ind w:left="4299" w:hanging="1440"/>
      </w:pPr>
      <w:rPr>
        <w:rFonts w:cs="Times New Roman"/>
      </w:rPr>
    </w:lvl>
    <w:lvl w:ilvl="8">
      <w:start w:val="1"/>
      <w:numFmt w:val="decimal"/>
      <w:lvlText w:val="%1.%2.%3.%4.%5.%6.%7.%8.%9"/>
      <w:lvlJc w:val="left"/>
      <w:pPr>
        <w:tabs>
          <w:tab w:val="num" w:pos="4443"/>
        </w:tabs>
        <w:ind w:left="4443" w:hanging="1584"/>
      </w:pPr>
      <w:rPr>
        <w:rFonts w:cs="Times New Roman"/>
      </w:rPr>
    </w:lvl>
  </w:abstractNum>
  <w:abstractNum w:abstractNumId="7" w15:restartNumberingAfterBreak="0">
    <w:nsid w:val="34927B53"/>
    <w:multiLevelType w:val="hybridMultilevel"/>
    <w:tmpl w:val="4D2AA278"/>
    <w:lvl w:ilvl="0" w:tplc="59B29106">
      <w:start w:val="1"/>
      <w:numFmt w:val="decimal"/>
      <w:isLgl/>
      <w:lvlText w:val="2.%1."/>
      <w:lvlJc w:val="left"/>
      <w:pPr>
        <w:tabs>
          <w:tab w:val="num" w:pos="1440"/>
        </w:tabs>
        <w:ind w:left="1440" w:hanging="720"/>
      </w:pPr>
      <w:rPr>
        <w:rFonts w:cs="Times New Roman" w:hint="default"/>
        <w:b w:val="0"/>
        <w:bCs w:val="0"/>
        <w:i w:val="0"/>
        <w:iCs w:val="0"/>
      </w:rPr>
    </w:lvl>
    <w:lvl w:ilvl="1" w:tplc="2A7C1DAA">
      <w:start w:val="3"/>
      <w:numFmt w:val="decimal"/>
      <w:lvlText w:val="%2."/>
      <w:lvlJc w:val="left"/>
      <w:pPr>
        <w:tabs>
          <w:tab w:val="num" w:pos="1440"/>
        </w:tabs>
        <w:ind w:left="1440" w:hanging="360"/>
      </w:pPr>
      <w:rPr>
        <w:rFonts w:cs="Times New Roman" w:hint="default"/>
      </w:rPr>
    </w:lvl>
    <w:lvl w:ilvl="2" w:tplc="467A454E">
      <w:start w:val="1"/>
      <w:numFmt w:val="decimal"/>
      <w:isLgl/>
      <w:lvlText w:val="6.%3."/>
      <w:lvlJc w:val="left"/>
      <w:pPr>
        <w:tabs>
          <w:tab w:val="num" w:pos="1260"/>
        </w:tabs>
        <w:ind w:left="1260" w:hanging="720"/>
      </w:pPr>
      <w:rPr>
        <w:rFonts w:cs="Times New Roman" w:hint="default"/>
        <w:b w:val="0"/>
        <w:bCs w:val="0"/>
        <w:i w:val="0"/>
        <w:iCs w:val="0"/>
      </w:rPr>
    </w:lvl>
    <w:lvl w:ilvl="3" w:tplc="2B384EC2">
      <w:start w:val="1"/>
      <w:numFmt w:val="decimal"/>
      <w:isLgl/>
      <w:lvlText w:val="5.1.%4."/>
      <w:lvlJc w:val="left"/>
      <w:pPr>
        <w:tabs>
          <w:tab w:val="num" w:pos="3240"/>
        </w:tabs>
        <w:ind w:left="3240" w:hanging="72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349D32EA"/>
    <w:multiLevelType w:val="hybridMultilevel"/>
    <w:tmpl w:val="A43E7792"/>
    <w:lvl w:ilvl="0" w:tplc="3326AF16">
      <w:start w:val="1"/>
      <w:numFmt w:val="decimal"/>
      <w:isLgl/>
      <w:lvlText w:val="5.%1."/>
      <w:lvlJc w:val="left"/>
      <w:pPr>
        <w:tabs>
          <w:tab w:val="num" w:pos="5040"/>
        </w:tabs>
        <w:ind w:left="5040" w:hanging="720"/>
      </w:pPr>
      <w:rPr>
        <w:rFonts w:cs="Times New Roman" w:hint="default"/>
      </w:rPr>
    </w:lvl>
    <w:lvl w:ilvl="1" w:tplc="92FA27EA">
      <w:start w:val="1"/>
      <w:numFmt w:val="decimal"/>
      <w:isLgl/>
      <w:lvlText w:val="5.1.%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56A5FCE"/>
    <w:multiLevelType w:val="multilevel"/>
    <w:tmpl w:val="06EAB9E6"/>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39F76B4B"/>
    <w:multiLevelType w:val="hybridMultilevel"/>
    <w:tmpl w:val="35A0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D0AE1"/>
    <w:multiLevelType w:val="multilevel"/>
    <w:tmpl w:val="0419001F"/>
    <w:styleLink w:v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3C140E08"/>
    <w:multiLevelType w:val="hybridMultilevel"/>
    <w:tmpl w:val="FA8A1912"/>
    <w:lvl w:ilvl="0" w:tplc="47422638">
      <w:start w:val="2"/>
      <w:numFmt w:val="decimal"/>
      <w:isLgl/>
      <w:lvlText w:val="5.%1."/>
      <w:lvlJc w:val="left"/>
      <w:pPr>
        <w:tabs>
          <w:tab w:val="num" w:pos="3240"/>
        </w:tabs>
        <w:ind w:left="3240" w:hanging="720"/>
      </w:pPr>
      <w:rPr>
        <w:rFonts w:cs="Times New Roman" w:hint="default"/>
      </w:rPr>
    </w:lvl>
    <w:lvl w:ilvl="1" w:tplc="12E069EC">
      <w:start w:val="1"/>
      <w:numFmt w:val="decimal"/>
      <w:isLgl/>
      <w:lvlText w:val="5.2.%2."/>
      <w:lvlJc w:val="left"/>
      <w:pPr>
        <w:tabs>
          <w:tab w:val="num" w:pos="1713"/>
        </w:tabs>
        <w:ind w:left="1713" w:hanging="720"/>
      </w:pPr>
      <w:rPr>
        <w:rFonts w:cs="Times New Roman" w:hint="default"/>
        <w:b w:val="0"/>
        <w:b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00825F5"/>
    <w:multiLevelType w:val="multilevel"/>
    <w:tmpl w:val="BF1C2808"/>
    <w:lvl w:ilvl="0">
      <w:start w:val="5"/>
      <w:numFmt w:val="decimal"/>
      <w:lvlText w:val="%1."/>
      <w:lvlJc w:val="left"/>
      <w:pPr>
        <w:tabs>
          <w:tab w:val="num" w:pos="0"/>
        </w:tabs>
        <w:ind w:left="540" w:hanging="540"/>
      </w:pPr>
      <w:rPr>
        <w:rFonts w:cs="Times New Roman" w:hint="default"/>
      </w:rPr>
    </w:lvl>
    <w:lvl w:ilvl="1">
      <w:start w:val="4"/>
      <w:numFmt w:val="decimal"/>
      <w:lvlText w:val="%1.4."/>
      <w:lvlJc w:val="left"/>
      <w:pPr>
        <w:tabs>
          <w:tab w:val="num" w:pos="0"/>
        </w:tabs>
        <w:ind w:left="1080" w:hanging="540"/>
      </w:pPr>
      <w:rPr>
        <w:rFonts w:cs="Times New Roman" w:hint="default"/>
      </w:rPr>
    </w:lvl>
    <w:lvl w:ilvl="2">
      <w:start w:val="1"/>
      <w:numFmt w:val="decimal"/>
      <w:lvlText w:val="%1.4.%3."/>
      <w:lvlJc w:val="left"/>
      <w:pPr>
        <w:tabs>
          <w:tab w:val="num" w:pos="0"/>
        </w:tabs>
        <w:ind w:left="1800" w:hanging="720"/>
      </w:pPr>
      <w:rPr>
        <w:rFonts w:cs="Times New Roman" w:hint="default"/>
        <w:b w:val="0"/>
        <w:bCs w:val="0"/>
        <w:i w:val="0"/>
        <w:iCs w:val="0"/>
      </w:rPr>
    </w:lvl>
    <w:lvl w:ilvl="3">
      <w:start w:val="1"/>
      <w:numFmt w:val="decimal"/>
      <w:lvlText w:val="%1.%2.%3.%4."/>
      <w:lvlJc w:val="left"/>
      <w:pPr>
        <w:tabs>
          <w:tab w:val="num" w:pos="0"/>
        </w:tabs>
        <w:ind w:left="2340" w:hanging="720"/>
      </w:pPr>
      <w:rPr>
        <w:rFonts w:cs="Times New Roman" w:hint="default"/>
      </w:rPr>
    </w:lvl>
    <w:lvl w:ilvl="4">
      <w:start w:val="1"/>
      <w:numFmt w:val="decimal"/>
      <w:lvlText w:val="%1.%2.%3.%4.%5."/>
      <w:lvlJc w:val="left"/>
      <w:pPr>
        <w:tabs>
          <w:tab w:val="num" w:pos="0"/>
        </w:tabs>
        <w:ind w:left="3240" w:hanging="1080"/>
      </w:pPr>
      <w:rPr>
        <w:rFonts w:cs="Times New Roman" w:hint="default"/>
      </w:rPr>
    </w:lvl>
    <w:lvl w:ilvl="5">
      <w:start w:val="1"/>
      <w:numFmt w:val="decimal"/>
      <w:lvlText w:val="%1.%2.%3.%4.%5.%6."/>
      <w:lvlJc w:val="left"/>
      <w:pPr>
        <w:tabs>
          <w:tab w:val="num" w:pos="0"/>
        </w:tabs>
        <w:ind w:left="3780" w:hanging="1080"/>
      </w:pPr>
      <w:rPr>
        <w:rFonts w:cs="Times New Roman" w:hint="default"/>
      </w:rPr>
    </w:lvl>
    <w:lvl w:ilvl="6">
      <w:start w:val="1"/>
      <w:numFmt w:val="decimal"/>
      <w:lvlText w:val="%1.%2.%3.%4.%5.%6.%7."/>
      <w:lvlJc w:val="left"/>
      <w:pPr>
        <w:tabs>
          <w:tab w:val="num" w:pos="0"/>
        </w:tabs>
        <w:ind w:left="4680" w:hanging="1440"/>
      </w:pPr>
      <w:rPr>
        <w:rFonts w:cs="Times New Roman" w:hint="default"/>
      </w:rPr>
    </w:lvl>
    <w:lvl w:ilvl="7">
      <w:start w:val="1"/>
      <w:numFmt w:val="decimal"/>
      <w:lvlText w:val="%1.%2.%3.%4.%5.%6.%7.%8."/>
      <w:lvlJc w:val="left"/>
      <w:pPr>
        <w:tabs>
          <w:tab w:val="num" w:pos="0"/>
        </w:tabs>
        <w:ind w:left="5220" w:hanging="1440"/>
      </w:pPr>
      <w:rPr>
        <w:rFonts w:cs="Times New Roman" w:hint="default"/>
      </w:rPr>
    </w:lvl>
    <w:lvl w:ilvl="8">
      <w:start w:val="1"/>
      <w:numFmt w:val="decimal"/>
      <w:lvlText w:val="%1.%2.%3.%4.%5.%6.%7.%8.%9."/>
      <w:lvlJc w:val="left"/>
      <w:pPr>
        <w:tabs>
          <w:tab w:val="num" w:pos="0"/>
        </w:tabs>
        <w:ind w:left="6120" w:hanging="1800"/>
      </w:pPr>
      <w:rPr>
        <w:rFonts w:cs="Times New Roman" w:hint="default"/>
      </w:rPr>
    </w:lvl>
  </w:abstractNum>
  <w:abstractNum w:abstractNumId="1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8A395C"/>
    <w:multiLevelType w:val="multilevel"/>
    <w:tmpl w:val="C46AAF8E"/>
    <w:lvl w:ilvl="0">
      <w:start w:val="1"/>
      <w:numFmt w:val="decimal"/>
      <w:pStyle w:val="10"/>
      <w:lvlText w:val="%1."/>
      <w:lvlJc w:val="left"/>
      <w:pPr>
        <w:tabs>
          <w:tab w:val="num" w:pos="2127"/>
        </w:tabs>
        <w:ind w:left="2127" w:hanging="1134"/>
      </w:pPr>
      <w:rPr>
        <w:rFonts w:hint="default"/>
        <w:b/>
      </w:rPr>
    </w:lvl>
    <w:lvl w:ilvl="1">
      <w:start w:val="1"/>
      <w:numFmt w:val="decimal"/>
      <w:pStyle w:val="2"/>
      <w:lvlText w:val="%1.%2"/>
      <w:lvlJc w:val="left"/>
      <w:pPr>
        <w:tabs>
          <w:tab w:val="num" w:pos="1134"/>
        </w:tabs>
        <w:ind w:left="1134" w:hanging="1134"/>
      </w:pPr>
      <w:rPr>
        <w:rFonts w:hint="default"/>
        <w:b w:val="0"/>
      </w:rPr>
    </w:lvl>
    <w:lvl w:ilvl="2">
      <w:start w:val="1"/>
      <w:numFmt w:val="decimal"/>
      <w:pStyle w:val="a0"/>
      <w:lvlText w:val="%1.%2.%3"/>
      <w:lvlJc w:val="left"/>
      <w:pPr>
        <w:tabs>
          <w:tab w:val="num" w:pos="1844"/>
        </w:tabs>
        <w:ind w:left="1844" w:hanging="1134"/>
      </w:pPr>
      <w:rPr>
        <w:rFonts w:hint="default"/>
        <w:b w:val="0"/>
        <w:i w:val="0"/>
        <w:sz w:val="22"/>
        <w:szCs w:val="22"/>
      </w:rPr>
    </w:lvl>
    <w:lvl w:ilvl="3">
      <w:start w:val="1"/>
      <w:numFmt w:val="decimal"/>
      <w:pStyle w:val="a1"/>
      <w:lvlText w:val="%1.%2.%3.%4"/>
      <w:lvlJc w:val="left"/>
      <w:pPr>
        <w:tabs>
          <w:tab w:val="num" w:pos="1134"/>
        </w:tabs>
        <w:ind w:left="1134" w:hanging="1134"/>
      </w:pPr>
      <w:rPr>
        <w:rFonts w:hint="default"/>
        <w:b w:val="0"/>
        <w:i w:val="0"/>
        <w:sz w:val="22"/>
        <w:szCs w:val="22"/>
      </w:rPr>
    </w:lvl>
    <w:lvl w:ilvl="4">
      <w:start w:val="1"/>
      <w:numFmt w:val="lowerLetter"/>
      <w:pStyle w:val="a2"/>
      <w:lvlText w:val="%5)"/>
      <w:lvlJc w:val="left"/>
      <w:pPr>
        <w:tabs>
          <w:tab w:val="num" w:pos="1560"/>
        </w:tabs>
        <w:ind w:left="1560"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78E47CE"/>
    <w:multiLevelType w:val="hybridMultilevel"/>
    <w:tmpl w:val="D35E4E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CE66B77E">
      <w:start w:val="1"/>
      <w:numFmt w:val="decimal"/>
      <w:lvlText w:val="%4."/>
      <w:lvlJc w:val="left"/>
      <w:pPr>
        <w:tabs>
          <w:tab w:val="num" w:pos="2880"/>
        </w:tabs>
        <w:ind w:left="2880" w:hanging="360"/>
      </w:pPr>
      <w:rPr>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D3E063B"/>
    <w:multiLevelType w:val="hybridMultilevel"/>
    <w:tmpl w:val="33FA5EAE"/>
    <w:lvl w:ilvl="0" w:tplc="5F025BC6">
      <w:start w:val="38"/>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3D4701"/>
    <w:multiLevelType w:val="multilevel"/>
    <w:tmpl w:val="E8AA748A"/>
    <w:lvl w:ilvl="0">
      <w:start w:val="5"/>
      <w:numFmt w:val="decimal"/>
      <w:lvlText w:val="%1."/>
      <w:lvlJc w:val="left"/>
      <w:pPr>
        <w:tabs>
          <w:tab w:val="num" w:pos="0"/>
        </w:tabs>
        <w:ind w:left="540" w:hanging="540"/>
      </w:pPr>
      <w:rPr>
        <w:rFonts w:cs="Times New Roman" w:hint="default"/>
      </w:rPr>
    </w:lvl>
    <w:lvl w:ilvl="1">
      <w:start w:val="4"/>
      <w:numFmt w:val="decimal"/>
      <w:lvlText w:val="%1.4."/>
      <w:lvlJc w:val="left"/>
      <w:pPr>
        <w:tabs>
          <w:tab w:val="num" w:pos="-540"/>
        </w:tabs>
        <w:ind w:left="540" w:hanging="540"/>
      </w:pPr>
      <w:rPr>
        <w:rFonts w:cs="Times New Roman" w:hint="default"/>
      </w:rPr>
    </w:lvl>
    <w:lvl w:ilvl="2">
      <w:start w:val="1"/>
      <w:numFmt w:val="decimal"/>
      <w:lvlText w:val="%1.3.%3."/>
      <w:lvlJc w:val="left"/>
      <w:pPr>
        <w:tabs>
          <w:tab w:val="num" w:pos="0"/>
        </w:tabs>
        <w:ind w:left="1800" w:hanging="720"/>
      </w:pPr>
      <w:rPr>
        <w:rFonts w:cs="Times New Roman" w:hint="default"/>
        <w:b w:val="0"/>
        <w:bCs w:val="0"/>
        <w:i w:val="0"/>
        <w:iCs w:val="0"/>
      </w:rPr>
    </w:lvl>
    <w:lvl w:ilvl="3">
      <w:start w:val="1"/>
      <w:numFmt w:val="decimal"/>
      <w:lvlText w:val="%1.%2.%3.%4."/>
      <w:lvlJc w:val="left"/>
      <w:pPr>
        <w:tabs>
          <w:tab w:val="num" w:pos="0"/>
        </w:tabs>
        <w:ind w:left="2340" w:hanging="720"/>
      </w:pPr>
      <w:rPr>
        <w:rFonts w:cs="Times New Roman" w:hint="default"/>
      </w:rPr>
    </w:lvl>
    <w:lvl w:ilvl="4">
      <w:start w:val="1"/>
      <w:numFmt w:val="decimal"/>
      <w:lvlText w:val="%1.%2.%3.%4.%5."/>
      <w:lvlJc w:val="left"/>
      <w:pPr>
        <w:tabs>
          <w:tab w:val="num" w:pos="0"/>
        </w:tabs>
        <w:ind w:left="3240" w:hanging="1080"/>
      </w:pPr>
      <w:rPr>
        <w:rFonts w:cs="Times New Roman" w:hint="default"/>
      </w:rPr>
    </w:lvl>
    <w:lvl w:ilvl="5">
      <w:start w:val="1"/>
      <w:numFmt w:val="decimal"/>
      <w:lvlText w:val="%1.%2.%3.%4.%5.%6."/>
      <w:lvlJc w:val="left"/>
      <w:pPr>
        <w:tabs>
          <w:tab w:val="num" w:pos="0"/>
        </w:tabs>
        <w:ind w:left="3780" w:hanging="1080"/>
      </w:pPr>
      <w:rPr>
        <w:rFonts w:cs="Times New Roman" w:hint="default"/>
      </w:rPr>
    </w:lvl>
    <w:lvl w:ilvl="6">
      <w:start w:val="1"/>
      <w:numFmt w:val="decimal"/>
      <w:lvlText w:val="%1.%2.%3.%4.%5.%6.%7."/>
      <w:lvlJc w:val="left"/>
      <w:pPr>
        <w:tabs>
          <w:tab w:val="num" w:pos="0"/>
        </w:tabs>
        <w:ind w:left="4680" w:hanging="1440"/>
      </w:pPr>
      <w:rPr>
        <w:rFonts w:cs="Times New Roman" w:hint="default"/>
      </w:rPr>
    </w:lvl>
    <w:lvl w:ilvl="7">
      <w:start w:val="1"/>
      <w:numFmt w:val="decimal"/>
      <w:lvlText w:val="%1.%2.%3.%4.%5.%6.%7.%8."/>
      <w:lvlJc w:val="left"/>
      <w:pPr>
        <w:tabs>
          <w:tab w:val="num" w:pos="0"/>
        </w:tabs>
        <w:ind w:left="5220" w:hanging="1440"/>
      </w:pPr>
      <w:rPr>
        <w:rFonts w:cs="Times New Roman" w:hint="default"/>
      </w:rPr>
    </w:lvl>
    <w:lvl w:ilvl="8">
      <w:start w:val="1"/>
      <w:numFmt w:val="decimal"/>
      <w:lvlText w:val="%1.%2.%3.%4.%5.%6.%7.%8.%9."/>
      <w:lvlJc w:val="left"/>
      <w:pPr>
        <w:tabs>
          <w:tab w:val="num" w:pos="0"/>
        </w:tabs>
        <w:ind w:left="6120" w:hanging="1800"/>
      </w:pPr>
      <w:rPr>
        <w:rFonts w:cs="Times New Roman" w:hint="default"/>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5CB14A79"/>
    <w:multiLevelType w:val="multilevel"/>
    <w:tmpl w:val="712AE988"/>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D7D5B99"/>
    <w:multiLevelType w:val="multilevel"/>
    <w:tmpl w:val="4C1C639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03763E1"/>
    <w:multiLevelType w:val="multilevel"/>
    <w:tmpl w:val="0B46F716"/>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62935BD1"/>
    <w:multiLevelType w:val="multilevel"/>
    <w:tmpl w:val="85C69544"/>
    <w:lvl w:ilvl="0">
      <w:start w:val="1"/>
      <w:numFmt w:val="decimal"/>
      <w:pStyle w:val="MoscowBodyL1"/>
      <w:lvlText w:val="%1."/>
      <w:lvlJc w:val="left"/>
      <w:pPr>
        <w:tabs>
          <w:tab w:val="num" w:pos="1713"/>
        </w:tabs>
        <w:ind w:left="993"/>
      </w:pPr>
      <w:rPr>
        <w:rFonts w:ascii="Times New Roman" w:hAnsi="Times New Roman" w:cs="Times New Roman" w:hint="default"/>
        <w:b/>
        <w:i w:val="0"/>
        <w:caps w:val="0"/>
        <w:color w:val="auto"/>
        <w:u w:val="none"/>
      </w:rPr>
    </w:lvl>
    <w:lvl w:ilvl="1">
      <w:start w:val="1"/>
      <w:numFmt w:val="decimal"/>
      <w:pStyle w:val="MoscowBodyL2"/>
      <w:lvlText w:val="%1.%2"/>
      <w:lvlJc w:val="left"/>
      <w:pPr>
        <w:tabs>
          <w:tab w:val="num" w:pos="7667"/>
        </w:tabs>
        <w:ind w:left="6947"/>
      </w:pPr>
      <w:rPr>
        <w:rFonts w:ascii="Times New Roman" w:hAnsi="Times New Roman" w:cs="Times New Roman" w:hint="default"/>
        <w:b w:val="0"/>
        <w:i w:val="0"/>
        <w:caps w:val="0"/>
        <w:strike w:val="0"/>
        <w:color w:val="auto"/>
        <w:u w:val="none"/>
      </w:rPr>
    </w:lvl>
    <w:lvl w:ilvl="2">
      <w:start w:val="1"/>
      <w:numFmt w:val="russianLower"/>
      <w:pStyle w:val="MoscowBodyL3"/>
      <w:lvlText w:val="(%3)"/>
      <w:lvlJc w:val="left"/>
      <w:pPr>
        <w:tabs>
          <w:tab w:val="num" w:pos="1440"/>
        </w:tabs>
        <w:ind w:left="1440" w:hanging="720"/>
      </w:pPr>
      <w:rPr>
        <w:rFonts w:ascii="Times New Roman" w:hAnsi="Times New Roman" w:cs="Times New Roman" w:hint="default"/>
        <w:b w:val="0"/>
        <w:i w:val="0"/>
        <w:caps w:val="0"/>
        <w:color w:val="auto"/>
        <w:u w:val="none"/>
      </w:rPr>
    </w:lvl>
    <w:lvl w:ilvl="3">
      <w:start w:val="1"/>
      <w:numFmt w:val="lowerRoman"/>
      <w:pStyle w:val="MoscowBodyL4"/>
      <w:lvlText w:val="(%4)"/>
      <w:lvlJc w:val="left"/>
      <w:pPr>
        <w:tabs>
          <w:tab w:val="num" w:pos="2160"/>
        </w:tabs>
        <w:ind w:left="2160" w:hanging="720"/>
      </w:pPr>
      <w:rPr>
        <w:rFonts w:ascii="Times New Roman" w:hAnsi="Times New Roman" w:cs="Times New Roman" w:hint="default"/>
        <w:b w:val="0"/>
        <w:i w:val="0"/>
        <w:caps w:val="0"/>
        <w:color w:val="auto"/>
        <w:u w:val="none"/>
      </w:rPr>
    </w:lvl>
    <w:lvl w:ilvl="4">
      <w:start w:val="1"/>
      <w:numFmt w:val="russianUpper"/>
      <w:pStyle w:val="MoscowBody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MoscowBody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30"/>
      <w:numFmt w:val="russianLower"/>
      <w:pStyle w:val="MoscowBody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MoscowBody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2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6" w15:restartNumberingAfterBreak="0">
    <w:nsid w:val="6A407841"/>
    <w:multiLevelType w:val="hybridMultilevel"/>
    <w:tmpl w:val="3544C9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A33F63"/>
    <w:multiLevelType w:val="hybridMultilevel"/>
    <w:tmpl w:val="E9CCB782"/>
    <w:lvl w:ilvl="0" w:tplc="4912BAD4">
      <w:start w:val="1"/>
      <w:numFmt w:val="decimal"/>
      <w:isLgl/>
      <w:lvlText w:val="4.%1."/>
      <w:lvlJc w:val="left"/>
      <w:pPr>
        <w:tabs>
          <w:tab w:val="num" w:pos="5040"/>
        </w:tabs>
        <w:ind w:left="504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799771BC"/>
    <w:multiLevelType w:val="hybridMultilevel"/>
    <w:tmpl w:val="C4A6ADE8"/>
    <w:lvl w:ilvl="0" w:tplc="0BF6474E">
      <w:start w:val="1"/>
      <w:numFmt w:val="decimal"/>
      <w:isLgl/>
      <w:lvlText w:val="3.%1."/>
      <w:lvlJc w:val="left"/>
      <w:pPr>
        <w:tabs>
          <w:tab w:val="num" w:pos="720"/>
        </w:tabs>
        <w:ind w:left="720" w:hanging="72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num>
  <w:num w:numId="2">
    <w:abstractNumId w:val="20"/>
  </w:num>
  <w:num w:numId="3">
    <w:abstractNumId w:val="15"/>
  </w:num>
  <w:num w:numId="4">
    <w:abstractNumId w:val="9"/>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24"/>
  </w:num>
  <w:num w:numId="10">
    <w:abstractNumId w:val="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5"/>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25"/>
  </w:num>
  <w:num w:numId="26">
    <w:abstractNumId w:val="18"/>
  </w:num>
  <w:num w:numId="27">
    <w:abstractNumId w:val="16"/>
  </w:num>
  <w:num w:numId="2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9CE"/>
    <w:rsid w:val="000039A1"/>
    <w:rsid w:val="00024B0E"/>
    <w:rsid w:val="000424C6"/>
    <w:rsid w:val="000464F8"/>
    <w:rsid w:val="00050604"/>
    <w:rsid w:val="00053499"/>
    <w:rsid w:val="00076AC5"/>
    <w:rsid w:val="00082319"/>
    <w:rsid w:val="0009105A"/>
    <w:rsid w:val="00095B23"/>
    <w:rsid w:val="00097045"/>
    <w:rsid w:val="000B55CD"/>
    <w:rsid w:val="000B602B"/>
    <w:rsid w:val="000C50DD"/>
    <w:rsid w:val="00106DA7"/>
    <w:rsid w:val="00106FC8"/>
    <w:rsid w:val="001105F7"/>
    <w:rsid w:val="0012056F"/>
    <w:rsid w:val="0016283C"/>
    <w:rsid w:val="00165846"/>
    <w:rsid w:val="001B2A03"/>
    <w:rsid w:val="001D1487"/>
    <w:rsid w:val="001E6C45"/>
    <w:rsid w:val="001F71B2"/>
    <w:rsid w:val="002369AE"/>
    <w:rsid w:val="00242320"/>
    <w:rsid w:val="002456C8"/>
    <w:rsid w:val="0024736E"/>
    <w:rsid w:val="002513E8"/>
    <w:rsid w:val="00255ED0"/>
    <w:rsid w:val="002653CC"/>
    <w:rsid w:val="0027150C"/>
    <w:rsid w:val="00274A59"/>
    <w:rsid w:val="00291864"/>
    <w:rsid w:val="00295E83"/>
    <w:rsid w:val="002A3F32"/>
    <w:rsid w:val="002B35A1"/>
    <w:rsid w:val="002B7D49"/>
    <w:rsid w:val="002E25D0"/>
    <w:rsid w:val="002F0ACF"/>
    <w:rsid w:val="002F27F8"/>
    <w:rsid w:val="0030085D"/>
    <w:rsid w:val="00302FFC"/>
    <w:rsid w:val="0031091A"/>
    <w:rsid w:val="003436E7"/>
    <w:rsid w:val="00347F3B"/>
    <w:rsid w:val="00356072"/>
    <w:rsid w:val="003805AE"/>
    <w:rsid w:val="003931D6"/>
    <w:rsid w:val="00397AF3"/>
    <w:rsid w:val="003C1490"/>
    <w:rsid w:val="003C49C8"/>
    <w:rsid w:val="003D7BCC"/>
    <w:rsid w:val="00410513"/>
    <w:rsid w:val="00417BD6"/>
    <w:rsid w:val="004250FA"/>
    <w:rsid w:val="00437041"/>
    <w:rsid w:val="004601A1"/>
    <w:rsid w:val="00482E42"/>
    <w:rsid w:val="004A1776"/>
    <w:rsid w:val="004B5671"/>
    <w:rsid w:val="004D31C5"/>
    <w:rsid w:val="004E7833"/>
    <w:rsid w:val="00517B1D"/>
    <w:rsid w:val="0053161D"/>
    <w:rsid w:val="00541F95"/>
    <w:rsid w:val="00584246"/>
    <w:rsid w:val="00585CBC"/>
    <w:rsid w:val="005862CD"/>
    <w:rsid w:val="005A5DC6"/>
    <w:rsid w:val="005B4FB5"/>
    <w:rsid w:val="005B7660"/>
    <w:rsid w:val="005E11E3"/>
    <w:rsid w:val="005E1689"/>
    <w:rsid w:val="006047BF"/>
    <w:rsid w:val="00622CB6"/>
    <w:rsid w:val="00633496"/>
    <w:rsid w:val="006338E6"/>
    <w:rsid w:val="00650D63"/>
    <w:rsid w:val="0065244E"/>
    <w:rsid w:val="00676912"/>
    <w:rsid w:val="00676D99"/>
    <w:rsid w:val="006E5E8F"/>
    <w:rsid w:val="006F2ACA"/>
    <w:rsid w:val="0070125B"/>
    <w:rsid w:val="00715F1A"/>
    <w:rsid w:val="00727189"/>
    <w:rsid w:val="0074182F"/>
    <w:rsid w:val="00741B55"/>
    <w:rsid w:val="00765507"/>
    <w:rsid w:val="00785853"/>
    <w:rsid w:val="007C5407"/>
    <w:rsid w:val="007C59F6"/>
    <w:rsid w:val="007C5D7F"/>
    <w:rsid w:val="007D7C1C"/>
    <w:rsid w:val="007E49CE"/>
    <w:rsid w:val="007E69CE"/>
    <w:rsid w:val="007F58ED"/>
    <w:rsid w:val="0080072A"/>
    <w:rsid w:val="008228CB"/>
    <w:rsid w:val="008324DC"/>
    <w:rsid w:val="008343E1"/>
    <w:rsid w:val="008543AE"/>
    <w:rsid w:val="00861345"/>
    <w:rsid w:val="00866D33"/>
    <w:rsid w:val="00873E99"/>
    <w:rsid w:val="00874989"/>
    <w:rsid w:val="00886A38"/>
    <w:rsid w:val="008A7D1F"/>
    <w:rsid w:val="008B2DCF"/>
    <w:rsid w:val="008C55FA"/>
    <w:rsid w:val="008E1CF2"/>
    <w:rsid w:val="008F2C27"/>
    <w:rsid w:val="009075CC"/>
    <w:rsid w:val="009117F8"/>
    <w:rsid w:val="00915F72"/>
    <w:rsid w:val="0093782B"/>
    <w:rsid w:val="00942579"/>
    <w:rsid w:val="009533ED"/>
    <w:rsid w:val="00956D9F"/>
    <w:rsid w:val="00977F7B"/>
    <w:rsid w:val="009B3522"/>
    <w:rsid w:val="009B6742"/>
    <w:rsid w:val="009E6198"/>
    <w:rsid w:val="009F2818"/>
    <w:rsid w:val="00A00F80"/>
    <w:rsid w:val="00A01AE9"/>
    <w:rsid w:val="00A0315E"/>
    <w:rsid w:val="00A069B2"/>
    <w:rsid w:val="00A111C6"/>
    <w:rsid w:val="00A26DB9"/>
    <w:rsid w:val="00A90E1A"/>
    <w:rsid w:val="00AA09EB"/>
    <w:rsid w:val="00B05C0D"/>
    <w:rsid w:val="00B12402"/>
    <w:rsid w:val="00B34074"/>
    <w:rsid w:val="00B54667"/>
    <w:rsid w:val="00B5675A"/>
    <w:rsid w:val="00B56F73"/>
    <w:rsid w:val="00B62B72"/>
    <w:rsid w:val="00B72447"/>
    <w:rsid w:val="00B931F3"/>
    <w:rsid w:val="00B934E6"/>
    <w:rsid w:val="00B959A6"/>
    <w:rsid w:val="00BA1C04"/>
    <w:rsid w:val="00BC67C4"/>
    <w:rsid w:val="00BD7993"/>
    <w:rsid w:val="00BF3287"/>
    <w:rsid w:val="00BF76F6"/>
    <w:rsid w:val="00C03364"/>
    <w:rsid w:val="00C037B8"/>
    <w:rsid w:val="00C04049"/>
    <w:rsid w:val="00C14B91"/>
    <w:rsid w:val="00C2138C"/>
    <w:rsid w:val="00C241C8"/>
    <w:rsid w:val="00C25253"/>
    <w:rsid w:val="00C25DAB"/>
    <w:rsid w:val="00C35839"/>
    <w:rsid w:val="00C45E1F"/>
    <w:rsid w:val="00C70C92"/>
    <w:rsid w:val="00C77CF5"/>
    <w:rsid w:val="00CC2049"/>
    <w:rsid w:val="00CC2095"/>
    <w:rsid w:val="00CD00A0"/>
    <w:rsid w:val="00CE4C0F"/>
    <w:rsid w:val="00CF03F1"/>
    <w:rsid w:val="00D03283"/>
    <w:rsid w:val="00D04A7C"/>
    <w:rsid w:val="00D33597"/>
    <w:rsid w:val="00D43081"/>
    <w:rsid w:val="00D46475"/>
    <w:rsid w:val="00D8418D"/>
    <w:rsid w:val="00D93C5A"/>
    <w:rsid w:val="00D9769D"/>
    <w:rsid w:val="00E01920"/>
    <w:rsid w:val="00E02337"/>
    <w:rsid w:val="00E05E60"/>
    <w:rsid w:val="00E10ACB"/>
    <w:rsid w:val="00E45B64"/>
    <w:rsid w:val="00E5009F"/>
    <w:rsid w:val="00E54C77"/>
    <w:rsid w:val="00E557FD"/>
    <w:rsid w:val="00E67AFD"/>
    <w:rsid w:val="00E97617"/>
    <w:rsid w:val="00EA740B"/>
    <w:rsid w:val="00EF306A"/>
    <w:rsid w:val="00EF4CD3"/>
    <w:rsid w:val="00F02DE8"/>
    <w:rsid w:val="00F167F9"/>
    <w:rsid w:val="00F45BCD"/>
    <w:rsid w:val="00F519D5"/>
    <w:rsid w:val="00F558C3"/>
    <w:rsid w:val="00F829F7"/>
    <w:rsid w:val="00F93E49"/>
    <w:rsid w:val="00F96F3E"/>
    <w:rsid w:val="00FE1294"/>
    <w:rsid w:val="00FE38DC"/>
    <w:rsid w:val="00FF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29E61A"/>
  <w15:docId w15:val="{057E8519-2915-411D-A25D-3AB3430F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E4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link w:val="11"/>
    <w:qFormat/>
    <w:rsid w:val="007E49CE"/>
    <w:pPr>
      <w:keepNext/>
      <w:keepLines/>
      <w:pageBreakBefore/>
      <w:numPr>
        <w:numId w:val="3"/>
      </w:numPr>
      <w:suppressAutoHyphens/>
      <w:spacing w:before="480" w:after="240" w:line="240" w:lineRule="auto"/>
      <w:jc w:val="left"/>
      <w:outlineLvl w:val="0"/>
    </w:pPr>
    <w:rPr>
      <w:rFonts w:ascii="Arial" w:hAnsi="Arial"/>
      <w:b/>
      <w:snapToGrid/>
      <w:kern w:val="28"/>
      <w:sz w:val="40"/>
    </w:rPr>
  </w:style>
  <w:style w:type="paragraph" w:styleId="2">
    <w:name w:val="heading 2"/>
    <w:aliases w:val="2,Заголовок 2 Знак1,2 Знак,H2,h2,Б2,RTC,iz2,H2 Знак,Заголовок 21,Numbered text 3,HD2,heading 2,Heading 2 Hidden,Раздел Знак,Level 2 Topic Heading,H21,Major,CHS,H2-Heading 2,l2,Header2,22,heading2,list2,A"/>
    <w:basedOn w:val="a3"/>
    <w:next w:val="a3"/>
    <w:link w:val="22"/>
    <w:qFormat/>
    <w:rsid w:val="007E49CE"/>
    <w:pPr>
      <w:keepNext/>
      <w:numPr>
        <w:ilvl w:val="1"/>
        <w:numId w:val="3"/>
      </w:numPr>
      <w:suppressAutoHyphens/>
      <w:spacing w:before="360" w:after="120" w:line="240" w:lineRule="auto"/>
      <w:jc w:val="left"/>
      <w:outlineLvl w:val="1"/>
    </w:pPr>
    <w:rPr>
      <w:b/>
      <w:sz w:val="32"/>
    </w:rPr>
  </w:style>
  <w:style w:type="paragraph" w:styleId="3">
    <w:name w:val="heading 3"/>
    <w:basedOn w:val="a3"/>
    <w:next w:val="a3"/>
    <w:link w:val="30"/>
    <w:qFormat/>
    <w:rsid w:val="007E49CE"/>
    <w:pPr>
      <w:keepNext/>
      <w:numPr>
        <w:ilvl w:val="2"/>
        <w:numId w:val="1"/>
      </w:numPr>
      <w:suppressAutoHyphens/>
      <w:spacing w:before="120" w:after="120" w:line="240" w:lineRule="auto"/>
      <w:jc w:val="left"/>
      <w:outlineLvl w:val="2"/>
    </w:pPr>
    <w:rPr>
      <w:b/>
    </w:rPr>
  </w:style>
  <w:style w:type="paragraph" w:styleId="4">
    <w:name w:val="heading 4"/>
    <w:basedOn w:val="a3"/>
    <w:next w:val="a3"/>
    <w:link w:val="40"/>
    <w:qFormat/>
    <w:rsid w:val="007E49CE"/>
    <w:pPr>
      <w:keepNext/>
      <w:numPr>
        <w:ilvl w:val="3"/>
        <w:numId w:val="1"/>
      </w:numPr>
      <w:tabs>
        <w:tab w:val="left" w:pos="1134"/>
      </w:tabs>
      <w:suppressAutoHyphens/>
      <w:spacing w:before="240" w:after="120" w:line="240" w:lineRule="auto"/>
      <w:outlineLvl w:val="3"/>
    </w:pPr>
    <w:rPr>
      <w:b/>
      <w:i/>
    </w:rPr>
  </w:style>
  <w:style w:type="paragraph" w:styleId="5">
    <w:name w:val="heading 5"/>
    <w:basedOn w:val="a3"/>
    <w:next w:val="a3"/>
    <w:link w:val="50"/>
    <w:qFormat/>
    <w:rsid w:val="007E49CE"/>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3"/>
    <w:next w:val="a3"/>
    <w:link w:val="60"/>
    <w:qFormat/>
    <w:rsid w:val="007E49CE"/>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link w:val="70"/>
    <w:qFormat/>
    <w:rsid w:val="007E49CE"/>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3"/>
    <w:next w:val="a3"/>
    <w:link w:val="80"/>
    <w:qFormat/>
    <w:rsid w:val="007E49CE"/>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3"/>
    <w:next w:val="a3"/>
    <w:link w:val="90"/>
    <w:qFormat/>
    <w:rsid w:val="007E49CE"/>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4"/>
    <w:link w:val="10"/>
    <w:rsid w:val="007E49CE"/>
    <w:rPr>
      <w:rFonts w:ascii="Arial" w:eastAsia="Times New Roman" w:hAnsi="Arial" w:cs="Times New Roman"/>
      <w:b/>
      <w:kern w:val="28"/>
      <w:sz w:val="40"/>
      <w:szCs w:val="20"/>
      <w:lang w:eastAsia="ru-RU"/>
    </w:rPr>
  </w:style>
  <w:style w:type="character" w:customStyle="1" w:styleId="20">
    <w:name w:val="Заголовок 2 Знак"/>
    <w:basedOn w:val="a4"/>
    <w:uiPriority w:val="99"/>
    <w:rsid w:val="007E49CE"/>
    <w:rPr>
      <w:rFonts w:asciiTheme="majorHAnsi" w:eastAsiaTheme="majorEastAsia" w:hAnsiTheme="majorHAnsi" w:cstheme="majorBidi"/>
      <w:b/>
      <w:bCs/>
      <w:snapToGrid w:val="0"/>
      <w:color w:val="4F81BD" w:themeColor="accent1"/>
      <w:sz w:val="26"/>
      <w:szCs w:val="26"/>
      <w:lang w:eastAsia="ru-RU"/>
    </w:rPr>
  </w:style>
  <w:style w:type="character" w:customStyle="1" w:styleId="30">
    <w:name w:val="Заголовок 3 Знак"/>
    <w:basedOn w:val="a4"/>
    <w:link w:val="3"/>
    <w:rsid w:val="007E49CE"/>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4"/>
    <w:link w:val="4"/>
    <w:rsid w:val="007E49CE"/>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4"/>
    <w:link w:val="5"/>
    <w:rsid w:val="007E49CE"/>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4"/>
    <w:link w:val="6"/>
    <w:rsid w:val="007E49CE"/>
    <w:rPr>
      <w:rFonts w:ascii="Times New Roman" w:eastAsia="Times New Roman" w:hAnsi="Times New Roman" w:cs="Times New Roman"/>
      <w:b/>
      <w:snapToGrid w:val="0"/>
      <w:szCs w:val="20"/>
      <w:lang w:eastAsia="ru-RU"/>
    </w:rPr>
  </w:style>
  <w:style w:type="character" w:customStyle="1" w:styleId="70">
    <w:name w:val="Заголовок 7 Знак"/>
    <w:basedOn w:val="a4"/>
    <w:link w:val="7"/>
    <w:rsid w:val="007E49CE"/>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7E49CE"/>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7E49CE"/>
    <w:rPr>
      <w:rFonts w:ascii="Arial" w:eastAsia="Times New Roman" w:hAnsi="Arial" w:cs="Times New Roman"/>
      <w:snapToGrid w:val="0"/>
      <w:szCs w:val="20"/>
      <w:lang w:eastAsia="ru-RU"/>
    </w:rPr>
  </w:style>
  <w:style w:type="paragraph" w:styleId="a7">
    <w:name w:val="header"/>
    <w:basedOn w:val="a3"/>
    <w:link w:val="a8"/>
    <w:rsid w:val="007E49CE"/>
    <w:pPr>
      <w:pBdr>
        <w:bottom w:val="single" w:sz="4" w:space="1" w:color="auto"/>
      </w:pBdr>
      <w:tabs>
        <w:tab w:val="center" w:pos="4153"/>
        <w:tab w:val="right" w:pos="8306"/>
      </w:tabs>
      <w:spacing w:line="240" w:lineRule="auto"/>
      <w:ind w:firstLine="0"/>
      <w:jc w:val="center"/>
    </w:pPr>
    <w:rPr>
      <w:i/>
      <w:sz w:val="20"/>
    </w:rPr>
  </w:style>
  <w:style w:type="character" w:customStyle="1" w:styleId="a8">
    <w:name w:val="Верхний колонтитул Знак"/>
    <w:basedOn w:val="a4"/>
    <w:link w:val="a7"/>
    <w:rsid w:val="007E49CE"/>
    <w:rPr>
      <w:rFonts w:ascii="Times New Roman" w:eastAsia="Times New Roman" w:hAnsi="Times New Roman" w:cs="Times New Roman"/>
      <w:i/>
      <w:snapToGrid w:val="0"/>
      <w:sz w:val="20"/>
      <w:szCs w:val="20"/>
      <w:lang w:eastAsia="ru-RU"/>
    </w:rPr>
  </w:style>
  <w:style w:type="paragraph" w:styleId="a9">
    <w:name w:val="footer"/>
    <w:basedOn w:val="a3"/>
    <w:link w:val="aa"/>
    <w:uiPriority w:val="99"/>
    <w:rsid w:val="007E49CE"/>
    <w:pPr>
      <w:tabs>
        <w:tab w:val="center" w:pos="4253"/>
        <w:tab w:val="right" w:pos="9356"/>
      </w:tabs>
      <w:spacing w:line="240" w:lineRule="auto"/>
      <w:ind w:firstLine="0"/>
    </w:pPr>
    <w:rPr>
      <w:sz w:val="20"/>
    </w:rPr>
  </w:style>
  <w:style w:type="character" w:customStyle="1" w:styleId="aa">
    <w:name w:val="Нижний колонтитул Знак"/>
    <w:basedOn w:val="a4"/>
    <w:link w:val="a9"/>
    <w:uiPriority w:val="99"/>
    <w:rsid w:val="007E49CE"/>
    <w:rPr>
      <w:rFonts w:ascii="Times New Roman" w:eastAsia="Times New Roman" w:hAnsi="Times New Roman" w:cs="Times New Roman"/>
      <w:snapToGrid w:val="0"/>
      <w:sz w:val="20"/>
      <w:szCs w:val="20"/>
      <w:lang w:eastAsia="ru-RU"/>
    </w:rPr>
  </w:style>
  <w:style w:type="character" w:styleId="ab">
    <w:name w:val="Hyperlink"/>
    <w:rsid w:val="007E49CE"/>
    <w:rPr>
      <w:color w:val="0000FF"/>
      <w:u w:val="single"/>
    </w:rPr>
  </w:style>
  <w:style w:type="character" w:styleId="ac">
    <w:name w:val="footnote reference"/>
    <w:rsid w:val="007E49CE"/>
    <w:rPr>
      <w:vertAlign w:val="superscript"/>
    </w:rPr>
  </w:style>
  <w:style w:type="character" w:styleId="ad">
    <w:name w:val="page number"/>
    <w:rsid w:val="007E49CE"/>
    <w:rPr>
      <w:rFonts w:ascii="Times New Roman" w:hAnsi="Times New Roman"/>
      <w:sz w:val="20"/>
    </w:rPr>
  </w:style>
  <w:style w:type="paragraph" w:styleId="12">
    <w:name w:val="toc 1"/>
    <w:basedOn w:val="a3"/>
    <w:next w:val="a3"/>
    <w:autoRedefine/>
    <w:uiPriority w:val="39"/>
    <w:rsid w:val="007E49CE"/>
    <w:pPr>
      <w:tabs>
        <w:tab w:val="left" w:pos="540"/>
        <w:tab w:val="right" w:leader="dot" w:pos="10195"/>
      </w:tabs>
      <w:spacing w:before="240" w:after="120" w:line="240" w:lineRule="auto"/>
      <w:ind w:left="539" w:right="1134" w:hanging="539"/>
      <w:jc w:val="left"/>
    </w:pPr>
    <w:rPr>
      <w:bCs/>
      <w:caps/>
      <w:noProof/>
      <w:szCs w:val="28"/>
    </w:rPr>
  </w:style>
  <w:style w:type="paragraph" w:styleId="21">
    <w:name w:val="toc 2"/>
    <w:basedOn w:val="a3"/>
    <w:next w:val="a3"/>
    <w:autoRedefine/>
    <w:uiPriority w:val="39"/>
    <w:rsid w:val="007E49CE"/>
    <w:pPr>
      <w:tabs>
        <w:tab w:val="left" w:pos="1134"/>
        <w:tab w:val="right" w:leader="dot" w:pos="10195"/>
      </w:tabs>
      <w:spacing w:before="120" w:after="120" w:line="240" w:lineRule="auto"/>
      <w:ind w:left="1134" w:right="1134" w:hanging="594"/>
      <w:jc w:val="left"/>
    </w:pPr>
    <w:rPr>
      <w:b/>
      <w:noProof/>
      <w:sz w:val="24"/>
      <w:szCs w:val="24"/>
    </w:rPr>
  </w:style>
  <w:style w:type="paragraph" w:styleId="31">
    <w:name w:val="toc 3"/>
    <w:basedOn w:val="a3"/>
    <w:next w:val="a3"/>
    <w:autoRedefine/>
    <w:semiHidden/>
    <w:rsid w:val="007E49CE"/>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3"/>
    <w:next w:val="a3"/>
    <w:autoRedefine/>
    <w:semiHidden/>
    <w:rsid w:val="007E49CE"/>
    <w:pPr>
      <w:tabs>
        <w:tab w:val="left" w:pos="2268"/>
        <w:tab w:val="right" w:leader="dot" w:pos="10195"/>
      </w:tabs>
      <w:spacing w:after="60" w:line="240" w:lineRule="auto"/>
      <w:ind w:left="2268" w:right="1134" w:hanging="567"/>
      <w:jc w:val="left"/>
    </w:pPr>
    <w:rPr>
      <w:sz w:val="24"/>
      <w:szCs w:val="24"/>
    </w:rPr>
  </w:style>
  <w:style w:type="character" w:styleId="ae">
    <w:name w:val="FollowedHyperlink"/>
    <w:rsid w:val="007E49CE"/>
    <w:rPr>
      <w:color w:val="800080"/>
      <w:u w:val="single"/>
    </w:rPr>
  </w:style>
  <w:style w:type="paragraph" w:styleId="af">
    <w:name w:val="Document Map"/>
    <w:basedOn w:val="a3"/>
    <w:link w:val="af0"/>
    <w:semiHidden/>
    <w:rsid w:val="007E49CE"/>
    <w:pPr>
      <w:shd w:val="clear" w:color="auto" w:fill="000080"/>
    </w:pPr>
    <w:rPr>
      <w:rFonts w:ascii="Tahoma" w:hAnsi="Tahoma"/>
      <w:sz w:val="20"/>
    </w:rPr>
  </w:style>
  <w:style w:type="character" w:customStyle="1" w:styleId="af0">
    <w:name w:val="Схема документа Знак"/>
    <w:basedOn w:val="a4"/>
    <w:link w:val="af"/>
    <w:semiHidden/>
    <w:rsid w:val="007E49CE"/>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3"/>
    <w:rsid w:val="007E49CE"/>
    <w:pPr>
      <w:keepNext/>
      <w:spacing w:before="40" w:after="40" w:line="240" w:lineRule="auto"/>
      <w:ind w:left="57" w:right="57" w:firstLine="0"/>
      <w:jc w:val="left"/>
    </w:pPr>
    <w:rPr>
      <w:sz w:val="22"/>
    </w:rPr>
  </w:style>
  <w:style w:type="paragraph" w:styleId="af2">
    <w:name w:val="footnote text"/>
    <w:basedOn w:val="a3"/>
    <w:link w:val="af3"/>
    <w:rsid w:val="007E49CE"/>
    <w:pPr>
      <w:spacing w:line="240" w:lineRule="auto"/>
    </w:pPr>
    <w:rPr>
      <w:sz w:val="20"/>
    </w:rPr>
  </w:style>
  <w:style w:type="character" w:customStyle="1" w:styleId="af3">
    <w:name w:val="Текст сноски Знак"/>
    <w:basedOn w:val="a4"/>
    <w:link w:val="af2"/>
    <w:rsid w:val="007E49CE"/>
    <w:rPr>
      <w:rFonts w:ascii="Times New Roman" w:eastAsia="Times New Roman" w:hAnsi="Times New Roman" w:cs="Times New Roman"/>
      <w:snapToGrid w:val="0"/>
      <w:sz w:val="20"/>
      <w:szCs w:val="20"/>
    </w:rPr>
  </w:style>
  <w:style w:type="paragraph" w:customStyle="1" w:styleId="af4">
    <w:name w:val="Таблица текст"/>
    <w:basedOn w:val="a3"/>
    <w:rsid w:val="007E49CE"/>
    <w:pPr>
      <w:spacing w:before="40" w:after="40" w:line="240" w:lineRule="auto"/>
      <w:ind w:left="57" w:right="57" w:firstLine="0"/>
      <w:jc w:val="left"/>
    </w:pPr>
    <w:rPr>
      <w:sz w:val="24"/>
    </w:rPr>
  </w:style>
  <w:style w:type="paragraph" w:styleId="af5">
    <w:name w:val="caption"/>
    <w:basedOn w:val="a3"/>
    <w:next w:val="a3"/>
    <w:uiPriority w:val="99"/>
    <w:qFormat/>
    <w:rsid w:val="007E49CE"/>
    <w:pPr>
      <w:pageBreakBefore/>
      <w:suppressAutoHyphens/>
      <w:spacing w:before="120" w:after="120" w:line="240" w:lineRule="auto"/>
      <w:ind w:firstLine="0"/>
    </w:pPr>
    <w:rPr>
      <w:bCs/>
      <w:i/>
      <w:sz w:val="24"/>
    </w:rPr>
  </w:style>
  <w:style w:type="paragraph" w:styleId="51">
    <w:name w:val="toc 5"/>
    <w:basedOn w:val="a3"/>
    <w:next w:val="a3"/>
    <w:autoRedefine/>
    <w:semiHidden/>
    <w:rsid w:val="007E49CE"/>
    <w:pPr>
      <w:ind w:left="1120"/>
      <w:jc w:val="left"/>
    </w:pPr>
    <w:rPr>
      <w:sz w:val="18"/>
      <w:szCs w:val="18"/>
    </w:rPr>
  </w:style>
  <w:style w:type="paragraph" w:styleId="61">
    <w:name w:val="toc 6"/>
    <w:basedOn w:val="a3"/>
    <w:next w:val="a3"/>
    <w:autoRedefine/>
    <w:semiHidden/>
    <w:rsid w:val="007E49CE"/>
    <w:pPr>
      <w:ind w:left="1400"/>
      <w:jc w:val="left"/>
    </w:pPr>
    <w:rPr>
      <w:sz w:val="18"/>
      <w:szCs w:val="18"/>
    </w:rPr>
  </w:style>
  <w:style w:type="paragraph" w:styleId="71">
    <w:name w:val="toc 7"/>
    <w:basedOn w:val="a3"/>
    <w:next w:val="a3"/>
    <w:autoRedefine/>
    <w:semiHidden/>
    <w:rsid w:val="007E49CE"/>
    <w:pPr>
      <w:ind w:left="1680"/>
      <w:jc w:val="left"/>
    </w:pPr>
    <w:rPr>
      <w:sz w:val="18"/>
      <w:szCs w:val="18"/>
    </w:rPr>
  </w:style>
  <w:style w:type="paragraph" w:styleId="81">
    <w:name w:val="toc 8"/>
    <w:basedOn w:val="a3"/>
    <w:next w:val="a3"/>
    <w:autoRedefine/>
    <w:semiHidden/>
    <w:rsid w:val="007E49CE"/>
    <w:pPr>
      <w:ind w:left="1960"/>
      <w:jc w:val="left"/>
    </w:pPr>
    <w:rPr>
      <w:sz w:val="18"/>
      <w:szCs w:val="18"/>
    </w:rPr>
  </w:style>
  <w:style w:type="paragraph" w:styleId="91">
    <w:name w:val="toc 9"/>
    <w:basedOn w:val="a3"/>
    <w:next w:val="a3"/>
    <w:autoRedefine/>
    <w:semiHidden/>
    <w:rsid w:val="007E49CE"/>
    <w:pPr>
      <w:ind w:left="2240"/>
      <w:jc w:val="left"/>
    </w:pPr>
    <w:rPr>
      <w:sz w:val="18"/>
      <w:szCs w:val="18"/>
    </w:rPr>
  </w:style>
  <w:style w:type="paragraph" w:customStyle="1" w:styleId="af6">
    <w:name w:val="Служебный"/>
    <w:basedOn w:val="af7"/>
    <w:rsid w:val="007E49CE"/>
  </w:style>
  <w:style w:type="paragraph" w:customStyle="1" w:styleId="af7">
    <w:name w:val="Главы"/>
    <w:basedOn w:val="af8"/>
    <w:next w:val="a3"/>
    <w:rsid w:val="007E49CE"/>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8">
    <w:name w:val="Структура"/>
    <w:basedOn w:val="a3"/>
    <w:rsid w:val="007E49CE"/>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9">
    <w:name w:val="маркированный"/>
    <w:basedOn w:val="a3"/>
    <w:semiHidden/>
    <w:rsid w:val="007E49CE"/>
    <w:pPr>
      <w:tabs>
        <w:tab w:val="num" w:pos="1701"/>
      </w:tabs>
      <w:ind w:left="1701" w:hanging="567"/>
    </w:pPr>
  </w:style>
  <w:style w:type="paragraph" w:customStyle="1" w:styleId="a0">
    <w:name w:val="Пункт"/>
    <w:basedOn w:val="a3"/>
    <w:link w:val="13"/>
    <w:rsid w:val="007E49CE"/>
    <w:pPr>
      <w:numPr>
        <w:ilvl w:val="2"/>
        <w:numId w:val="3"/>
      </w:numPr>
    </w:pPr>
  </w:style>
  <w:style w:type="character" w:customStyle="1" w:styleId="afa">
    <w:name w:val="Пункт Знак"/>
    <w:rsid w:val="007E49CE"/>
    <w:rPr>
      <w:sz w:val="28"/>
      <w:lang w:val="ru-RU" w:eastAsia="ru-RU" w:bidi="ar-SA"/>
    </w:rPr>
  </w:style>
  <w:style w:type="paragraph" w:customStyle="1" w:styleId="a1">
    <w:name w:val="Подпункт"/>
    <w:basedOn w:val="a0"/>
    <w:rsid w:val="007E49CE"/>
    <w:pPr>
      <w:numPr>
        <w:ilvl w:val="3"/>
      </w:numPr>
      <w:tabs>
        <w:tab w:val="clear" w:pos="1134"/>
        <w:tab w:val="num" w:pos="360"/>
      </w:tabs>
    </w:pPr>
  </w:style>
  <w:style w:type="character" w:customStyle="1" w:styleId="afb">
    <w:name w:val="Подпункт Знак"/>
    <w:basedOn w:val="afa"/>
    <w:rsid w:val="007E49CE"/>
    <w:rPr>
      <w:sz w:val="28"/>
      <w:lang w:val="ru-RU" w:eastAsia="ru-RU" w:bidi="ar-SA"/>
    </w:rPr>
  </w:style>
  <w:style w:type="character" w:customStyle="1" w:styleId="afc">
    <w:name w:val="комментарий"/>
    <w:rsid w:val="007E49CE"/>
    <w:rPr>
      <w:b/>
      <w:i/>
      <w:shd w:val="clear" w:color="auto" w:fill="FFFF99"/>
    </w:rPr>
  </w:style>
  <w:style w:type="paragraph" w:customStyle="1" w:styleId="23">
    <w:name w:val="Пункт2"/>
    <w:basedOn w:val="a0"/>
    <w:link w:val="24"/>
    <w:rsid w:val="007E49CE"/>
    <w:pPr>
      <w:keepNext/>
      <w:suppressAutoHyphens/>
      <w:spacing w:before="240" w:after="120" w:line="240" w:lineRule="auto"/>
      <w:jc w:val="left"/>
      <w:outlineLvl w:val="2"/>
    </w:pPr>
    <w:rPr>
      <w:b/>
    </w:rPr>
  </w:style>
  <w:style w:type="paragraph" w:customStyle="1" w:styleId="a2">
    <w:name w:val="Подподпункт"/>
    <w:basedOn w:val="a1"/>
    <w:rsid w:val="007E49CE"/>
    <w:pPr>
      <w:numPr>
        <w:ilvl w:val="4"/>
      </w:numPr>
      <w:tabs>
        <w:tab w:val="num" w:pos="360"/>
      </w:tabs>
    </w:pPr>
  </w:style>
  <w:style w:type="paragraph" w:styleId="a">
    <w:name w:val="List Number"/>
    <w:basedOn w:val="a3"/>
    <w:rsid w:val="007E49CE"/>
    <w:pPr>
      <w:numPr>
        <w:numId w:val="4"/>
      </w:numPr>
      <w:autoSpaceDE w:val="0"/>
      <w:autoSpaceDN w:val="0"/>
      <w:spacing w:before="60"/>
    </w:pPr>
    <w:rPr>
      <w:snapToGrid/>
      <w:szCs w:val="24"/>
    </w:rPr>
  </w:style>
  <w:style w:type="paragraph" w:customStyle="1" w:styleId="afd">
    <w:name w:val="Текст таблицы"/>
    <w:basedOn w:val="a3"/>
    <w:semiHidden/>
    <w:rsid w:val="007E49CE"/>
    <w:pPr>
      <w:spacing w:before="40" w:after="40" w:line="240" w:lineRule="auto"/>
      <w:ind w:left="57" w:right="57" w:firstLine="0"/>
      <w:jc w:val="left"/>
    </w:pPr>
    <w:rPr>
      <w:snapToGrid/>
      <w:sz w:val="24"/>
      <w:szCs w:val="24"/>
    </w:rPr>
  </w:style>
  <w:style w:type="paragraph" w:customStyle="1" w:styleId="afe">
    <w:name w:val="Пункт б/н"/>
    <w:basedOn w:val="a3"/>
    <w:rsid w:val="007E49CE"/>
    <w:pPr>
      <w:tabs>
        <w:tab w:val="left" w:pos="1134"/>
      </w:tabs>
      <w:ind w:left="1134" w:firstLine="0"/>
    </w:pPr>
  </w:style>
  <w:style w:type="paragraph" w:styleId="aff">
    <w:name w:val="List Bullet"/>
    <w:basedOn w:val="a3"/>
    <w:autoRedefine/>
    <w:rsid w:val="007E49CE"/>
    <w:pPr>
      <w:tabs>
        <w:tab w:val="num" w:pos="360"/>
      </w:tabs>
      <w:ind w:left="360" w:hanging="360"/>
    </w:pPr>
  </w:style>
  <w:style w:type="paragraph" w:styleId="aff0">
    <w:name w:val="Balloon Text"/>
    <w:basedOn w:val="a3"/>
    <w:link w:val="aff1"/>
    <w:semiHidden/>
    <w:rsid w:val="007E49CE"/>
    <w:rPr>
      <w:rFonts w:ascii="Tahoma" w:hAnsi="Tahoma" w:cs="Tahoma"/>
      <w:sz w:val="16"/>
      <w:szCs w:val="16"/>
    </w:rPr>
  </w:style>
  <w:style w:type="character" w:customStyle="1" w:styleId="aff1">
    <w:name w:val="Текст выноски Знак"/>
    <w:basedOn w:val="a4"/>
    <w:link w:val="aff0"/>
    <w:semiHidden/>
    <w:rsid w:val="007E49CE"/>
    <w:rPr>
      <w:rFonts w:ascii="Tahoma" w:eastAsia="Times New Roman" w:hAnsi="Tahoma" w:cs="Tahoma"/>
      <w:snapToGrid w:val="0"/>
      <w:sz w:val="16"/>
      <w:szCs w:val="16"/>
      <w:lang w:eastAsia="ru-RU"/>
    </w:rPr>
  </w:style>
  <w:style w:type="paragraph" w:customStyle="1" w:styleId="Text">
    <w:name w:val="Text"/>
    <w:basedOn w:val="aff2"/>
    <w:rsid w:val="007E49CE"/>
    <w:pPr>
      <w:autoSpaceDE w:val="0"/>
      <w:autoSpaceDN w:val="0"/>
      <w:spacing w:before="80" w:after="40" w:line="240" w:lineRule="auto"/>
      <w:ind w:firstLine="0"/>
    </w:pPr>
    <w:rPr>
      <w:rFonts w:ascii="Verdana" w:hAnsi="Verdana" w:cs="Times New Roman"/>
      <w:snapToGrid/>
      <w:sz w:val="18"/>
      <w:szCs w:val="18"/>
    </w:rPr>
  </w:style>
  <w:style w:type="paragraph" w:styleId="aff2">
    <w:name w:val="Plain Text"/>
    <w:aliases w:val="Текст Знак Знак,Текст Знак Знак Знак,Текст Знак1 Знак,Знак Знак1 Знак Знак,Текст Знак2,Текст Знак Знак1,Знак Знак1 Знак1"/>
    <w:basedOn w:val="a3"/>
    <w:link w:val="aff3"/>
    <w:uiPriority w:val="99"/>
    <w:rsid w:val="007E49CE"/>
    <w:rPr>
      <w:rFonts w:ascii="Courier New" w:hAnsi="Courier New" w:cs="Courier New"/>
      <w:sz w:val="20"/>
    </w:rPr>
  </w:style>
  <w:style w:type="character" w:customStyle="1" w:styleId="aff3">
    <w:name w:val="Текст Знак"/>
    <w:aliases w:val="Текст Знак Знак Знак1,Текст Знак Знак Знак Знак,Текст Знак1 Знак Знак,Знак Знак1 Знак Знак Знак,Текст Знак2 Знак,Текст Знак Знак1 Знак,Знак Знак1 Знак1 Знак"/>
    <w:basedOn w:val="a4"/>
    <w:link w:val="aff2"/>
    <w:uiPriority w:val="99"/>
    <w:rsid w:val="007E49CE"/>
    <w:rPr>
      <w:rFonts w:ascii="Courier New" w:eastAsia="Times New Roman" w:hAnsi="Courier New" w:cs="Courier New"/>
      <w:snapToGrid w:val="0"/>
      <w:sz w:val="20"/>
      <w:szCs w:val="20"/>
      <w:lang w:eastAsia="ru-RU"/>
    </w:rPr>
  </w:style>
  <w:style w:type="paragraph" w:styleId="aff4">
    <w:name w:val="annotation text"/>
    <w:basedOn w:val="a3"/>
    <w:link w:val="aff5"/>
    <w:semiHidden/>
    <w:rsid w:val="007E49CE"/>
    <w:rPr>
      <w:snapToGrid/>
      <w:sz w:val="20"/>
    </w:rPr>
  </w:style>
  <w:style w:type="character" w:customStyle="1" w:styleId="aff5">
    <w:name w:val="Текст примечания Знак"/>
    <w:basedOn w:val="a4"/>
    <w:link w:val="aff4"/>
    <w:semiHidden/>
    <w:rsid w:val="007E49CE"/>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7E49CE"/>
    <w:rPr>
      <w:b/>
      <w:bCs/>
    </w:rPr>
  </w:style>
  <w:style w:type="character" w:customStyle="1" w:styleId="aff7">
    <w:name w:val="Тема примечания Знак"/>
    <w:basedOn w:val="aff5"/>
    <w:link w:val="aff6"/>
    <w:semiHidden/>
    <w:rsid w:val="007E49CE"/>
    <w:rPr>
      <w:rFonts w:ascii="Times New Roman" w:eastAsia="Times New Roman" w:hAnsi="Times New Roman" w:cs="Times New Roman"/>
      <w:b/>
      <w:bCs/>
      <w:sz w:val="20"/>
      <w:szCs w:val="20"/>
      <w:lang w:eastAsia="ru-RU"/>
    </w:rPr>
  </w:style>
  <w:style w:type="paragraph" w:customStyle="1" w:styleId="Punkt">
    <w:name w:val="Punkt"/>
    <w:basedOn w:val="aff2"/>
    <w:rsid w:val="007E49CE"/>
    <w:pPr>
      <w:autoSpaceDE w:val="0"/>
      <w:autoSpaceDN w:val="0"/>
      <w:spacing w:before="80" w:after="40" w:line="240" w:lineRule="auto"/>
      <w:ind w:left="567" w:hanging="567"/>
    </w:pPr>
    <w:rPr>
      <w:rFonts w:ascii="Verdana" w:hAnsi="Verdana" w:cs="Times New Roman"/>
      <w:snapToGrid/>
      <w:sz w:val="18"/>
      <w:szCs w:val="18"/>
    </w:rPr>
  </w:style>
  <w:style w:type="paragraph" w:styleId="aff8">
    <w:name w:val="Title"/>
    <w:basedOn w:val="a3"/>
    <w:link w:val="aff9"/>
    <w:qFormat/>
    <w:rsid w:val="007E49CE"/>
    <w:pPr>
      <w:widowControl w:val="0"/>
      <w:spacing w:line="240" w:lineRule="auto"/>
      <w:ind w:firstLine="0"/>
      <w:jc w:val="center"/>
    </w:pPr>
    <w:rPr>
      <w:b/>
      <w:snapToGrid/>
      <w:sz w:val="24"/>
    </w:rPr>
  </w:style>
  <w:style w:type="character" w:customStyle="1" w:styleId="aff9">
    <w:name w:val="Заголовок Знак"/>
    <w:basedOn w:val="a4"/>
    <w:link w:val="aff8"/>
    <w:rsid w:val="007E49CE"/>
    <w:rPr>
      <w:rFonts w:ascii="Times New Roman" w:eastAsia="Times New Roman" w:hAnsi="Times New Roman" w:cs="Times New Roman"/>
      <w:b/>
      <w:sz w:val="24"/>
      <w:szCs w:val="20"/>
      <w:lang w:eastAsia="ru-RU"/>
    </w:rPr>
  </w:style>
  <w:style w:type="paragraph" w:styleId="25">
    <w:name w:val="Body Text 2"/>
    <w:basedOn w:val="a3"/>
    <w:link w:val="26"/>
    <w:rsid w:val="007E49CE"/>
    <w:pPr>
      <w:spacing w:line="240" w:lineRule="auto"/>
      <w:ind w:firstLine="0"/>
      <w:jc w:val="left"/>
    </w:pPr>
    <w:rPr>
      <w:snapToGrid/>
      <w:sz w:val="24"/>
    </w:rPr>
  </w:style>
  <w:style w:type="character" w:customStyle="1" w:styleId="26">
    <w:name w:val="Основной текст 2 Знак"/>
    <w:basedOn w:val="a4"/>
    <w:link w:val="25"/>
    <w:rsid w:val="007E49CE"/>
    <w:rPr>
      <w:rFonts w:ascii="Times New Roman" w:eastAsia="Times New Roman" w:hAnsi="Times New Roman" w:cs="Times New Roman"/>
      <w:sz w:val="24"/>
      <w:szCs w:val="20"/>
      <w:lang w:eastAsia="ru-RU"/>
    </w:rPr>
  </w:style>
  <w:style w:type="paragraph" w:styleId="32">
    <w:name w:val="Body Text 3"/>
    <w:basedOn w:val="a3"/>
    <w:link w:val="33"/>
    <w:rsid w:val="007E49CE"/>
    <w:pPr>
      <w:spacing w:line="240" w:lineRule="auto"/>
      <w:ind w:firstLine="0"/>
      <w:jc w:val="left"/>
    </w:pPr>
    <w:rPr>
      <w:snapToGrid/>
      <w:sz w:val="22"/>
    </w:rPr>
  </w:style>
  <w:style w:type="character" w:customStyle="1" w:styleId="33">
    <w:name w:val="Основной текст 3 Знак"/>
    <w:basedOn w:val="a4"/>
    <w:link w:val="32"/>
    <w:rsid w:val="007E49CE"/>
    <w:rPr>
      <w:rFonts w:ascii="Times New Roman" w:eastAsia="Times New Roman" w:hAnsi="Times New Roman" w:cs="Times New Roman"/>
      <w:szCs w:val="20"/>
      <w:lang w:eastAsia="ru-RU"/>
    </w:rPr>
  </w:style>
  <w:style w:type="paragraph" w:customStyle="1" w:styleId="ConsNormal">
    <w:name w:val="ConsNormal"/>
    <w:link w:val="ConsNormal0"/>
    <w:rsid w:val="007E49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a">
    <w:name w:val="Body Text"/>
    <w:aliases w:val="Основной текст таблиц,в таблице,таблицы,в таблицах, в таблице, в таблицах"/>
    <w:basedOn w:val="a3"/>
    <w:link w:val="14"/>
    <w:rsid w:val="007E49CE"/>
    <w:pPr>
      <w:spacing w:after="120" w:line="240" w:lineRule="auto"/>
      <w:ind w:firstLine="0"/>
      <w:jc w:val="left"/>
    </w:pPr>
    <w:rPr>
      <w:snapToGrid/>
      <w:sz w:val="24"/>
      <w:szCs w:val="24"/>
    </w:rPr>
  </w:style>
  <w:style w:type="character" w:customStyle="1" w:styleId="affb">
    <w:name w:val="Основной текст Знак"/>
    <w:aliases w:val="Основной текст таблиц Знак,в таблице Знак,таблицы Знак,в таблицах Знак, в таблице Знак, в таблицах Знак"/>
    <w:basedOn w:val="a4"/>
    <w:rsid w:val="007E49CE"/>
    <w:rPr>
      <w:rFonts w:ascii="Times New Roman" w:eastAsia="Times New Roman" w:hAnsi="Times New Roman" w:cs="Times New Roman"/>
      <w:snapToGrid w:val="0"/>
      <w:sz w:val="28"/>
      <w:szCs w:val="20"/>
      <w:lang w:eastAsia="ru-RU"/>
    </w:rPr>
  </w:style>
  <w:style w:type="paragraph" w:styleId="affc">
    <w:name w:val="Body Text Indent"/>
    <w:basedOn w:val="a3"/>
    <w:link w:val="affd"/>
    <w:rsid w:val="007E49CE"/>
    <w:pPr>
      <w:tabs>
        <w:tab w:val="left" w:pos="360"/>
        <w:tab w:val="left" w:pos="720"/>
        <w:tab w:val="left" w:pos="1080"/>
      </w:tabs>
      <w:spacing w:line="240" w:lineRule="auto"/>
      <w:ind w:firstLine="360"/>
    </w:pPr>
    <w:rPr>
      <w:sz w:val="18"/>
      <w:szCs w:val="18"/>
    </w:rPr>
  </w:style>
  <w:style w:type="character" w:customStyle="1" w:styleId="affd">
    <w:name w:val="Основной текст с отступом Знак"/>
    <w:basedOn w:val="a4"/>
    <w:link w:val="affc"/>
    <w:rsid w:val="007E49CE"/>
    <w:rPr>
      <w:rFonts w:ascii="Times New Roman" w:eastAsia="Times New Roman" w:hAnsi="Times New Roman" w:cs="Times New Roman"/>
      <w:snapToGrid w:val="0"/>
      <w:sz w:val="18"/>
      <w:szCs w:val="18"/>
      <w:lang w:eastAsia="ru-RU"/>
    </w:rPr>
  </w:style>
  <w:style w:type="table" w:styleId="affe">
    <w:name w:val="Table Grid"/>
    <w:basedOn w:val="a5"/>
    <w:uiPriority w:val="59"/>
    <w:rsid w:val="007E49C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3"/>
    <w:link w:val="28"/>
    <w:rsid w:val="007E49CE"/>
    <w:pPr>
      <w:spacing w:after="120" w:line="480" w:lineRule="auto"/>
      <w:ind w:left="283"/>
    </w:pPr>
  </w:style>
  <w:style w:type="character" w:customStyle="1" w:styleId="28">
    <w:name w:val="Основной текст с отступом 2 Знак"/>
    <w:basedOn w:val="a4"/>
    <w:link w:val="27"/>
    <w:rsid w:val="007E49CE"/>
    <w:rPr>
      <w:rFonts w:ascii="Times New Roman" w:eastAsia="Times New Roman" w:hAnsi="Times New Roman" w:cs="Times New Roman"/>
      <w:snapToGrid w:val="0"/>
      <w:sz w:val="28"/>
      <w:szCs w:val="20"/>
      <w:lang w:eastAsia="ru-RU"/>
    </w:rPr>
  </w:style>
  <w:style w:type="paragraph" w:customStyle="1" w:styleId="210">
    <w:name w:val="Основной текст 21"/>
    <w:basedOn w:val="a3"/>
    <w:rsid w:val="007E49CE"/>
    <w:pPr>
      <w:spacing w:line="240" w:lineRule="auto"/>
      <w:ind w:firstLine="0"/>
      <w:jc w:val="left"/>
    </w:pPr>
    <w:rPr>
      <w:rFonts w:ascii="Arial" w:hAnsi="Arial"/>
      <w:snapToGrid/>
      <w:sz w:val="24"/>
    </w:rPr>
  </w:style>
  <w:style w:type="character" w:customStyle="1" w:styleId="22">
    <w:name w:val="Заголовок 2 Знак2"/>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Level 2 Topic Heading Знак,l2 Знак"/>
    <w:link w:val="2"/>
    <w:rsid w:val="007E49CE"/>
    <w:rPr>
      <w:rFonts w:ascii="Times New Roman" w:eastAsia="Times New Roman" w:hAnsi="Times New Roman" w:cs="Times New Roman"/>
      <w:b/>
      <w:snapToGrid w:val="0"/>
      <w:sz w:val="32"/>
      <w:szCs w:val="20"/>
      <w:lang w:eastAsia="ru-RU"/>
    </w:rPr>
  </w:style>
  <w:style w:type="paragraph" w:styleId="15">
    <w:name w:val="index 1"/>
    <w:basedOn w:val="a3"/>
    <w:next w:val="a3"/>
    <w:autoRedefine/>
    <w:semiHidden/>
    <w:rsid w:val="007E49CE"/>
    <w:pPr>
      <w:ind w:left="280" w:hanging="280"/>
    </w:pPr>
  </w:style>
  <w:style w:type="paragraph" w:styleId="afff">
    <w:name w:val="index heading"/>
    <w:basedOn w:val="a3"/>
    <w:next w:val="15"/>
    <w:semiHidden/>
    <w:rsid w:val="007E49CE"/>
    <w:pPr>
      <w:spacing w:line="240" w:lineRule="auto"/>
      <w:ind w:firstLine="0"/>
      <w:jc w:val="left"/>
    </w:pPr>
    <w:rPr>
      <w:snapToGrid/>
      <w:sz w:val="20"/>
      <w:szCs w:val="24"/>
    </w:rPr>
  </w:style>
  <w:style w:type="paragraph" w:customStyle="1" w:styleId="DefaultParagraphFontParaCharChar">
    <w:name w:val="Default Paragraph Font Para Char Char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0">
    <w:name w:val="Знак Знак Знак Знак Знак Знак"/>
    <w:basedOn w:val="a3"/>
    <w:next w:val="10"/>
    <w:rsid w:val="007E49CE"/>
    <w:pPr>
      <w:spacing w:after="160" w:line="240" w:lineRule="exact"/>
      <w:ind w:firstLine="0"/>
    </w:pPr>
    <w:rPr>
      <w:rFonts w:ascii="Verdana" w:hAnsi="Verdana"/>
      <w:snapToGrid/>
      <w:sz w:val="20"/>
      <w:lang w:val="en-US" w:eastAsia="en-US"/>
    </w:rPr>
  </w:style>
  <w:style w:type="paragraph" w:customStyle="1" w:styleId="16">
    <w:name w:val="1"/>
    <w:basedOn w:val="a3"/>
    <w:rsid w:val="007E49CE"/>
    <w:pPr>
      <w:tabs>
        <w:tab w:val="num" w:pos="360"/>
      </w:tabs>
      <w:spacing w:after="160" w:line="240" w:lineRule="exact"/>
      <w:ind w:firstLine="0"/>
      <w:jc w:val="left"/>
    </w:pPr>
    <w:rPr>
      <w:rFonts w:ascii="Verdana" w:hAnsi="Verdana" w:cs="Verdana"/>
      <w:snapToGrid/>
      <w:sz w:val="20"/>
      <w:lang w:val="en-US" w:eastAsia="en-US"/>
    </w:rPr>
  </w:style>
  <w:style w:type="character" w:styleId="afff1">
    <w:name w:val="Strong"/>
    <w:uiPriority w:val="99"/>
    <w:qFormat/>
    <w:rsid w:val="007E49CE"/>
    <w:rPr>
      <w:b/>
      <w:bCs/>
    </w:rPr>
  </w:style>
  <w:style w:type="paragraph" w:styleId="afff2">
    <w:name w:val="List Paragraph"/>
    <w:basedOn w:val="a3"/>
    <w:link w:val="afff3"/>
    <w:uiPriority w:val="34"/>
    <w:qFormat/>
    <w:rsid w:val="007E49CE"/>
    <w:pPr>
      <w:spacing w:line="240" w:lineRule="auto"/>
      <w:ind w:left="720" w:firstLine="0"/>
      <w:contextualSpacing/>
      <w:jc w:val="left"/>
    </w:pPr>
    <w:rPr>
      <w:snapToGrid/>
      <w:sz w:val="20"/>
      <w:lang w:val="en-US"/>
    </w:rPr>
  </w:style>
  <w:style w:type="paragraph" w:customStyle="1" w:styleId="afff4">
    <w:name w:val="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5">
    <w:name w:val="Таблица"/>
    <w:basedOn w:val="a3"/>
    <w:rsid w:val="007E49CE"/>
    <w:pPr>
      <w:tabs>
        <w:tab w:val="left" w:pos="567"/>
      </w:tabs>
      <w:spacing w:line="240" w:lineRule="auto"/>
      <w:ind w:firstLine="0"/>
      <w:jc w:val="left"/>
    </w:pPr>
    <w:rPr>
      <w:rFonts w:ascii="Arial" w:hAnsi="Arial"/>
      <w:bCs/>
      <w:snapToGrid/>
      <w:sz w:val="20"/>
    </w:rPr>
  </w:style>
  <w:style w:type="character" w:customStyle="1" w:styleId="13">
    <w:name w:val="Пункт Знак1"/>
    <w:link w:val="a0"/>
    <w:rsid w:val="007E49CE"/>
    <w:rPr>
      <w:rFonts w:ascii="Times New Roman" w:eastAsia="Times New Roman" w:hAnsi="Times New Roman" w:cs="Times New Roman"/>
      <w:snapToGrid w:val="0"/>
      <w:sz w:val="28"/>
      <w:szCs w:val="20"/>
      <w:lang w:eastAsia="ru-RU"/>
    </w:rPr>
  </w:style>
  <w:style w:type="character" w:customStyle="1" w:styleId="24">
    <w:name w:val="Пункт2 Знак"/>
    <w:link w:val="23"/>
    <w:rsid w:val="007E49CE"/>
    <w:rPr>
      <w:rFonts w:ascii="Times New Roman" w:eastAsia="Times New Roman" w:hAnsi="Times New Roman" w:cs="Times New Roman"/>
      <w:b/>
      <w:snapToGrid w:val="0"/>
      <w:sz w:val="28"/>
      <w:szCs w:val="20"/>
      <w:lang w:eastAsia="ru-RU"/>
    </w:rPr>
  </w:style>
  <w:style w:type="paragraph" w:customStyle="1" w:styleId="CharChar">
    <w:name w:val="Char Char 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xl31">
    <w:name w:val="xl31"/>
    <w:basedOn w:val="a3"/>
    <w:rsid w:val="007E49C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tztxtlist">
    <w:name w:val="tz_txt_list"/>
    <w:basedOn w:val="a3"/>
    <w:rsid w:val="007E49CE"/>
    <w:pPr>
      <w:numPr>
        <w:numId w:val="5"/>
      </w:numPr>
    </w:pPr>
  </w:style>
  <w:style w:type="paragraph" w:customStyle="1" w:styleId="ConsPlusNormal">
    <w:name w:val="ConsPlusNormal"/>
    <w:uiPriority w:val="99"/>
    <w:rsid w:val="007E4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Таблицы (моноширинный)"/>
    <w:basedOn w:val="a3"/>
    <w:next w:val="a3"/>
    <w:rsid w:val="007E49CE"/>
    <w:pPr>
      <w:autoSpaceDE w:val="0"/>
      <w:autoSpaceDN w:val="0"/>
      <w:adjustRightInd w:val="0"/>
      <w:spacing w:line="240" w:lineRule="auto"/>
      <w:ind w:firstLine="0"/>
    </w:pPr>
    <w:rPr>
      <w:rFonts w:ascii="Courier New" w:hAnsi="Courier New" w:cs="Courier New"/>
      <w:snapToGrid/>
      <w:sz w:val="20"/>
    </w:rPr>
  </w:style>
  <w:style w:type="paragraph" w:styleId="HTML">
    <w:name w:val="HTML Preformatted"/>
    <w:basedOn w:val="a3"/>
    <w:link w:val="HTML0"/>
    <w:rsid w:val="007E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sz w:val="20"/>
    </w:rPr>
  </w:style>
  <w:style w:type="character" w:customStyle="1" w:styleId="HTML0">
    <w:name w:val="Стандартный HTML Знак"/>
    <w:basedOn w:val="a4"/>
    <w:link w:val="HTML"/>
    <w:rsid w:val="007E49CE"/>
    <w:rPr>
      <w:rFonts w:ascii="Courier New" w:eastAsia="Times New Roman" w:hAnsi="Courier New" w:cs="Times New Roman"/>
      <w:sz w:val="20"/>
      <w:szCs w:val="20"/>
    </w:rPr>
  </w:style>
  <w:style w:type="paragraph" w:styleId="34">
    <w:name w:val="Body Text Indent 3"/>
    <w:basedOn w:val="a3"/>
    <w:link w:val="35"/>
    <w:rsid w:val="007E49CE"/>
    <w:pPr>
      <w:spacing w:after="120" w:line="240" w:lineRule="auto"/>
      <w:ind w:left="283" w:firstLine="0"/>
      <w:jc w:val="left"/>
    </w:pPr>
    <w:rPr>
      <w:snapToGrid/>
      <w:sz w:val="16"/>
      <w:szCs w:val="16"/>
    </w:rPr>
  </w:style>
  <w:style w:type="character" w:customStyle="1" w:styleId="35">
    <w:name w:val="Основной текст с отступом 3 Знак"/>
    <w:basedOn w:val="a4"/>
    <w:link w:val="34"/>
    <w:rsid w:val="007E49CE"/>
    <w:rPr>
      <w:rFonts w:ascii="Times New Roman" w:eastAsia="Times New Roman" w:hAnsi="Times New Roman" w:cs="Times New Roman"/>
      <w:sz w:val="16"/>
      <w:szCs w:val="16"/>
    </w:rPr>
  </w:style>
  <w:style w:type="paragraph" w:customStyle="1" w:styleId="ConsNonformat">
    <w:name w:val="ConsNonformat"/>
    <w:rsid w:val="007E4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verAuthor">
    <w:name w:val="Cover Author"/>
    <w:basedOn w:val="a3"/>
    <w:rsid w:val="007E49CE"/>
    <w:pPr>
      <w:keepNext/>
      <w:suppressAutoHyphens/>
      <w:spacing w:after="120" w:line="240" w:lineRule="atLeast"/>
      <w:ind w:firstLine="0"/>
      <w:jc w:val="left"/>
    </w:pPr>
    <w:rPr>
      <w:rFonts w:ascii="Arial" w:hAnsi="Arial" w:cs="Arial"/>
      <w:snapToGrid/>
      <w:spacing w:val="-5"/>
      <w:szCs w:val="28"/>
      <w:lang w:eastAsia="en-US"/>
    </w:rPr>
  </w:style>
  <w:style w:type="paragraph" w:customStyle="1" w:styleId="afff7">
    <w:name w:val="Знак"/>
    <w:basedOn w:val="a3"/>
    <w:rsid w:val="007E49CE"/>
    <w:pPr>
      <w:spacing w:after="160" w:line="240" w:lineRule="exact"/>
      <w:ind w:firstLine="0"/>
      <w:jc w:val="left"/>
    </w:pPr>
    <w:rPr>
      <w:rFonts w:ascii="Verdana" w:hAnsi="Verdana" w:cs="Verdana"/>
      <w:snapToGrid/>
      <w:sz w:val="20"/>
      <w:lang w:val="en-US" w:eastAsia="en-US"/>
    </w:rPr>
  </w:style>
  <w:style w:type="paragraph" w:styleId="afff8">
    <w:name w:val="No Spacing"/>
    <w:uiPriority w:val="1"/>
    <w:qFormat/>
    <w:rsid w:val="007E49CE"/>
    <w:pPr>
      <w:spacing w:after="0" w:line="240" w:lineRule="auto"/>
    </w:pPr>
    <w:rPr>
      <w:rFonts w:ascii="Calibri" w:eastAsia="Times New Roman" w:hAnsi="Calibri" w:cs="Times New Roman"/>
      <w:lang w:eastAsia="ru-RU"/>
    </w:rPr>
  </w:style>
  <w:style w:type="paragraph" w:styleId="afff9">
    <w:name w:val="Normal (Web)"/>
    <w:aliases w:val="Обычный (Web)"/>
    <w:basedOn w:val="a3"/>
    <w:link w:val="afffa"/>
    <w:uiPriority w:val="99"/>
    <w:qFormat/>
    <w:rsid w:val="007E49CE"/>
    <w:pPr>
      <w:spacing w:before="67" w:after="67" w:line="240" w:lineRule="auto"/>
      <w:ind w:firstLine="201"/>
    </w:pPr>
    <w:rPr>
      <w:snapToGrid/>
      <w:sz w:val="24"/>
      <w:szCs w:val="24"/>
    </w:rPr>
  </w:style>
  <w:style w:type="paragraph" w:customStyle="1" w:styleId="tblock1">
    <w:name w:val="tblock1"/>
    <w:basedOn w:val="a3"/>
    <w:rsid w:val="007E49CE"/>
    <w:pPr>
      <w:spacing w:before="100" w:beforeAutospacing="1" w:after="100" w:afterAutospacing="1" w:line="240" w:lineRule="auto"/>
      <w:ind w:firstLine="0"/>
      <w:jc w:val="left"/>
    </w:pPr>
    <w:rPr>
      <w:snapToGrid/>
      <w:sz w:val="24"/>
      <w:szCs w:val="24"/>
    </w:rPr>
  </w:style>
  <w:style w:type="character" w:customStyle="1" w:styleId="14">
    <w:name w:val="Основной текст Знак1"/>
    <w:aliases w:val="Основной текст таблиц Знак1,в таблице Знак1,таблицы Знак1,в таблицах Знак1, в таблице Знак1, в таблицах Знак1"/>
    <w:link w:val="affa"/>
    <w:rsid w:val="007E49CE"/>
    <w:rPr>
      <w:rFonts w:ascii="Times New Roman" w:eastAsia="Times New Roman" w:hAnsi="Times New Roman" w:cs="Times New Roman"/>
      <w:sz w:val="24"/>
      <w:szCs w:val="24"/>
    </w:rPr>
  </w:style>
  <w:style w:type="paragraph" w:customStyle="1" w:styleId="FR1">
    <w:name w:val="FR1"/>
    <w:rsid w:val="007E49CE"/>
    <w:pPr>
      <w:widowControl w:val="0"/>
      <w:overflowPunct w:val="0"/>
      <w:autoSpaceDE w:val="0"/>
      <w:autoSpaceDN w:val="0"/>
      <w:adjustRightInd w:val="0"/>
      <w:spacing w:after="0" w:line="360" w:lineRule="auto"/>
      <w:ind w:left="640" w:firstLine="80"/>
      <w:textAlignment w:val="baseline"/>
    </w:pPr>
    <w:rPr>
      <w:rFonts w:ascii="Arial" w:eastAsia="Times New Roman" w:hAnsi="Arial" w:cs="Times New Roman"/>
      <w:sz w:val="24"/>
      <w:szCs w:val="20"/>
      <w:lang w:eastAsia="ru-RU"/>
    </w:rPr>
  </w:style>
  <w:style w:type="paragraph" w:customStyle="1" w:styleId="17">
    <w:name w:val="Обычный1"/>
    <w:rsid w:val="007E49CE"/>
    <w:pPr>
      <w:spacing w:after="0" w:line="240" w:lineRule="auto"/>
    </w:pPr>
    <w:rPr>
      <w:rFonts w:ascii="Times New Roman" w:eastAsia="Times New Roman" w:hAnsi="Times New Roman" w:cs="Times New Roman"/>
      <w:sz w:val="24"/>
      <w:szCs w:val="20"/>
      <w:lang w:eastAsia="ru-RU"/>
    </w:rPr>
  </w:style>
  <w:style w:type="paragraph" w:customStyle="1" w:styleId="Times12">
    <w:name w:val="Times 12"/>
    <w:basedOn w:val="a3"/>
    <w:rsid w:val="007E49CE"/>
    <w:pPr>
      <w:overflowPunct w:val="0"/>
      <w:autoSpaceDE w:val="0"/>
      <w:autoSpaceDN w:val="0"/>
      <w:adjustRightInd w:val="0"/>
      <w:spacing w:line="240" w:lineRule="auto"/>
    </w:pPr>
    <w:rPr>
      <w:bCs/>
      <w:snapToGrid/>
      <w:sz w:val="24"/>
      <w:szCs w:val="22"/>
    </w:rPr>
  </w:style>
  <w:style w:type="paragraph" w:customStyle="1" w:styleId="afffb">
    <w:name w:val="[Основной абзац]"/>
    <w:basedOn w:val="a3"/>
    <w:uiPriority w:val="99"/>
    <w:rsid w:val="007E49CE"/>
    <w:pPr>
      <w:widowControl w:val="0"/>
      <w:autoSpaceDE w:val="0"/>
      <w:autoSpaceDN w:val="0"/>
      <w:adjustRightInd w:val="0"/>
      <w:spacing w:line="288" w:lineRule="auto"/>
      <w:ind w:firstLine="0"/>
      <w:jc w:val="left"/>
      <w:textAlignment w:val="center"/>
    </w:pPr>
    <w:rPr>
      <w:rFonts w:ascii="MinionPro-Regular" w:eastAsia="Cambria" w:hAnsi="MinionPro-Regular" w:cs="MinionPro-Regular"/>
      <w:snapToGrid/>
      <w:color w:val="000000"/>
      <w:sz w:val="24"/>
      <w:szCs w:val="24"/>
      <w:lang w:eastAsia="en-US"/>
    </w:rPr>
  </w:style>
  <w:style w:type="paragraph" w:customStyle="1" w:styleId="consplusnormal0">
    <w:name w:val="consplusnormal"/>
    <w:basedOn w:val="a3"/>
    <w:rsid w:val="00F829F7"/>
    <w:pPr>
      <w:autoSpaceDE w:val="0"/>
      <w:autoSpaceDN w:val="0"/>
      <w:spacing w:line="240" w:lineRule="auto"/>
      <w:ind w:firstLine="720"/>
      <w:jc w:val="left"/>
    </w:pPr>
    <w:rPr>
      <w:rFonts w:ascii="Arial" w:eastAsia="Calibri" w:hAnsi="Arial" w:cs="Arial"/>
      <w:snapToGrid/>
      <w:sz w:val="20"/>
    </w:rPr>
  </w:style>
  <w:style w:type="paragraph" w:customStyle="1" w:styleId="FTN1">
    <w:name w:val="FTN_1"/>
    <w:basedOn w:val="a3"/>
    <w:rsid w:val="00F829F7"/>
    <w:pPr>
      <w:widowControl w:val="0"/>
      <w:spacing w:line="240" w:lineRule="auto"/>
      <w:ind w:firstLine="0"/>
      <w:jc w:val="left"/>
    </w:pPr>
    <w:rPr>
      <w:rFonts w:eastAsia="Arial Unicode MS"/>
      <w:b/>
      <w:snapToGrid/>
      <w:szCs w:val="28"/>
    </w:rPr>
  </w:style>
  <w:style w:type="paragraph" w:customStyle="1" w:styleId="FTNtxt">
    <w:name w:val="FTN_txt"/>
    <w:basedOn w:val="a3"/>
    <w:rsid w:val="00F829F7"/>
    <w:pPr>
      <w:widowControl w:val="0"/>
      <w:numPr>
        <w:ilvl w:val="1"/>
        <w:numId w:val="6"/>
      </w:numPr>
      <w:tabs>
        <w:tab w:val="left" w:pos="1080"/>
      </w:tabs>
      <w:spacing w:line="288" w:lineRule="auto"/>
    </w:pPr>
    <w:rPr>
      <w:rFonts w:eastAsia="Arial Unicode MS"/>
      <w:snapToGrid/>
      <w:sz w:val="24"/>
      <w:szCs w:val="24"/>
    </w:rPr>
  </w:style>
  <w:style w:type="character" w:customStyle="1" w:styleId="ConsNormal0">
    <w:name w:val="ConsNormal Знак"/>
    <w:basedOn w:val="a4"/>
    <w:link w:val="ConsNormal"/>
    <w:uiPriority w:val="99"/>
    <w:locked/>
    <w:rsid w:val="00B34074"/>
    <w:rPr>
      <w:rFonts w:ascii="Arial" w:eastAsia="Times New Roman" w:hAnsi="Arial" w:cs="Arial"/>
      <w:sz w:val="20"/>
      <w:szCs w:val="20"/>
      <w:lang w:eastAsia="ru-RU"/>
    </w:rPr>
  </w:style>
  <w:style w:type="paragraph" w:customStyle="1" w:styleId="Default">
    <w:name w:val="Default"/>
    <w:rsid w:val="00676D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2">
    <w:name w:val="ОснА4А"/>
    <w:rsid w:val="00024B0E"/>
    <w:pPr>
      <w:autoSpaceDE w:val="0"/>
      <w:autoSpaceDN w:val="0"/>
      <w:adjustRightInd w:val="0"/>
      <w:spacing w:after="0" w:line="180" w:lineRule="atLeast"/>
      <w:ind w:firstLine="113"/>
      <w:jc w:val="both"/>
    </w:pPr>
    <w:rPr>
      <w:rFonts w:ascii="FreeSetC" w:eastAsia="Times New Roman" w:hAnsi="FreeSetC" w:cs="FreeSetC"/>
      <w:sz w:val="16"/>
      <w:szCs w:val="16"/>
      <w:lang w:eastAsia="ru-RU"/>
    </w:rPr>
  </w:style>
  <w:style w:type="paragraph" w:customStyle="1" w:styleId="ConsPlusNonformat">
    <w:name w:val="ConsPlusNonformat"/>
    <w:uiPriority w:val="99"/>
    <w:rsid w:val="00024B0E"/>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fff3">
    <w:name w:val="Абзац списка Знак"/>
    <w:link w:val="afff2"/>
    <w:uiPriority w:val="34"/>
    <w:locked/>
    <w:rsid w:val="00942579"/>
    <w:rPr>
      <w:rFonts w:ascii="Times New Roman" w:eastAsia="Times New Roman" w:hAnsi="Times New Roman" w:cs="Times New Roman"/>
      <w:sz w:val="20"/>
      <w:szCs w:val="20"/>
      <w:lang w:val="en-US" w:eastAsia="ru-RU"/>
    </w:rPr>
  </w:style>
  <w:style w:type="paragraph" w:customStyle="1" w:styleId="afffc">
    <w:name w:val="Îñíîâí"/>
    <w:basedOn w:val="a3"/>
    <w:uiPriority w:val="99"/>
    <w:rsid w:val="00295E83"/>
    <w:pPr>
      <w:widowControl w:val="0"/>
      <w:spacing w:line="240" w:lineRule="auto"/>
      <w:ind w:firstLine="0"/>
    </w:pPr>
    <w:rPr>
      <w:rFonts w:ascii="Arial" w:hAnsi="Arial" w:cs="Arial"/>
      <w:snapToGrid/>
      <w:sz w:val="22"/>
    </w:rPr>
  </w:style>
  <w:style w:type="numbering" w:customStyle="1" w:styleId="1">
    <w:name w:val="Текущий список1"/>
    <w:rsid w:val="00295E83"/>
    <w:pPr>
      <w:numPr>
        <w:numId w:val="7"/>
      </w:numPr>
    </w:pPr>
  </w:style>
  <w:style w:type="character" w:customStyle="1" w:styleId="29">
    <w:name w:val="Основной текст (2)_"/>
    <w:link w:val="2a"/>
    <w:rsid w:val="002F0ACF"/>
    <w:rPr>
      <w:rFonts w:ascii="Times New Roman" w:eastAsia="Times New Roman" w:hAnsi="Times New Roman" w:cs="Times New Roman"/>
      <w:b/>
      <w:bCs/>
      <w:sz w:val="19"/>
      <w:szCs w:val="19"/>
      <w:shd w:val="clear" w:color="auto" w:fill="FFFFFF"/>
    </w:rPr>
  </w:style>
  <w:style w:type="paragraph" w:customStyle="1" w:styleId="2a">
    <w:name w:val="Основной текст (2)"/>
    <w:basedOn w:val="a3"/>
    <w:link w:val="29"/>
    <w:rsid w:val="002F0ACF"/>
    <w:pPr>
      <w:widowControl w:val="0"/>
      <w:shd w:val="clear" w:color="auto" w:fill="FFFFFF"/>
      <w:spacing w:line="0" w:lineRule="atLeast"/>
      <w:ind w:firstLine="0"/>
      <w:jc w:val="center"/>
    </w:pPr>
    <w:rPr>
      <w:b/>
      <w:bCs/>
      <w:snapToGrid/>
      <w:sz w:val="19"/>
      <w:szCs w:val="19"/>
      <w:lang w:eastAsia="en-US"/>
    </w:rPr>
  </w:style>
  <w:style w:type="paragraph" w:customStyle="1" w:styleId="consplusnonformat0">
    <w:name w:val="consplusnonformat"/>
    <w:basedOn w:val="a3"/>
    <w:uiPriority w:val="99"/>
    <w:rsid w:val="002F0ACF"/>
    <w:pPr>
      <w:autoSpaceDE w:val="0"/>
      <w:autoSpaceDN w:val="0"/>
      <w:spacing w:line="240" w:lineRule="auto"/>
      <w:ind w:firstLine="0"/>
      <w:jc w:val="left"/>
    </w:pPr>
    <w:rPr>
      <w:rFonts w:ascii="Courier New" w:hAnsi="Courier New" w:cs="Courier New"/>
      <w:snapToGrid/>
      <w:sz w:val="20"/>
    </w:rPr>
  </w:style>
  <w:style w:type="character" w:customStyle="1" w:styleId="afffa">
    <w:name w:val="Обычный (Интернет) Знак"/>
    <w:aliases w:val="Обычный (Web) Знак"/>
    <w:link w:val="afff9"/>
    <w:uiPriority w:val="99"/>
    <w:locked/>
    <w:rsid w:val="005A5DC6"/>
    <w:rPr>
      <w:rFonts w:ascii="Times New Roman" w:eastAsia="Times New Roman" w:hAnsi="Times New Roman" w:cs="Times New Roman"/>
      <w:sz w:val="24"/>
      <w:szCs w:val="24"/>
      <w:lang w:eastAsia="ru-RU"/>
    </w:rPr>
  </w:style>
  <w:style w:type="paragraph" w:customStyle="1" w:styleId="MoscowBodyL1">
    <w:name w:val="MoscowBody_L1"/>
    <w:basedOn w:val="a3"/>
    <w:next w:val="MoscowBodyL2"/>
    <w:uiPriority w:val="99"/>
    <w:rsid w:val="005A5DC6"/>
    <w:pPr>
      <w:keepNext/>
      <w:keepLines/>
      <w:numPr>
        <w:numId w:val="9"/>
      </w:numPr>
      <w:spacing w:after="240" w:line="240" w:lineRule="auto"/>
      <w:ind w:firstLine="0"/>
      <w:jc w:val="left"/>
      <w:outlineLvl w:val="0"/>
    </w:pPr>
    <w:rPr>
      <w:rFonts w:eastAsia="MS Mincho"/>
      <w:b/>
      <w:smallCaps/>
      <w:snapToGrid/>
      <w:sz w:val="24"/>
      <w:lang w:val="en-GB"/>
    </w:rPr>
  </w:style>
  <w:style w:type="paragraph" w:customStyle="1" w:styleId="MoscowBodyL2">
    <w:name w:val="MoscowBody_L2"/>
    <w:basedOn w:val="MoscowBodyL1"/>
    <w:uiPriority w:val="99"/>
    <w:rsid w:val="005A5DC6"/>
    <w:pPr>
      <w:keepNext w:val="0"/>
      <w:keepLines w:val="0"/>
      <w:numPr>
        <w:ilvl w:val="1"/>
      </w:numPr>
      <w:jc w:val="both"/>
      <w:outlineLvl w:val="9"/>
    </w:pPr>
    <w:rPr>
      <w:b w:val="0"/>
      <w:smallCaps w:val="0"/>
    </w:rPr>
  </w:style>
  <w:style w:type="paragraph" w:customStyle="1" w:styleId="MoscowBodyL3">
    <w:name w:val="MoscowBody_L3"/>
    <w:basedOn w:val="MoscowBodyL2"/>
    <w:uiPriority w:val="99"/>
    <w:rsid w:val="005A5DC6"/>
    <w:pPr>
      <w:numPr>
        <w:ilvl w:val="2"/>
      </w:numPr>
    </w:pPr>
  </w:style>
  <w:style w:type="paragraph" w:customStyle="1" w:styleId="MoscowBodyL4">
    <w:name w:val="MoscowBody_L4"/>
    <w:basedOn w:val="MoscowBodyL3"/>
    <w:uiPriority w:val="99"/>
    <w:rsid w:val="005A5DC6"/>
    <w:pPr>
      <w:numPr>
        <w:ilvl w:val="3"/>
      </w:numPr>
    </w:pPr>
  </w:style>
  <w:style w:type="paragraph" w:customStyle="1" w:styleId="MoscowBodyL5">
    <w:name w:val="MoscowBody_L5"/>
    <w:basedOn w:val="MoscowBodyL4"/>
    <w:uiPriority w:val="99"/>
    <w:rsid w:val="005A5DC6"/>
    <w:pPr>
      <w:numPr>
        <w:ilvl w:val="4"/>
      </w:numPr>
    </w:pPr>
  </w:style>
  <w:style w:type="paragraph" w:customStyle="1" w:styleId="MoscowBodyL6">
    <w:name w:val="MoscowBody_L6"/>
    <w:basedOn w:val="MoscowBodyL5"/>
    <w:uiPriority w:val="99"/>
    <w:rsid w:val="005A5DC6"/>
    <w:pPr>
      <w:numPr>
        <w:ilvl w:val="5"/>
      </w:numPr>
    </w:pPr>
  </w:style>
  <w:style w:type="paragraph" w:customStyle="1" w:styleId="MoscowBodyL7">
    <w:name w:val="MoscowBody_L7"/>
    <w:basedOn w:val="MoscowBodyL6"/>
    <w:uiPriority w:val="99"/>
    <w:rsid w:val="005A5DC6"/>
    <w:pPr>
      <w:numPr>
        <w:ilvl w:val="6"/>
      </w:numPr>
    </w:pPr>
  </w:style>
  <w:style w:type="paragraph" w:customStyle="1" w:styleId="MoscowBodyL8">
    <w:name w:val="MoscowBody_L8"/>
    <w:basedOn w:val="MoscowBodyL7"/>
    <w:uiPriority w:val="99"/>
    <w:rsid w:val="005A5DC6"/>
    <w:pPr>
      <w:numPr>
        <w:ilvl w:val="7"/>
      </w:numPr>
      <w:tabs>
        <w:tab w:val="num" w:pos="3698"/>
      </w:tabs>
    </w:pPr>
  </w:style>
  <w:style w:type="character" w:customStyle="1" w:styleId="FontStyle37">
    <w:name w:val="Font Style37"/>
    <w:uiPriority w:val="99"/>
    <w:rsid w:val="005A5DC6"/>
    <w:rPr>
      <w:rFonts w:ascii="Times New Roman" w:hAnsi="Times New Roman"/>
      <w:color w:val="000000"/>
      <w:sz w:val="24"/>
    </w:rPr>
  </w:style>
  <w:style w:type="character" w:customStyle="1" w:styleId="2Exact">
    <w:name w:val="Основной текст (2) Exact"/>
    <w:basedOn w:val="a4"/>
    <w:rsid w:val="00D46475"/>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01838">
      <w:bodyDiv w:val="1"/>
      <w:marLeft w:val="0"/>
      <w:marRight w:val="0"/>
      <w:marTop w:val="0"/>
      <w:marBottom w:val="0"/>
      <w:divBdr>
        <w:top w:val="none" w:sz="0" w:space="0" w:color="auto"/>
        <w:left w:val="none" w:sz="0" w:space="0" w:color="auto"/>
        <w:bottom w:val="none" w:sz="0" w:space="0" w:color="auto"/>
        <w:right w:val="none" w:sz="0" w:space="0" w:color="auto"/>
      </w:divBdr>
    </w:div>
    <w:div w:id="566916891">
      <w:bodyDiv w:val="1"/>
      <w:marLeft w:val="0"/>
      <w:marRight w:val="0"/>
      <w:marTop w:val="0"/>
      <w:marBottom w:val="0"/>
      <w:divBdr>
        <w:top w:val="none" w:sz="0" w:space="0" w:color="auto"/>
        <w:left w:val="none" w:sz="0" w:space="0" w:color="auto"/>
        <w:bottom w:val="none" w:sz="0" w:space="0" w:color="auto"/>
        <w:right w:val="none" w:sz="0" w:space="0" w:color="auto"/>
      </w:divBdr>
    </w:div>
    <w:div w:id="885799100">
      <w:bodyDiv w:val="1"/>
      <w:marLeft w:val="0"/>
      <w:marRight w:val="0"/>
      <w:marTop w:val="0"/>
      <w:marBottom w:val="0"/>
      <w:divBdr>
        <w:top w:val="none" w:sz="0" w:space="0" w:color="auto"/>
        <w:left w:val="none" w:sz="0" w:space="0" w:color="auto"/>
        <w:bottom w:val="none" w:sz="0" w:space="0" w:color="auto"/>
        <w:right w:val="none" w:sz="0" w:space="0" w:color="auto"/>
      </w:divBdr>
    </w:div>
    <w:div w:id="1105885114">
      <w:bodyDiv w:val="1"/>
      <w:marLeft w:val="0"/>
      <w:marRight w:val="0"/>
      <w:marTop w:val="0"/>
      <w:marBottom w:val="0"/>
      <w:divBdr>
        <w:top w:val="none" w:sz="0" w:space="0" w:color="auto"/>
        <w:left w:val="none" w:sz="0" w:space="0" w:color="auto"/>
        <w:bottom w:val="none" w:sz="0" w:space="0" w:color="auto"/>
        <w:right w:val="none" w:sz="0" w:space="0" w:color="auto"/>
      </w:divBdr>
    </w:div>
    <w:div w:id="1613170172">
      <w:bodyDiv w:val="1"/>
      <w:marLeft w:val="0"/>
      <w:marRight w:val="0"/>
      <w:marTop w:val="0"/>
      <w:marBottom w:val="0"/>
      <w:divBdr>
        <w:top w:val="none" w:sz="0" w:space="0" w:color="auto"/>
        <w:left w:val="none" w:sz="0" w:space="0" w:color="auto"/>
        <w:bottom w:val="none" w:sz="0" w:space="0" w:color="auto"/>
        <w:right w:val="none" w:sz="0" w:space="0" w:color="auto"/>
      </w:divBdr>
    </w:div>
    <w:div w:id="1708523951">
      <w:bodyDiv w:val="1"/>
      <w:marLeft w:val="0"/>
      <w:marRight w:val="0"/>
      <w:marTop w:val="0"/>
      <w:marBottom w:val="0"/>
      <w:divBdr>
        <w:top w:val="none" w:sz="0" w:space="0" w:color="auto"/>
        <w:left w:val="none" w:sz="0" w:space="0" w:color="auto"/>
        <w:bottom w:val="none" w:sz="0" w:space="0" w:color="auto"/>
        <w:right w:val="none" w:sz="0" w:space="0" w:color="auto"/>
      </w:divBdr>
    </w:div>
    <w:div w:id="1778744916">
      <w:bodyDiv w:val="1"/>
      <w:marLeft w:val="0"/>
      <w:marRight w:val="0"/>
      <w:marTop w:val="0"/>
      <w:marBottom w:val="0"/>
      <w:divBdr>
        <w:top w:val="none" w:sz="0" w:space="0" w:color="auto"/>
        <w:left w:val="none" w:sz="0" w:space="0" w:color="auto"/>
        <w:bottom w:val="none" w:sz="0" w:space="0" w:color="auto"/>
        <w:right w:val="none" w:sz="0" w:space="0" w:color="auto"/>
      </w:divBdr>
    </w:div>
    <w:div w:id="18804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rastkevich@rgk-tv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1</Pages>
  <Words>4263</Words>
  <Characters>24301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Федор Евгеньевич Вырасткевич</cp:lastModifiedBy>
  <cp:revision>111</cp:revision>
  <cp:lastPrinted>2020-01-23T08:10:00Z</cp:lastPrinted>
  <dcterms:created xsi:type="dcterms:W3CDTF">2015-04-29T08:53:00Z</dcterms:created>
  <dcterms:modified xsi:type="dcterms:W3CDTF">2020-05-25T07:30:00Z</dcterms:modified>
</cp:coreProperties>
</file>