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95FCC" w14:textId="5AE28BBD" w:rsidR="005241E2" w:rsidRDefault="005241E2" w:rsidP="005241E2">
      <w:pPr>
        <w:widowControl w:val="0"/>
        <w:autoSpaceDE w:val="0"/>
        <w:autoSpaceDN w:val="0"/>
        <w:adjustRightInd w:val="0"/>
        <w:ind w:left="-284" w:firstLine="426"/>
        <w:jc w:val="center"/>
        <w:rPr>
          <w:b/>
          <w:bCs/>
        </w:rPr>
      </w:pPr>
      <w:r>
        <w:rPr>
          <w:b/>
          <w:bCs/>
        </w:rPr>
        <w:t>ДОГОВОР ПОСТАВКИ (</w:t>
      </w:r>
      <w:r w:rsidR="00C20369">
        <w:rPr>
          <w:b/>
          <w:bCs/>
        </w:rPr>
        <w:t>ПРОЕКТ</w:t>
      </w:r>
      <w:r>
        <w:rPr>
          <w:b/>
          <w:bCs/>
        </w:rPr>
        <w:t>)</w:t>
      </w:r>
    </w:p>
    <w:p w14:paraId="32DCD300" w14:textId="77777777" w:rsidR="005241E2" w:rsidRDefault="005241E2" w:rsidP="005241E2">
      <w:pPr>
        <w:widowControl w:val="0"/>
        <w:autoSpaceDE w:val="0"/>
        <w:autoSpaceDN w:val="0"/>
        <w:adjustRightInd w:val="0"/>
        <w:ind w:left="-284" w:firstLine="426"/>
        <w:rPr>
          <w:b/>
          <w:bCs/>
          <w:i/>
          <w:iCs/>
          <w:spacing w:val="-2"/>
        </w:rPr>
      </w:pPr>
    </w:p>
    <w:p w14:paraId="5C978230" w14:textId="09C47024" w:rsidR="005241E2" w:rsidRDefault="005241E2" w:rsidP="005241E2">
      <w:pPr>
        <w:widowControl w:val="0"/>
        <w:tabs>
          <w:tab w:val="left" w:pos="1276"/>
          <w:tab w:val="left" w:pos="1560"/>
        </w:tabs>
        <w:autoSpaceDE w:val="0"/>
        <w:autoSpaceDN w:val="0"/>
        <w:adjustRightInd w:val="0"/>
        <w:ind w:left="-284" w:firstLine="426"/>
        <w:rPr>
          <w:sz w:val="22"/>
          <w:szCs w:val="22"/>
        </w:rPr>
      </w:pPr>
      <w:r>
        <w:rPr>
          <w:sz w:val="22"/>
          <w:szCs w:val="22"/>
        </w:rPr>
        <w:t>г. Тверь</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sidR="0093280C">
        <w:rPr>
          <w:sz w:val="22"/>
          <w:szCs w:val="22"/>
        </w:rPr>
        <w:softHyphen/>
      </w:r>
      <w:r w:rsidR="0093280C">
        <w:rPr>
          <w:sz w:val="22"/>
          <w:szCs w:val="22"/>
        </w:rPr>
        <w:softHyphen/>
      </w:r>
      <w:r w:rsidR="0093280C">
        <w:rPr>
          <w:sz w:val="22"/>
          <w:szCs w:val="22"/>
        </w:rPr>
        <w:softHyphen/>
      </w:r>
      <w:r w:rsidR="0093280C">
        <w:rPr>
          <w:sz w:val="22"/>
          <w:szCs w:val="22"/>
        </w:rPr>
        <w:softHyphen/>
      </w:r>
      <w:r w:rsidR="0093280C">
        <w:rPr>
          <w:sz w:val="22"/>
          <w:szCs w:val="22"/>
        </w:rPr>
        <w:softHyphen/>
      </w:r>
      <w:r w:rsidR="0093280C">
        <w:rPr>
          <w:sz w:val="22"/>
          <w:szCs w:val="22"/>
        </w:rPr>
        <w:softHyphen/>
      </w:r>
      <w:r w:rsidR="0093280C">
        <w:rPr>
          <w:sz w:val="22"/>
          <w:szCs w:val="22"/>
        </w:rPr>
        <w:softHyphen/>
      </w:r>
      <w:r w:rsidR="0093280C">
        <w:rPr>
          <w:sz w:val="22"/>
          <w:szCs w:val="22"/>
        </w:rPr>
        <w:softHyphen/>
      </w:r>
      <w:r w:rsidR="0093280C">
        <w:rPr>
          <w:sz w:val="22"/>
          <w:szCs w:val="22"/>
        </w:rPr>
        <w:softHyphen/>
      </w:r>
      <w:r w:rsidR="0093280C">
        <w:rPr>
          <w:sz w:val="22"/>
          <w:szCs w:val="22"/>
        </w:rPr>
        <w:softHyphen/>
      </w:r>
      <w:r w:rsidR="0093280C">
        <w:rPr>
          <w:sz w:val="22"/>
          <w:szCs w:val="22"/>
        </w:rPr>
        <w:softHyphen/>
        <w:t>___</w:t>
      </w:r>
      <w:r>
        <w:rPr>
          <w:sz w:val="22"/>
          <w:szCs w:val="22"/>
        </w:rPr>
        <w:t xml:space="preserve">» </w:t>
      </w:r>
      <w:r w:rsidR="0093280C">
        <w:rPr>
          <w:sz w:val="22"/>
          <w:szCs w:val="22"/>
        </w:rPr>
        <w:t>апреля</w:t>
      </w:r>
      <w:r>
        <w:rPr>
          <w:sz w:val="22"/>
          <w:szCs w:val="22"/>
        </w:rPr>
        <w:t xml:space="preserve"> 202</w:t>
      </w:r>
      <w:r w:rsidR="0005454C">
        <w:rPr>
          <w:sz w:val="22"/>
          <w:szCs w:val="22"/>
        </w:rPr>
        <w:t>1</w:t>
      </w:r>
      <w:r>
        <w:rPr>
          <w:sz w:val="22"/>
          <w:szCs w:val="22"/>
        </w:rPr>
        <w:t xml:space="preserve"> г.</w:t>
      </w:r>
    </w:p>
    <w:p w14:paraId="3B6A4773" w14:textId="77777777" w:rsidR="005241E2" w:rsidRDefault="005241E2" w:rsidP="005241E2">
      <w:pPr>
        <w:pStyle w:val="ConsPlusNonformat"/>
        <w:tabs>
          <w:tab w:val="left" w:pos="1276"/>
          <w:tab w:val="left" w:pos="1560"/>
        </w:tabs>
        <w:ind w:left="-284" w:firstLine="426"/>
        <w:jc w:val="both"/>
        <w:rPr>
          <w:rFonts w:ascii="Times New Roman" w:hAnsi="Times New Roman" w:cs="Times New Roman"/>
          <w:sz w:val="22"/>
          <w:szCs w:val="22"/>
        </w:rPr>
      </w:pPr>
    </w:p>
    <w:p w14:paraId="05E8D665" w14:textId="72E987FD" w:rsidR="00BF335F" w:rsidRPr="00BF335F" w:rsidRDefault="0093280C" w:rsidP="00BF335F">
      <w:pPr>
        <w:widowControl w:val="0"/>
        <w:ind w:left="-284" w:firstLine="993"/>
        <w:jc w:val="both"/>
        <w:rPr>
          <w:sz w:val="22"/>
          <w:szCs w:val="22"/>
        </w:rPr>
      </w:pPr>
      <w:r>
        <w:rPr>
          <w:sz w:val="22"/>
          <w:szCs w:val="22"/>
        </w:rPr>
        <w:t>__________________________________</w:t>
      </w:r>
      <w:r w:rsidR="00BF335F" w:rsidRPr="00BF335F">
        <w:rPr>
          <w:sz w:val="22"/>
          <w:szCs w:val="22"/>
        </w:rPr>
        <w:t xml:space="preserve">, именуемое в дальнейшем Поставщик, в лице </w:t>
      </w:r>
      <w:r>
        <w:rPr>
          <w:sz w:val="22"/>
          <w:szCs w:val="22"/>
        </w:rPr>
        <w:t>_________________________</w:t>
      </w:r>
      <w:r w:rsidR="00BF335F" w:rsidRPr="00BF335F">
        <w:rPr>
          <w:sz w:val="22"/>
          <w:szCs w:val="22"/>
        </w:rPr>
        <w:t xml:space="preserve">, действующего на основании </w:t>
      </w:r>
      <w:r>
        <w:rPr>
          <w:sz w:val="22"/>
          <w:szCs w:val="22"/>
        </w:rPr>
        <w:t>_________</w:t>
      </w:r>
      <w:r w:rsidR="00BF335F" w:rsidRPr="00BF335F">
        <w:rPr>
          <w:sz w:val="22"/>
          <w:szCs w:val="22"/>
        </w:rPr>
        <w:t>, и Акционерное общество «Региональная газовая компания» (АО «РГК»), именуемое в дальнейшем Покупатель, в лице Генерального директора Диковченко Алексея Сергеевича, действующего на основании Устава, а вместе именуемые Стороны, заключили настоящий договор (далее Договор) и нижеследующем:</w:t>
      </w:r>
    </w:p>
    <w:p w14:paraId="04FA0044" w14:textId="77777777" w:rsidR="00BF335F" w:rsidRDefault="00BF335F" w:rsidP="005241E2">
      <w:pPr>
        <w:widowControl w:val="0"/>
        <w:tabs>
          <w:tab w:val="left" w:pos="1276"/>
          <w:tab w:val="left" w:pos="1560"/>
        </w:tabs>
        <w:autoSpaceDE w:val="0"/>
        <w:autoSpaceDN w:val="0"/>
        <w:adjustRightInd w:val="0"/>
        <w:ind w:left="-284" w:firstLine="426"/>
        <w:jc w:val="both"/>
        <w:rPr>
          <w:sz w:val="22"/>
          <w:szCs w:val="22"/>
        </w:rPr>
      </w:pPr>
    </w:p>
    <w:p w14:paraId="528A2404" w14:textId="77777777" w:rsidR="005241E2" w:rsidRDefault="005241E2" w:rsidP="005241E2">
      <w:pPr>
        <w:widowControl w:val="0"/>
        <w:tabs>
          <w:tab w:val="left" w:pos="1276"/>
          <w:tab w:val="left" w:pos="1560"/>
        </w:tabs>
        <w:autoSpaceDE w:val="0"/>
        <w:autoSpaceDN w:val="0"/>
        <w:adjustRightInd w:val="0"/>
        <w:ind w:left="-284" w:firstLine="426"/>
        <w:jc w:val="center"/>
        <w:rPr>
          <w:b/>
          <w:bCs/>
          <w:sz w:val="22"/>
          <w:szCs w:val="22"/>
        </w:rPr>
      </w:pPr>
      <w:r>
        <w:rPr>
          <w:b/>
          <w:bCs/>
          <w:sz w:val="22"/>
          <w:szCs w:val="22"/>
        </w:rPr>
        <w:t>1. ПРЕДМЕТ ДОГОВОРА</w:t>
      </w:r>
    </w:p>
    <w:p w14:paraId="1894941C" w14:textId="00EE3F51" w:rsidR="005241E2" w:rsidRDefault="00C20369" w:rsidP="00C20369">
      <w:pPr>
        <w:ind w:left="-284" w:firstLine="283"/>
        <w:jc w:val="both"/>
        <w:rPr>
          <w:sz w:val="22"/>
          <w:szCs w:val="22"/>
        </w:rPr>
      </w:pPr>
      <w:r>
        <w:rPr>
          <w:sz w:val="22"/>
          <w:szCs w:val="22"/>
        </w:rPr>
        <w:t xml:space="preserve">       1.1 </w:t>
      </w:r>
      <w:r w:rsidR="005241E2">
        <w:rPr>
          <w:sz w:val="22"/>
          <w:szCs w:val="22"/>
        </w:rPr>
        <w:t xml:space="preserve">Поставщик обязуется передать Покупателю </w:t>
      </w:r>
      <w:r w:rsidRPr="00C20369">
        <w:rPr>
          <w:sz w:val="22"/>
          <w:szCs w:val="22"/>
        </w:rPr>
        <w:t>компьютерно</w:t>
      </w:r>
      <w:r>
        <w:rPr>
          <w:sz w:val="22"/>
          <w:szCs w:val="22"/>
        </w:rPr>
        <w:t>е</w:t>
      </w:r>
      <w:r w:rsidRPr="00C20369">
        <w:rPr>
          <w:sz w:val="22"/>
          <w:szCs w:val="22"/>
        </w:rPr>
        <w:t xml:space="preserve"> оборудовани</w:t>
      </w:r>
      <w:r>
        <w:rPr>
          <w:sz w:val="22"/>
          <w:szCs w:val="22"/>
        </w:rPr>
        <w:t>е</w:t>
      </w:r>
      <w:r w:rsidRPr="00C20369">
        <w:rPr>
          <w:sz w:val="22"/>
          <w:szCs w:val="22"/>
        </w:rPr>
        <w:t>, оргтехник</w:t>
      </w:r>
      <w:r>
        <w:rPr>
          <w:sz w:val="22"/>
          <w:szCs w:val="22"/>
        </w:rPr>
        <w:t>у</w:t>
      </w:r>
      <w:r w:rsidRPr="00C20369">
        <w:rPr>
          <w:sz w:val="22"/>
          <w:szCs w:val="22"/>
        </w:rPr>
        <w:t xml:space="preserve"> и программно</w:t>
      </w:r>
      <w:r>
        <w:rPr>
          <w:sz w:val="22"/>
          <w:szCs w:val="22"/>
        </w:rPr>
        <w:t>е</w:t>
      </w:r>
      <w:r w:rsidRPr="00C20369">
        <w:rPr>
          <w:sz w:val="22"/>
          <w:szCs w:val="22"/>
        </w:rPr>
        <w:t xml:space="preserve"> обеспечени</w:t>
      </w:r>
      <w:r>
        <w:rPr>
          <w:sz w:val="22"/>
          <w:szCs w:val="22"/>
        </w:rPr>
        <w:t xml:space="preserve">е </w:t>
      </w:r>
      <w:r w:rsidR="004203E7">
        <w:rPr>
          <w:sz w:val="22"/>
          <w:szCs w:val="22"/>
        </w:rPr>
        <w:t xml:space="preserve">(далее Товар) </w:t>
      </w:r>
      <w:r w:rsidR="0093280C">
        <w:rPr>
          <w:sz w:val="22"/>
          <w:szCs w:val="22"/>
        </w:rPr>
        <w:t>в соответствии с техническим заданием (Приложение № 1 к Договору)</w:t>
      </w:r>
      <w:r w:rsidR="005241E2">
        <w:rPr>
          <w:sz w:val="22"/>
          <w:szCs w:val="22"/>
        </w:rPr>
        <w:t>.</w:t>
      </w:r>
    </w:p>
    <w:p w14:paraId="1702BACF" w14:textId="464464EC" w:rsidR="005241E2" w:rsidRPr="00C20369" w:rsidRDefault="005241E2" w:rsidP="00C20369">
      <w:pPr>
        <w:pStyle w:val="a8"/>
        <w:numPr>
          <w:ilvl w:val="1"/>
          <w:numId w:val="6"/>
        </w:numPr>
        <w:tabs>
          <w:tab w:val="left" w:pos="851"/>
          <w:tab w:val="left" w:pos="1560"/>
        </w:tabs>
        <w:autoSpaceDE w:val="0"/>
        <w:autoSpaceDN w:val="0"/>
        <w:adjustRightInd w:val="0"/>
        <w:ind w:left="-284" w:firstLine="426"/>
        <w:jc w:val="both"/>
        <w:rPr>
          <w:sz w:val="22"/>
          <w:szCs w:val="22"/>
        </w:rPr>
      </w:pPr>
      <w:r w:rsidRPr="00C20369">
        <w:rPr>
          <w:sz w:val="22"/>
          <w:szCs w:val="22"/>
        </w:rPr>
        <w:t>Покупатель обеспечивает оплату Товара в установленных Договором порядке, форме и размере.</w:t>
      </w:r>
    </w:p>
    <w:p w14:paraId="6CD9FA46" w14:textId="77777777" w:rsidR="005241E2" w:rsidRDefault="005241E2" w:rsidP="005241E2">
      <w:pPr>
        <w:tabs>
          <w:tab w:val="left" w:pos="180"/>
          <w:tab w:val="left" w:pos="1276"/>
          <w:tab w:val="left" w:pos="1560"/>
        </w:tabs>
        <w:autoSpaceDE w:val="0"/>
        <w:autoSpaceDN w:val="0"/>
        <w:adjustRightInd w:val="0"/>
        <w:ind w:left="-284" w:firstLine="426"/>
        <w:jc w:val="both"/>
        <w:rPr>
          <w:b/>
          <w:bCs/>
          <w:i/>
          <w:iCs/>
          <w:sz w:val="22"/>
          <w:szCs w:val="22"/>
        </w:rPr>
      </w:pPr>
    </w:p>
    <w:p w14:paraId="016340BA" w14:textId="77777777" w:rsidR="005241E2" w:rsidRDefault="005241E2" w:rsidP="005241E2">
      <w:pPr>
        <w:tabs>
          <w:tab w:val="left" w:pos="1276"/>
          <w:tab w:val="left" w:pos="1560"/>
        </w:tabs>
        <w:autoSpaceDE w:val="0"/>
        <w:autoSpaceDN w:val="0"/>
        <w:adjustRightInd w:val="0"/>
        <w:ind w:left="-284" w:firstLine="426"/>
        <w:jc w:val="center"/>
        <w:rPr>
          <w:b/>
          <w:bCs/>
          <w:sz w:val="22"/>
          <w:szCs w:val="22"/>
        </w:rPr>
      </w:pPr>
      <w:r>
        <w:rPr>
          <w:b/>
          <w:bCs/>
          <w:sz w:val="22"/>
          <w:szCs w:val="22"/>
        </w:rPr>
        <w:t>2. ЦЕНА ДОГОВОРА И ПОРЯДОК РАСЧЕТОВ</w:t>
      </w:r>
    </w:p>
    <w:p w14:paraId="57B6C542" w14:textId="4CE4ACD5" w:rsidR="005241E2" w:rsidRDefault="00C20369" w:rsidP="005241E2">
      <w:pPr>
        <w:numPr>
          <w:ilvl w:val="0"/>
          <w:numId w:val="2"/>
        </w:numPr>
        <w:tabs>
          <w:tab w:val="left" w:pos="720"/>
          <w:tab w:val="left" w:pos="851"/>
          <w:tab w:val="left" w:pos="1560"/>
        </w:tabs>
        <w:autoSpaceDE w:val="0"/>
        <w:autoSpaceDN w:val="0"/>
        <w:adjustRightInd w:val="0"/>
        <w:ind w:left="-284" w:firstLine="426"/>
        <w:jc w:val="both"/>
        <w:rPr>
          <w:sz w:val="22"/>
          <w:szCs w:val="22"/>
        </w:rPr>
      </w:pPr>
      <w:r>
        <w:rPr>
          <w:sz w:val="22"/>
          <w:szCs w:val="22"/>
        </w:rPr>
        <w:t>Ц</w:t>
      </w:r>
      <w:r w:rsidR="005241E2">
        <w:rPr>
          <w:sz w:val="22"/>
          <w:szCs w:val="22"/>
        </w:rPr>
        <w:t xml:space="preserve">ена Договора составляет </w:t>
      </w:r>
      <w:r w:rsidR="0093280C">
        <w:rPr>
          <w:sz w:val="22"/>
          <w:szCs w:val="22"/>
        </w:rPr>
        <w:t>_______</w:t>
      </w:r>
      <w:r w:rsidR="005241E2">
        <w:rPr>
          <w:sz w:val="22"/>
          <w:szCs w:val="22"/>
        </w:rPr>
        <w:t xml:space="preserve"> (</w:t>
      </w:r>
      <w:r w:rsidR="0093280C">
        <w:rPr>
          <w:sz w:val="22"/>
          <w:szCs w:val="22"/>
        </w:rPr>
        <w:t>________</w:t>
      </w:r>
      <w:r w:rsidR="005241E2">
        <w:rPr>
          <w:sz w:val="22"/>
          <w:szCs w:val="22"/>
        </w:rPr>
        <w:t xml:space="preserve">) рублей, в том числе НДС 20 % - </w:t>
      </w:r>
      <w:r w:rsidR="0093280C">
        <w:rPr>
          <w:sz w:val="22"/>
          <w:szCs w:val="22"/>
        </w:rPr>
        <w:t>___________</w:t>
      </w:r>
      <w:r w:rsidR="005241E2">
        <w:rPr>
          <w:sz w:val="22"/>
          <w:szCs w:val="22"/>
        </w:rPr>
        <w:t xml:space="preserve"> (</w:t>
      </w:r>
      <w:r w:rsidR="0093280C">
        <w:rPr>
          <w:sz w:val="22"/>
          <w:szCs w:val="22"/>
        </w:rPr>
        <w:t>____________</w:t>
      </w:r>
      <w:r w:rsidR="005241E2">
        <w:rPr>
          <w:sz w:val="22"/>
          <w:szCs w:val="22"/>
        </w:rPr>
        <w:t>) рубл</w:t>
      </w:r>
      <w:r w:rsidR="00BF335F">
        <w:rPr>
          <w:sz w:val="22"/>
          <w:szCs w:val="22"/>
        </w:rPr>
        <w:t>ей</w:t>
      </w:r>
      <w:r w:rsidR="005241E2">
        <w:rPr>
          <w:sz w:val="22"/>
          <w:szCs w:val="22"/>
        </w:rPr>
        <w:t xml:space="preserve"> (далее – Цена Договора).</w:t>
      </w:r>
    </w:p>
    <w:p w14:paraId="0762E1BE" w14:textId="5048289C" w:rsidR="005241E2" w:rsidRDefault="005241E2" w:rsidP="005241E2">
      <w:pPr>
        <w:tabs>
          <w:tab w:val="left" w:pos="720"/>
          <w:tab w:val="left" w:pos="1276"/>
          <w:tab w:val="left" w:pos="1560"/>
        </w:tabs>
        <w:ind w:left="-284" w:firstLine="426"/>
        <w:jc w:val="both"/>
        <w:rPr>
          <w:sz w:val="22"/>
          <w:szCs w:val="22"/>
        </w:rPr>
      </w:pPr>
      <w:r>
        <w:rPr>
          <w:sz w:val="22"/>
          <w:szCs w:val="22"/>
        </w:rPr>
        <w:t>2.</w:t>
      </w:r>
      <w:r w:rsidR="00C20369">
        <w:rPr>
          <w:sz w:val="22"/>
          <w:szCs w:val="22"/>
        </w:rPr>
        <w:t>2</w:t>
      </w:r>
      <w:r>
        <w:rPr>
          <w:sz w:val="22"/>
          <w:szCs w:val="22"/>
        </w:rPr>
        <w:t>.  Цена Договора включает в себя все затраты, транспортные расходы, издержки и иные расходы Поставщика, в том числе сопутствующие, связанные с исполнением настоящего Договора.</w:t>
      </w:r>
    </w:p>
    <w:p w14:paraId="777AECDE" w14:textId="00035706" w:rsidR="005241E2" w:rsidRDefault="005241E2" w:rsidP="005241E2">
      <w:pPr>
        <w:tabs>
          <w:tab w:val="left" w:pos="720"/>
          <w:tab w:val="left" w:pos="1276"/>
          <w:tab w:val="left" w:pos="1560"/>
        </w:tabs>
        <w:autoSpaceDE w:val="0"/>
        <w:autoSpaceDN w:val="0"/>
        <w:adjustRightInd w:val="0"/>
        <w:ind w:left="-284" w:firstLine="426"/>
        <w:jc w:val="both"/>
        <w:rPr>
          <w:sz w:val="22"/>
          <w:szCs w:val="22"/>
        </w:rPr>
      </w:pPr>
      <w:r>
        <w:rPr>
          <w:sz w:val="22"/>
          <w:szCs w:val="22"/>
        </w:rPr>
        <w:t>2.</w:t>
      </w:r>
      <w:r w:rsidR="00C20369">
        <w:rPr>
          <w:sz w:val="22"/>
          <w:szCs w:val="22"/>
        </w:rPr>
        <w:t>3</w:t>
      </w:r>
      <w:r>
        <w:rPr>
          <w:sz w:val="22"/>
          <w:szCs w:val="22"/>
        </w:rPr>
        <w:t>. Оплата поставленн</w:t>
      </w:r>
      <w:r w:rsidR="00C20369">
        <w:rPr>
          <w:sz w:val="22"/>
          <w:szCs w:val="22"/>
        </w:rPr>
        <w:t>ого</w:t>
      </w:r>
      <w:r>
        <w:rPr>
          <w:sz w:val="22"/>
          <w:szCs w:val="22"/>
        </w:rPr>
        <w:t xml:space="preserve">  Поставщиком Товара производится Покупателем после приемки-передачи Товара, на основании надлежаще оформленных и подписанных обеими Сторонами Актов приема-передачи Товара по количеству и качеству в соответствии с п. 4.9. настоящего Договора, и товарных накладных (</w:t>
      </w:r>
      <w:r>
        <w:rPr>
          <w:color w:val="000000"/>
          <w:sz w:val="22"/>
          <w:szCs w:val="22"/>
        </w:rPr>
        <w:t>форма № ТОРГ-12</w:t>
      </w:r>
      <w:r>
        <w:rPr>
          <w:sz w:val="22"/>
          <w:szCs w:val="22"/>
        </w:rPr>
        <w:t xml:space="preserve">) (п. 4.6. настоящего Договора) в течение </w:t>
      </w:r>
      <w:r w:rsidR="00674B3B">
        <w:rPr>
          <w:sz w:val="22"/>
          <w:szCs w:val="22"/>
        </w:rPr>
        <w:t>10 (десяти)</w:t>
      </w:r>
      <w:r>
        <w:rPr>
          <w:sz w:val="22"/>
          <w:szCs w:val="22"/>
        </w:rPr>
        <w:t xml:space="preserve"> </w:t>
      </w:r>
      <w:r w:rsidR="00674B3B">
        <w:rPr>
          <w:sz w:val="22"/>
          <w:szCs w:val="22"/>
        </w:rPr>
        <w:t>рабочих</w:t>
      </w:r>
      <w:r>
        <w:rPr>
          <w:sz w:val="22"/>
          <w:szCs w:val="22"/>
        </w:rPr>
        <w:t xml:space="preserve"> дней с даты получения Покупателем вышеуказанных документов и счета на оплату стоимости поставленного Товара с учетом условий, предусмотренных п.7.9. Договора.</w:t>
      </w:r>
    </w:p>
    <w:p w14:paraId="41DDFF5A" w14:textId="77777777" w:rsidR="005241E2" w:rsidRDefault="005241E2" w:rsidP="005241E2">
      <w:pPr>
        <w:tabs>
          <w:tab w:val="left" w:pos="0"/>
          <w:tab w:val="left" w:pos="142"/>
          <w:tab w:val="left" w:pos="1560"/>
        </w:tabs>
        <w:ind w:left="-284" w:firstLine="426"/>
        <w:jc w:val="both"/>
        <w:rPr>
          <w:sz w:val="22"/>
          <w:szCs w:val="22"/>
        </w:rPr>
      </w:pPr>
      <w:r>
        <w:rPr>
          <w:sz w:val="22"/>
          <w:szCs w:val="22"/>
        </w:rPr>
        <w:t>Обязательства Покупателя по оплате считаются исполненными с момента списания денежных средств с банковского счета Покупателя.</w:t>
      </w:r>
    </w:p>
    <w:p w14:paraId="55D41DC2" w14:textId="77777777" w:rsidR="005241E2" w:rsidRDefault="005241E2" w:rsidP="005241E2">
      <w:pPr>
        <w:tabs>
          <w:tab w:val="left" w:pos="720"/>
          <w:tab w:val="left" w:pos="1276"/>
          <w:tab w:val="left" w:pos="1560"/>
        </w:tabs>
        <w:ind w:left="-284" w:firstLine="426"/>
        <w:jc w:val="center"/>
        <w:rPr>
          <w:b/>
          <w:bCs/>
          <w:color w:val="000000"/>
          <w:sz w:val="22"/>
          <w:szCs w:val="22"/>
        </w:rPr>
      </w:pPr>
      <w:r>
        <w:rPr>
          <w:b/>
          <w:bCs/>
          <w:color w:val="000000"/>
          <w:sz w:val="22"/>
          <w:szCs w:val="22"/>
        </w:rPr>
        <w:t>3. СРОКИ И ПОРЯДОК ПОСТАВКИ</w:t>
      </w:r>
    </w:p>
    <w:p w14:paraId="203E9BB9" w14:textId="59E5CD90" w:rsidR="005241E2" w:rsidRDefault="005241E2" w:rsidP="001D0DD4">
      <w:pPr>
        <w:tabs>
          <w:tab w:val="left" w:pos="1276"/>
          <w:tab w:val="left" w:pos="1560"/>
        </w:tabs>
        <w:autoSpaceDE w:val="0"/>
        <w:autoSpaceDN w:val="0"/>
        <w:adjustRightInd w:val="0"/>
        <w:ind w:left="-284" w:firstLine="426"/>
        <w:jc w:val="both"/>
        <w:rPr>
          <w:sz w:val="22"/>
          <w:szCs w:val="22"/>
        </w:rPr>
      </w:pPr>
      <w:r>
        <w:rPr>
          <w:sz w:val="22"/>
          <w:szCs w:val="22"/>
        </w:rPr>
        <w:t>3.2. Поставщик не позднее 1</w:t>
      </w:r>
      <w:r w:rsidR="001D0DD4">
        <w:rPr>
          <w:sz w:val="22"/>
          <w:szCs w:val="22"/>
        </w:rPr>
        <w:t>0</w:t>
      </w:r>
      <w:r>
        <w:rPr>
          <w:sz w:val="22"/>
          <w:szCs w:val="22"/>
        </w:rPr>
        <w:t xml:space="preserve"> (</w:t>
      </w:r>
      <w:r w:rsidR="001D0DD4">
        <w:rPr>
          <w:sz w:val="22"/>
          <w:szCs w:val="22"/>
        </w:rPr>
        <w:t>десяти</w:t>
      </w:r>
      <w:r>
        <w:rPr>
          <w:sz w:val="22"/>
          <w:szCs w:val="22"/>
        </w:rPr>
        <w:t>) рабоч</w:t>
      </w:r>
      <w:r w:rsidR="001D0DD4">
        <w:rPr>
          <w:sz w:val="22"/>
          <w:szCs w:val="22"/>
        </w:rPr>
        <w:t>их</w:t>
      </w:r>
      <w:r>
        <w:rPr>
          <w:sz w:val="22"/>
          <w:szCs w:val="22"/>
        </w:rPr>
        <w:t xml:space="preserve"> дн</w:t>
      </w:r>
      <w:r w:rsidR="001D0DD4">
        <w:rPr>
          <w:sz w:val="22"/>
          <w:szCs w:val="22"/>
        </w:rPr>
        <w:t>ей с даты подписания настоящего Договора</w:t>
      </w:r>
      <w:r>
        <w:rPr>
          <w:sz w:val="22"/>
          <w:szCs w:val="22"/>
        </w:rPr>
        <w:t xml:space="preserve"> обязан </w:t>
      </w:r>
      <w:r w:rsidR="001D0DD4">
        <w:rPr>
          <w:sz w:val="22"/>
          <w:szCs w:val="22"/>
        </w:rPr>
        <w:t>доставить</w:t>
      </w:r>
      <w:r>
        <w:rPr>
          <w:sz w:val="22"/>
          <w:szCs w:val="22"/>
        </w:rPr>
        <w:t xml:space="preserve"> </w:t>
      </w:r>
      <w:r w:rsidR="001D0DD4">
        <w:rPr>
          <w:sz w:val="22"/>
          <w:szCs w:val="22"/>
        </w:rPr>
        <w:t xml:space="preserve">Товар </w:t>
      </w:r>
      <w:r>
        <w:rPr>
          <w:sz w:val="22"/>
          <w:szCs w:val="22"/>
        </w:rPr>
        <w:t xml:space="preserve">Покупателю </w:t>
      </w:r>
      <w:r w:rsidR="001D0DD4">
        <w:rPr>
          <w:sz w:val="22"/>
          <w:szCs w:val="22"/>
        </w:rPr>
        <w:t xml:space="preserve">по адресу: г. Тверь, ул. Озерная, д. 16, корп. 1, </w:t>
      </w:r>
      <w:proofErr w:type="spellStart"/>
      <w:r w:rsidR="001D0DD4">
        <w:rPr>
          <w:sz w:val="22"/>
          <w:szCs w:val="22"/>
        </w:rPr>
        <w:t>помещ</w:t>
      </w:r>
      <w:proofErr w:type="spellEnd"/>
      <w:r w:rsidR="001D0DD4">
        <w:rPr>
          <w:sz w:val="22"/>
          <w:szCs w:val="22"/>
        </w:rPr>
        <w:t xml:space="preserve">. </w:t>
      </w:r>
      <w:r w:rsidR="001D0DD4">
        <w:rPr>
          <w:sz w:val="22"/>
          <w:szCs w:val="22"/>
          <w:lang w:val="en-US"/>
        </w:rPr>
        <w:t>V</w:t>
      </w:r>
      <w:r w:rsidR="001D0DD4">
        <w:rPr>
          <w:sz w:val="22"/>
          <w:szCs w:val="22"/>
        </w:rPr>
        <w:t xml:space="preserve">. </w:t>
      </w:r>
    </w:p>
    <w:p w14:paraId="1CE8C474" w14:textId="77777777" w:rsidR="005241E2" w:rsidRDefault="005241E2" w:rsidP="005241E2">
      <w:pPr>
        <w:tabs>
          <w:tab w:val="left" w:pos="1276"/>
          <w:tab w:val="left" w:pos="1560"/>
        </w:tabs>
        <w:autoSpaceDE w:val="0"/>
        <w:autoSpaceDN w:val="0"/>
        <w:adjustRightInd w:val="0"/>
        <w:ind w:left="-284" w:firstLine="426"/>
        <w:jc w:val="center"/>
        <w:rPr>
          <w:b/>
          <w:bCs/>
          <w:sz w:val="22"/>
          <w:szCs w:val="22"/>
        </w:rPr>
      </w:pPr>
    </w:p>
    <w:p w14:paraId="28C54B1E" w14:textId="77777777" w:rsidR="005241E2" w:rsidRDefault="005241E2" w:rsidP="005241E2">
      <w:pPr>
        <w:tabs>
          <w:tab w:val="left" w:pos="1276"/>
          <w:tab w:val="left" w:pos="1560"/>
        </w:tabs>
        <w:autoSpaceDE w:val="0"/>
        <w:autoSpaceDN w:val="0"/>
        <w:adjustRightInd w:val="0"/>
        <w:ind w:left="-284" w:firstLine="426"/>
        <w:jc w:val="center"/>
        <w:rPr>
          <w:b/>
          <w:bCs/>
          <w:sz w:val="22"/>
          <w:szCs w:val="22"/>
        </w:rPr>
      </w:pPr>
      <w:r>
        <w:rPr>
          <w:b/>
          <w:bCs/>
          <w:sz w:val="22"/>
          <w:szCs w:val="22"/>
        </w:rPr>
        <w:t>4. ПОРЯДОК ПРИЕМКИ ТОВАРА</w:t>
      </w:r>
    </w:p>
    <w:p w14:paraId="33DF817C"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14:paraId="207745BE"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 «О порядке приемки продукции производственно-технического назначения и товаров народного потребления по качеству» № П-7 от 25.04.1966 г.;</w:t>
      </w:r>
    </w:p>
    <w:p w14:paraId="1ABB5FBE"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 «О порядке приемки продукции производственно-технического назначения и товаров народного потребления по количеству» № П-6 от 15.06.1965 г.</w:t>
      </w:r>
    </w:p>
    <w:p w14:paraId="2154CE12"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4.2.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4D725E68"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4.3. Маркировка Товара должна содержать: наименование изделия, наименование фирмы-изготовителя, место нахождения изготовителя, дату выпуска, гарантийный срок, срок службы.</w:t>
      </w:r>
    </w:p>
    <w:p w14:paraId="379C9BC4"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4.4. Маркировка упаковки должна строго соответствовать маркировке Товара.</w:t>
      </w:r>
    </w:p>
    <w:p w14:paraId="0E107BD5"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4.5. Упаковка должна обеспечивать сохранность Товара при транспортировке и погрузо-разгрузочных работах к конечному месту эксплуатации.</w:t>
      </w:r>
    </w:p>
    <w:p w14:paraId="296B54C0" w14:textId="77777777" w:rsidR="005241E2" w:rsidRDefault="005241E2" w:rsidP="005241E2">
      <w:pPr>
        <w:tabs>
          <w:tab w:val="left" w:pos="1276"/>
          <w:tab w:val="left" w:pos="1560"/>
        </w:tabs>
        <w:autoSpaceDE w:val="0"/>
        <w:autoSpaceDN w:val="0"/>
        <w:adjustRightInd w:val="0"/>
        <w:ind w:left="-284" w:firstLine="426"/>
        <w:jc w:val="both"/>
        <w:rPr>
          <w:color w:val="000000"/>
          <w:sz w:val="22"/>
          <w:szCs w:val="22"/>
        </w:rPr>
      </w:pPr>
      <w:r>
        <w:rPr>
          <w:sz w:val="22"/>
          <w:szCs w:val="22"/>
        </w:rPr>
        <w:t xml:space="preserve">4.6. </w:t>
      </w:r>
      <w:r>
        <w:rPr>
          <w:color w:val="000000"/>
          <w:sz w:val="22"/>
          <w:szCs w:val="22"/>
        </w:rPr>
        <w:t xml:space="preserve">В день передачи </w:t>
      </w:r>
      <w:r>
        <w:rPr>
          <w:sz w:val="22"/>
          <w:szCs w:val="22"/>
        </w:rPr>
        <w:t>Товара</w:t>
      </w:r>
      <w:r>
        <w:rPr>
          <w:color w:val="000000"/>
          <w:sz w:val="22"/>
          <w:szCs w:val="22"/>
        </w:rPr>
        <w:t xml:space="preserve"> Поставщик обязан передать </w:t>
      </w:r>
      <w:r>
        <w:rPr>
          <w:sz w:val="22"/>
          <w:szCs w:val="22"/>
        </w:rPr>
        <w:t>Покупателю</w:t>
      </w:r>
      <w:r>
        <w:rPr>
          <w:color w:val="000000"/>
          <w:sz w:val="22"/>
          <w:szCs w:val="22"/>
        </w:rPr>
        <w:t xml:space="preserve"> оригиналы товарных накладных (форма № ТОРГ-12), счетов-фактур, Акт приема-передачи </w:t>
      </w:r>
      <w:r>
        <w:rPr>
          <w:sz w:val="22"/>
          <w:szCs w:val="22"/>
        </w:rPr>
        <w:t>Товара</w:t>
      </w:r>
      <w:r>
        <w:rPr>
          <w:color w:val="000000"/>
          <w:sz w:val="22"/>
          <w:szCs w:val="22"/>
        </w:rPr>
        <w:t xml:space="preserve"> по количеству и качеству, подписанный Поставщиком в двух экземплярах, документы, подтверждающие качество </w:t>
      </w:r>
      <w:r>
        <w:rPr>
          <w:sz w:val="22"/>
          <w:szCs w:val="22"/>
        </w:rPr>
        <w:t>Товара</w:t>
      </w:r>
      <w:r>
        <w:rPr>
          <w:color w:val="000000"/>
          <w:sz w:val="22"/>
          <w:szCs w:val="22"/>
        </w:rPr>
        <w:t>, оформленные в соответствии с законодательством Российской Федерации.</w:t>
      </w:r>
    </w:p>
    <w:p w14:paraId="159F1056" w14:textId="68FD317B"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4.7. Товар должен поставляться в комплекте, обеспечивающем его эксплуатацию. Ответственность за качество комплектующих несет Поставщик.</w:t>
      </w:r>
      <w:r>
        <w:rPr>
          <w:b/>
          <w:bCs/>
          <w:i/>
          <w:iCs/>
          <w:sz w:val="22"/>
          <w:szCs w:val="22"/>
        </w:rPr>
        <w:t xml:space="preserve"> </w:t>
      </w:r>
      <w:r>
        <w:rPr>
          <w:sz w:val="22"/>
          <w:szCs w:val="22"/>
        </w:rPr>
        <w:t>В случае поставки некомплектного Товара Поставщик обязан в течение 3 (трех) дней с момента получения уведомления Покупателя доукомплектовать Товар или заменить его комплектным Товаром.</w:t>
      </w:r>
    </w:p>
    <w:p w14:paraId="12426AC4"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lastRenderedPageBreak/>
        <w:t>В случае, если Поставщик не доукомплектовал Товар в течение 3 (трех) дней Покупатель вправе вернуть Товар Поставщику с возмещением своих убытков за счет Поставщика.</w:t>
      </w:r>
    </w:p>
    <w:p w14:paraId="1906AB89" w14:textId="720DF60C"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4.8. При поставке некачественного</w:t>
      </w:r>
      <w:r w:rsidR="001D0DD4">
        <w:rPr>
          <w:sz w:val="22"/>
          <w:szCs w:val="22"/>
        </w:rPr>
        <w:t xml:space="preserve"> Товара, либо </w:t>
      </w:r>
      <w:r>
        <w:rPr>
          <w:sz w:val="22"/>
          <w:szCs w:val="22"/>
        </w:rPr>
        <w:t>Товара</w:t>
      </w:r>
      <w:r w:rsidR="001D0DD4">
        <w:rPr>
          <w:sz w:val="22"/>
          <w:szCs w:val="22"/>
        </w:rPr>
        <w:t xml:space="preserve"> с характеристиками, отличными от указанных в Техническом задании (приложение № 1 к настоящему Договору),</w:t>
      </w:r>
      <w:r>
        <w:rPr>
          <w:sz w:val="22"/>
          <w:szCs w:val="22"/>
        </w:rPr>
        <w:t xml:space="preserve"> Покупатель вправе потребовать от Поставщика безвозмездно устранить недостатки Товара в течение 3 (трех) дней с момента </w:t>
      </w:r>
      <w:r>
        <w:rPr>
          <w:color w:val="000000"/>
          <w:sz w:val="22"/>
          <w:szCs w:val="22"/>
        </w:rPr>
        <w:t>уведомления</w:t>
      </w:r>
      <w:r>
        <w:rPr>
          <w:sz w:val="22"/>
          <w:szCs w:val="22"/>
        </w:rPr>
        <w:t xml:space="preserve"> о них Покупателем. При невозможности устранения недостатков в указанный срок Поставщик обязан заменить некачественный Товар Товаром, соответствующим условиям Договора. </w:t>
      </w:r>
    </w:p>
    <w:p w14:paraId="52F98551" w14:textId="40D84439" w:rsidR="00426801" w:rsidRPr="002879AB" w:rsidRDefault="005241E2" w:rsidP="00426801">
      <w:pPr>
        <w:tabs>
          <w:tab w:val="left" w:pos="1276"/>
          <w:tab w:val="left" w:pos="1560"/>
        </w:tabs>
        <w:autoSpaceDE w:val="0"/>
        <w:autoSpaceDN w:val="0"/>
        <w:adjustRightInd w:val="0"/>
        <w:ind w:left="-284" w:firstLine="426"/>
        <w:jc w:val="both"/>
        <w:rPr>
          <w:sz w:val="22"/>
          <w:szCs w:val="22"/>
        </w:rPr>
      </w:pPr>
      <w:r>
        <w:rPr>
          <w:sz w:val="22"/>
          <w:szCs w:val="22"/>
        </w:rPr>
        <w:t>При выявлении дефектов поставленного Товара в период гарантийного срока Поставщик обязан прибыть к Покупателю в течение 3 (трех) дней с момента получения уведомления для составления акта рекламации. Вызов представителя Поставщика осуществляется путем направления письма по адресу, указанному в разделе 13 настоящего Договора, или письма по электронной почте на адрес</w:t>
      </w:r>
      <w:r>
        <w:t xml:space="preserve"> </w:t>
      </w:r>
      <w:r w:rsidR="002879AB" w:rsidRPr="002879AB">
        <w:t>__________</w:t>
      </w:r>
    </w:p>
    <w:p w14:paraId="2FEF6171" w14:textId="497C57DB" w:rsidR="005241E2" w:rsidRDefault="005241E2" w:rsidP="005241E2">
      <w:pPr>
        <w:tabs>
          <w:tab w:val="left" w:pos="1276"/>
          <w:tab w:val="left" w:pos="1560"/>
        </w:tabs>
        <w:autoSpaceDE w:val="0"/>
        <w:autoSpaceDN w:val="0"/>
        <w:adjustRightInd w:val="0"/>
        <w:spacing w:line="260" w:lineRule="exact"/>
        <w:ind w:left="-284" w:firstLine="426"/>
        <w:jc w:val="both"/>
        <w:rPr>
          <w:sz w:val="22"/>
          <w:szCs w:val="22"/>
        </w:rPr>
      </w:pPr>
      <w:r>
        <w:rPr>
          <w:sz w:val="22"/>
          <w:szCs w:val="22"/>
        </w:rPr>
        <w:t xml:space="preserve">При неявке Поставщика в указанный срок Покупатель составляет акт рекламации в одностороннем порядке с последующим направлением его Поставщику.  </w:t>
      </w:r>
    </w:p>
    <w:p w14:paraId="0D79E826" w14:textId="77777777" w:rsidR="005241E2" w:rsidRDefault="005241E2" w:rsidP="005241E2">
      <w:pPr>
        <w:tabs>
          <w:tab w:val="left" w:pos="180"/>
          <w:tab w:val="left" w:pos="1276"/>
          <w:tab w:val="left" w:pos="1560"/>
        </w:tabs>
        <w:autoSpaceDE w:val="0"/>
        <w:autoSpaceDN w:val="0"/>
        <w:adjustRightInd w:val="0"/>
        <w:ind w:left="-284" w:firstLine="426"/>
        <w:jc w:val="both"/>
        <w:rPr>
          <w:sz w:val="22"/>
          <w:szCs w:val="22"/>
        </w:rPr>
      </w:pPr>
      <w:r>
        <w:rPr>
          <w:sz w:val="22"/>
          <w:szCs w:val="22"/>
        </w:rPr>
        <w:t>4.9. По итогам приемки Товара при наличии документов, указанных в п. 4.6 настоящего Договора, и при отсутствии претензий относительно качества, количества, комплектности и других характеристик Товара, Покупатель подписывает Акт приема-передачи Товара по количеству и качеству в 2 (двух) экземплярах и передает один экземпляр Поставщику.</w:t>
      </w:r>
    </w:p>
    <w:p w14:paraId="18CBA0D8" w14:textId="77777777" w:rsidR="005241E2" w:rsidRDefault="005241E2" w:rsidP="005241E2">
      <w:pPr>
        <w:tabs>
          <w:tab w:val="left" w:pos="180"/>
          <w:tab w:val="left" w:pos="1276"/>
          <w:tab w:val="left" w:pos="1560"/>
        </w:tabs>
        <w:autoSpaceDE w:val="0"/>
        <w:autoSpaceDN w:val="0"/>
        <w:adjustRightInd w:val="0"/>
        <w:ind w:left="-284" w:firstLine="426"/>
        <w:jc w:val="both"/>
        <w:rPr>
          <w:sz w:val="22"/>
          <w:szCs w:val="22"/>
        </w:rPr>
      </w:pPr>
      <w:r>
        <w:rPr>
          <w:sz w:val="22"/>
          <w:szCs w:val="22"/>
        </w:rPr>
        <w:t>4.10. Право собственности, риск случайной гибели или повреждения Товара переходит к Покупателю с момента получения Товара Покупателем и подписания товарной накладной (форма № ТОРГ-12).</w:t>
      </w:r>
    </w:p>
    <w:p w14:paraId="56E64A4C" w14:textId="77777777" w:rsidR="005241E2" w:rsidRDefault="005241E2" w:rsidP="005241E2">
      <w:pPr>
        <w:tabs>
          <w:tab w:val="left" w:pos="180"/>
          <w:tab w:val="left" w:pos="1276"/>
          <w:tab w:val="left" w:pos="1560"/>
        </w:tabs>
        <w:autoSpaceDE w:val="0"/>
        <w:autoSpaceDN w:val="0"/>
        <w:adjustRightInd w:val="0"/>
        <w:ind w:left="-284" w:firstLine="426"/>
        <w:jc w:val="both"/>
        <w:rPr>
          <w:sz w:val="22"/>
          <w:szCs w:val="22"/>
        </w:rPr>
      </w:pPr>
    </w:p>
    <w:p w14:paraId="5BBD188E" w14:textId="77777777" w:rsidR="005241E2" w:rsidRDefault="005241E2" w:rsidP="005241E2">
      <w:pPr>
        <w:tabs>
          <w:tab w:val="left" w:pos="1276"/>
          <w:tab w:val="left" w:pos="1560"/>
        </w:tabs>
        <w:autoSpaceDE w:val="0"/>
        <w:autoSpaceDN w:val="0"/>
        <w:adjustRightInd w:val="0"/>
        <w:ind w:left="-284" w:firstLine="426"/>
        <w:jc w:val="center"/>
        <w:rPr>
          <w:b/>
          <w:bCs/>
          <w:sz w:val="22"/>
          <w:szCs w:val="22"/>
        </w:rPr>
      </w:pPr>
      <w:r>
        <w:rPr>
          <w:b/>
          <w:bCs/>
          <w:sz w:val="22"/>
          <w:szCs w:val="22"/>
        </w:rPr>
        <w:t xml:space="preserve">5. ПРАВА И ОБЯЗАННОСТИ СТОРОН </w:t>
      </w:r>
    </w:p>
    <w:p w14:paraId="0063DC5A" w14:textId="77777777" w:rsidR="005241E2" w:rsidRDefault="005241E2" w:rsidP="005241E2">
      <w:pPr>
        <w:numPr>
          <w:ilvl w:val="1"/>
          <w:numId w:val="3"/>
        </w:numPr>
        <w:tabs>
          <w:tab w:val="num" w:pos="142"/>
        </w:tabs>
        <w:ind w:left="-284" w:firstLine="426"/>
        <w:jc w:val="both"/>
        <w:rPr>
          <w:b/>
          <w:bCs/>
          <w:sz w:val="22"/>
          <w:szCs w:val="22"/>
        </w:rPr>
      </w:pPr>
      <w:r>
        <w:rPr>
          <w:b/>
          <w:bCs/>
          <w:sz w:val="22"/>
          <w:szCs w:val="22"/>
        </w:rPr>
        <w:t xml:space="preserve">  </w:t>
      </w:r>
      <w:r>
        <w:rPr>
          <w:b/>
          <w:sz w:val="22"/>
          <w:szCs w:val="22"/>
        </w:rPr>
        <w:t>Покупатель</w:t>
      </w:r>
      <w:r>
        <w:rPr>
          <w:b/>
          <w:bCs/>
          <w:sz w:val="22"/>
          <w:szCs w:val="22"/>
        </w:rPr>
        <w:t xml:space="preserve"> вправе:</w:t>
      </w:r>
    </w:p>
    <w:p w14:paraId="1209173B" w14:textId="77777777" w:rsidR="005241E2" w:rsidRDefault="005241E2" w:rsidP="005241E2">
      <w:pPr>
        <w:tabs>
          <w:tab w:val="num" w:pos="142"/>
          <w:tab w:val="left" w:pos="851"/>
          <w:tab w:val="left" w:pos="993"/>
        </w:tabs>
        <w:ind w:left="-284"/>
        <w:jc w:val="both"/>
        <w:rPr>
          <w:sz w:val="22"/>
          <w:szCs w:val="22"/>
        </w:rPr>
      </w:pPr>
      <w:r>
        <w:rPr>
          <w:sz w:val="22"/>
          <w:szCs w:val="22"/>
        </w:rPr>
        <w:tab/>
        <w:t>5.1.1. Требовать от Поставщика надлежащего исполнения обязательств в соответствии с условиями Договора.</w:t>
      </w:r>
    </w:p>
    <w:p w14:paraId="01CCDE33" w14:textId="77777777" w:rsidR="005241E2" w:rsidRDefault="005241E2" w:rsidP="005241E2">
      <w:pPr>
        <w:tabs>
          <w:tab w:val="num" w:pos="142"/>
          <w:tab w:val="left" w:pos="851"/>
          <w:tab w:val="left" w:pos="993"/>
        </w:tabs>
        <w:ind w:left="-284" w:firstLine="426"/>
        <w:jc w:val="both"/>
        <w:rPr>
          <w:sz w:val="22"/>
          <w:szCs w:val="22"/>
        </w:rPr>
      </w:pPr>
      <w:r>
        <w:rPr>
          <w:sz w:val="22"/>
          <w:szCs w:val="22"/>
        </w:rPr>
        <w:t>5.1.2. Требовать от Поставщика представления надлежащим образом оформленных документов, указанных в разделе 4 Договора, подтверждающих исполнение обязательств в соответствии с условиями Договора.</w:t>
      </w:r>
    </w:p>
    <w:p w14:paraId="2B74E902" w14:textId="77777777" w:rsidR="005241E2" w:rsidRDefault="005241E2" w:rsidP="005241E2">
      <w:pPr>
        <w:tabs>
          <w:tab w:val="num" w:pos="142"/>
          <w:tab w:val="left" w:pos="851"/>
          <w:tab w:val="left" w:pos="993"/>
        </w:tabs>
        <w:ind w:left="-284" w:firstLine="426"/>
        <w:jc w:val="both"/>
        <w:rPr>
          <w:sz w:val="22"/>
          <w:szCs w:val="22"/>
        </w:rPr>
      </w:pPr>
      <w:r>
        <w:rPr>
          <w:sz w:val="22"/>
          <w:szCs w:val="22"/>
        </w:rPr>
        <w:t>5.1.3. Запрашивать у Поставщика информацию о ходе и состоянии исполнения обязательств Поставщика по настоящему Договору.</w:t>
      </w:r>
    </w:p>
    <w:p w14:paraId="3F1BAA48" w14:textId="77777777" w:rsidR="005241E2" w:rsidRDefault="005241E2" w:rsidP="005241E2">
      <w:pPr>
        <w:tabs>
          <w:tab w:val="num" w:pos="142"/>
          <w:tab w:val="left" w:pos="851"/>
          <w:tab w:val="left" w:pos="993"/>
        </w:tabs>
        <w:ind w:left="-284" w:firstLine="426"/>
        <w:jc w:val="both"/>
        <w:rPr>
          <w:sz w:val="22"/>
          <w:szCs w:val="22"/>
        </w:rPr>
      </w:pPr>
      <w:r>
        <w:rPr>
          <w:sz w:val="22"/>
          <w:szCs w:val="22"/>
        </w:rPr>
        <w:t>5.1.4.   Осуществлять контроль за порядком и сроками поставки Товара.</w:t>
      </w:r>
    </w:p>
    <w:p w14:paraId="236063C9" w14:textId="77777777" w:rsidR="005241E2" w:rsidRDefault="005241E2" w:rsidP="005241E2">
      <w:pPr>
        <w:numPr>
          <w:ilvl w:val="1"/>
          <w:numId w:val="3"/>
        </w:numPr>
        <w:tabs>
          <w:tab w:val="num" w:pos="142"/>
        </w:tabs>
        <w:ind w:left="-284" w:firstLine="426"/>
        <w:jc w:val="both"/>
        <w:rPr>
          <w:b/>
          <w:bCs/>
          <w:sz w:val="22"/>
          <w:szCs w:val="22"/>
        </w:rPr>
      </w:pPr>
      <w:r>
        <w:rPr>
          <w:sz w:val="22"/>
          <w:szCs w:val="22"/>
        </w:rPr>
        <w:t xml:space="preserve"> </w:t>
      </w:r>
      <w:r>
        <w:rPr>
          <w:b/>
          <w:sz w:val="22"/>
          <w:szCs w:val="22"/>
        </w:rPr>
        <w:t>Покупатель</w:t>
      </w:r>
      <w:r>
        <w:rPr>
          <w:b/>
          <w:bCs/>
          <w:sz w:val="22"/>
          <w:szCs w:val="22"/>
        </w:rPr>
        <w:t xml:space="preserve"> обязан:</w:t>
      </w:r>
    </w:p>
    <w:p w14:paraId="43E0ED16" w14:textId="77777777" w:rsidR="005241E2" w:rsidRDefault="005241E2" w:rsidP="005241E2">
      <w:pPr>
        <w:tabs>
          <w:tab w:val="num" w:pos="142"/>
          <w:tab w:val="left" w:pos="900"/>
        </w:tabs>
        <w:ind w:left="-284" w:firstLine="426"/>
        <w:jc w:val="both"/>
        <w:rPr>
          <w:sz w:val="22"/>
          <w:szCs w:val="22"/>
        </w:rPr>
      </w:pPr>
      <w:r>
        <w:rPr>
          <w:sz w:val="22"/>
          <w:szCs w:val="22"/>
        </w:rPr>
        <w:t xml:space="preserve">5.2.1. Своевременно принять и оплатить Товар в соответствии с условиями Договора. </w:t>
      </w:r>
    </w:p>
    <w:p w14:paraId="26F44161" w14:textId="77777777" w:rsidR="005241E2" w:rsidRDefault="005241E2" w:rsidP="005241E2">
      <w:pPr>
        <w:tabs>
          <w:tab w:val="num" w:pos="142"/>
          <w:tab w:val="left" w:pos="720"/>
        </w:tabs>
        <w:ind w:left="-284" w:firstLine="426"/>
        <w:rPr>
          <w:b/>
          <w:bCs/>
          <w:sz w:val="22"/>
          <w:szCs w:val="22"/>
        </w:rPr>
      </w:pPr>
      <w:r>
        <w:rPr>
          <w:b/>
          <w:sz w:val="22"/>
          <w:szCs w:val="22"/>
        </w:rPr>
        <w:t xml:space="preserve">5.3. </w:t>
      </w:r>
      <w:r>
        <w:rPr>
          <w:b/>
          <w:bCs/>
          <w:sz w:val="22"/>
          <w:szCs w:val="22"/>
        </w:rPr>
        <w:t>Поставщик вправе:</w:t>
      </w:r>
    </w:p>
    <w:p w14:paraId="037CFEA8" w14:textId="77777777" w:rsidR="005241E2" w:rsidRDefault="005241E2" w:rsidP="005241E2">
      <w:pPr>
        <w:tabs>
          <w:tab w:val="num" w:pos="142"/>
          <w:tab w:val="left" w:pos="900"/>
        </w:tabs>
        <w:ind w:left="-284" w:firstLine="426"/>
        <w:jc w:val="both"/>
        <w:rPr>
          <w:sz w:val="22"/>
          <w:szCs w:val="22"/>
        </w:rPr>
      </w:pPr>
      <w:r>
        <w:rPr>
          <w:sz w:val="22"/>
          <w:szCs w:val="22"/>
        </w:rPr>
        <w:t>5.3.1. Требовать своевременной оплаты за поставленный Товар в соответствии с разделом 2 Договора.</w:t>
      </w:r>
    </w:p>
    <w:p w14:paraId="6D423364" w14:textId="77777777" w:rsidR="005241E2" w:rsidRDefault="005241E2" w:rsidP="005241E2">
      <w:pPr>
        <w:pStyle w:val="ConsPlusNormal"/>
        <w:widowControl/>
        <w:tabs>
          <w:tab w:val="num" w:pos="142"/>
          <w:tab w:val="left" w:pos="720"/>
        </w:tabs>
        <w:ind w:left="-284" w:firstLine="426"/>
        <w:jc w:val="both"/>
        <w:rPr>
          <w:rFonts w:ascii="Times New Roman" w:hAnsi="Times New Roman" w:cs="Times New Roman"/>
          <w:b/>
          <w:bCs/>
          <w:sz w:val="22"/>
          <w:szCs w:val="22"/>
        </w:rPr>
      </w:pPr>
      <w:r>
        <w:rPr>
          <w:rFonts w:ascii="Times New Roman" w:hAnsi="Times New Roman" w:cs="Times New Roman"/>
          <w:b/>
          <w:sz w:val="22"/>
          <w:szCs w:val="22"/>
        </w:rPr>
        <w:t xml:space="preserve">5.4. </w:t>
      </w:r>
      <w:r>
        <w:rPr>
          <w:rFonts w:ascii="Times New Roman" w:hAnsi="Times New Roman" w:cs="Times New Roman"/>
          <w:b/>
          <w:bCs/>
          <w:sz w:val="22"/>
          <w:szCs w:val="22"/>
        </w:rPr>
        <w:t>Поставщик обязан:</w:t>
      </w:r>
    </w:p>
    <w:p w14:paraId="1FBA84A8" w14:textId="77777777" w:rsidR="005241E2" w:rsidRDefault="005241E2" w:rsidP="005241E2">
      <w:pPr>
        <w:pStyle w:val="ConsPlusNormal"/>
        <w:widowControl/>
        <w:tabs>
          <w:tab w:val="left" w:pos="900"/>
          <w:tab w:val="left" w:pos="1276"/>
          <w:tab w:val="left" w:pos="1560"/>
          <w:tab w:val="num" w:pos="2340"/>
        </w:tabs>
        <w:ind w:left="-284" w:firstLine="426"/>
        <w:jc w:val="both"/>
        <w:rPr>
          <w:rFonts w:ascii="Times New Roman" w:hAnsi="Times New Roman" w:cs="Times New Roman"/>
          <w:sz w:val="22"/>
          <w:szCs w:val="22"/>
        </w:rPr>
      </w:pPr>
      <w:r>
        <w:rPr>
          <w:rFonts w:ascii="Times New Roman" w:hAnsi="Times New Roman" w:cs="Times New Roman"/>
          <w:sz w:val="22"/>
          <w:szCs w:val="22"/>
        </w:rPr>
        <w:t>5.4.1. Своевременно и надлежащим образом поставить Товар в соответствии с условиями Договора.</w:t>
      </w:r>
    </w:p>
    <w:p w14:paraId="517FE84A" w14:textId="77777777" w:rsidR="005241E2" w:rsidRDefault="005241E2" w:rsidP="005241E2">
      <w:pPr>
        <w:pStyle w:val="ConsPlusNormal"/>
        <w:widowControl/>
        <w:tabs>
          <w:tab w:val="left" w:pos="900"/>
          <w:tab w:val="left" w:pos="1276"/>
          <w:tab w:val="left" w:pos="1560"/>
          <w:tab w:val="num" w:pos="2340"/>
        </w:tabs>
        <w:ind w:left="-284" w:firstLine="426"/>
        <w:jc w:val="both"/>
        <w:rPr>
          <w:rFonts w:ascii="Times New Roman" w:hAnsi="Times New Roman" w:cs="Times New Roman"/>
          <w:sz w:val="22"/>
          <w:szCs w:val="22"/>
        </w:rPr>
      </w:pPr>
      <w:r>
        <w:rPr>
          <w:rFonts w:ascii="Times New Roman" w:hAnsi="Times New Roman" w:cs="Times New Roman"/>
          <w:sz w:val="22"/>
          <w:szCs w:val="22"/>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32FF2EC2" w14:textId="57C98996"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 xml:space="preserve">5.4.3. Известить Покупателя о точном времени и дате поставки по электронной </w:t>
      </w:r>
      <w:proofErr w:type="gramStart"/>
      <w:r>
        <w:rPr>
          <w:sz w:val="22"/>
          <w:szCs w:val="22"/>
        </w:rPr>
        <w:t>почте</w:t>
      </w:r>
      <w:r w:rsidR="00426801">
        <w:rPr>
          <w:sz w:val="22"/>
          <w:szCs w:val="22"/>
        </w:rPr>
        <w:t xml:space="preserve"> </w:t>
      </w:r>
      <w:r>
        <w:rPr>
          <w:sz w:val="22"/>
          <w:szCs w:val="22"/>
        </w:rPr>
        <w:t xml:space="preserve"> </w:t>
      </w:r>
      <w:proofErr w:type="spellStart"/>
      <w:r w:rsidR="002879AB">
        <w:rPr>
          <w:color w:val="0070C0"/>
          <w:sz w:val="22"/>
          <w:szCs w:val="22"/>
          <w:u w:val="single"/>
          <w:lang w:val="en-US"/>
        </w:rPr>
        <w:t>virastkevich</w:t>
      </w:r>
      <w:proofErr w:type="spellEnd"/>
      <w:r w:rsidR="002879AB" w:rsidRPr="00CF3F48">
        <w:rPr>
          <w:color w:val="0070C0"/>
          <w:sz w:val="22"/>
          <w:szCs w:val="22"/>
          <w:u w:val="single"/>
        </w:rPr>
        <w:t>@rgk-tver.ru</w:t>
      </w:r>
      <w:proofErr w:type="gramEnd"/>
      <w:r w:rsidR="002879AB">
        <w:rPr>
          <w:sz w:val="22"/>
          <w:szCs w:val="22"/>
        </w:rPr>
        <w:t xml:space="preserve"> </w:t>
      </w:r>
      <w:r>
        <w:rPr>
          <w:sz w:val="22"/>
          <w:szCs w:val="22"/>
        </w:rPr>
        <w:t>или по номеру тел. (4822) 49-39-79.</w:t>
      </w:r>
    </w:p>
    <w:p w14:paraId="02B19415"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5.4.4. Поставить Товар в соответствии с требованиями настоящего Договора и передать его Покупателю, свободным от каких-либо прав третьих лиц в предусмотренные настоящим Договором сроки.</w:t>
      </w:r>
    </w:p>
    <w:p w14:paraId="718AA7AB" w14:textId="6E4877AE"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5.4.5. Не нарушать прав третьих лиц, урегулировать требования, предъявленные третьими лицами к Покупателю в несанкционированном использовании их исключительных прав в связи с исполнением настоящего Договора, самостоятельно и за свой счет урегулировать такие претензии и/или возместить Покупателю связанные с такими требованиями убытки в полном объеме.</w:t>
      </w:r>
    </w:p>
    <w:p w14:paraId="6F4F343F"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5.4.6. Поставщик одновременно с Товаром обязан передать Покупателю все документы, подтверждающие количество, качество, комплектность, потребительские свойства, технические и функциональные характеристики поставленного Товара, включая отгрузочную, товаросопроводительную, эксплуатационную и техническую документацию (в том числе чертежи). Если Поставщик одновременно с Товаром не передал Покупателю указанные документы, обязательства Поставщика по поставке Товара считаются неисполненными.</w:t>
      </w:r>
    </w:p>
    <w:p w14:paraId="4C943FA9" w14:textId="77777777" w:rsidR="005241E2" w:rsidRDefault="005241E2" w:rsidP="005241E2">
      <w:pPr>
        <w:pStyle w:val="ConsPlusNormal"/>
        <w:widowControl/>
        <w:tabs>
          <w:tab w:val="left" w:pos="900"/>
          <w:tab w:val="left" w:pos="1276"/>
          <w:tab w:val="left" w:pos="1560"/>
          <w:tab w:val="num" w:pos="2340"/>
        </w:tabs>
        <w:ind w:left="-284" w:firstLine="426"/>
        <w:jc w:val="both"/>
        <w:rPr>
          <w:rFonts w:ascii="Times New Roman" w:hAnsi="Times New Roman" w:cs="Times New Roman"/>
          <w:sz w:val="22"/>
          <w:szCs w:val="22"/>
        </w:rPr>
      </w:pPr>
      <w:r>
        <w:rPr>
          <w:rFonts w:ascii="Times New Roman" w:hAnsi="Times New Roman" w:cs="Times New Roman"/>
          <w:sz w:val="22"/>
          <w:szCs w:val="22"/>
        </w:rPr>
        <w:lastRenderedPageBreak/>
        <w:t>5.4.7. В течение 3 (трех) дней с момента заключения Поставщиком договора с соисполнителем Поставщик обязан предоставить Покупателю информацию о соисполнителе (в том числе с указанием его статуса как субъекта малого и среднего предпринимательства).</w:t>
      </w:r>
    </w:p>
    <w:p w14:paraId="6E5B0A16" w14:textId="77777777" w:rsidR="005241E2" w:rsidRDefault="005241E2" w:rsidP="005241E2">
      <w:pPr>
        <w:pStyle w:val="ConsPlusNormal"/>
        <w:widowControl/>
        <w:tabs>
          <w:tab w:val="left" w:pos="900"/>
          <w:tab w:val="left" w:pos="1276"/>
          <w:tab w:val="left" w:pos="1560"/>
          <w:tab w:val="num" w:pos="2340"/>
        </w:tabs>
        <w:ind w:left="-284" w:firstLine="426"/>
        <w:jc w:val="both"/>
        <w:rPr>
          <w:rFonts w:ascii="Times New Roman" w:hAnsi="Times New Roman" w:cs="Times New Roman"/>
          <w:sz w:val="22"/>
          <w:szCs w:val="22"/>
        </w:rPr>
      </w:pPr>
      <w:r>
        <w:rPr>
          <w:rFonts w:ascii="Times New Roman" w:hAnsi="Times New Roman" w:cs="Times New Roman"/>
          <w:sz w:val="22"/>
          <w:szCs w:val="22"/>
        </w:rPr>
        <w:t>5.4.8. Исполнять иные обязательства, предусмотренные действующим законодательством и Договором.</w:t>
      </w:r>
    </w:p>
    <w:p w14:paraId="359EEA13" w14:textId="77777777" w:rsidR="005241E2" w:rsidRDefault="005241E2" w:rsidP="005241E2">
      <w:pPr>
        <w:pStyle w:val="ConsPlusNormal"/>
        <w:widowControl/>
        <w:tabs>
          <w:tab w:val="left" w:pos="900"/>
          <w:tab w:val="left" w:pos="1276"/>
          <w:tab w:val="left" w:pos="1560"/>
          <w:tab w:val="num" w:pos="2340"/>
        </w:tabs>
        <w:ind w:left="-284" w:firstLine="426"/>
        <w:jc w:val="both"/>
        <w:rPr>
          <w:rFonts w:ascii="Times New Roman" w:hAnsi="Times New Roman" w:cs="Times New Roman"/>
          <w:sz w:val="22"/>
          <w:szCs w:val="22"/>
        </w:rPr>
      </w:pPr>
    </w:p>
    <w:p w14:paraId="2C86ACF3" w14:textId="77777777" w:rsidR="005241E2" w:rsidRDefault="005241E2" w:rsidP="005241E2">
      <w:pPr>
        <w:tabs>
          <w:tab w:val="left" w:pos="1276"/>
          <w:tab w:val="left" w:pos="1560"/>
        </w:tabs>
        <w:autoSpaceDE w:val="0"/>
        <w:autoSpaceDN w:val="0"/>
        <w:adjustRightInd w:val="0"/>
        <w:ind w:left="-284" w:firstLine="426"/>
        <w:jc w:val="center"/>
        <w:rPr>
          <w:b/>
          <w:bCs/>
          <w:sz w:val="22"/>
          <w:szCs w:val="22"/>
        </w:rPr>
      </w:pPr>
      <w:r>
        <w:rPr>
          <w:b/>
          <w:bCs/>
          <w:sz w:val="22"/>
          <w:szCs w:val="22"/>
        </w:rPr>
        <w:t>6. ГАРАНТИИ</w:t>
      </w:r>
    </w:p>
    <w:p w14:paraId="7E6945A0" w14:textId="672C7EEF" w:rsidR="004203E7" w:rsidRDefault="004203E7" w:rsidP="005241E2">
      <w:pPr>
        <w:tabs>
          <w:tab w:val="left" w:pos="1080"/>
          <w:tab w:val="left" w:pos="1276"/>
          <w:tab w:val="left" w:pos="1560"/>
        </w:tabs>
        <w:autoSpaceDE w:val="0"/>
        <w:autoSpaceDN w:val="0"/>
        <w:adjustRightInd w:val="0"/>
        <w:ind w:left="-284" w:firstLine="426"/>
        <w:jc w:val="both"/>
        <w:rPr>
          <w:sz w:val="22"/>
          <w:szCs w:val="22"/>
        </w:rPr>
      </w:pPr>
      <w:r w:rsidRPr="004203E7">
        <w:rPr>
          <w:sz w:val="22"/>
          <w:szCs w:val="22"/>
        </w:rPr>
        <w:t>6.1.</w:t>
      </w:r>
      <w:r>
        <w:rPr>
          <w:sz w:val="22"/>
          <w:szCs w:val="22"/>
        </w:rPr>
        <w:t xml:space="preserve"> </w:t>
      </w:r>
      <w:r w:rsidRPr="004203E7">
        <w:rPr>
          <w:sz w:val="22"/>
          <w:szCs w:val="22"/>
        </w:rPr>
        <w:t>Поставляемый Товар должен соответствовать требованиям действующих стандартов, утвержденных в отношении данного вида Товара, подтверждаться наличием сертификатов, обязательных для данного вида Товара, оформленных в соответствии с действующим законодательством Российской Федерации</w:t>
      </w:r>
      <w:r>
        <w:rPr>
          <w:sz w:val="22"/>
          <w:szCs w:val="22"/>
        </w:rPr>
        <w:t>.</w:t>
      </w:r>
    </w:p>
    <w:p w14:paraId="022FB76E" w14:textId="567CF03E" w:rsidR="005241E2" w:rsidRDefault="005241E2" w:rsidP="005241E2">
      <w:pPr>
        <w:tabs>
          <w:tab w:val="left" w:pos="1080"/>
          <w:tab w:val="left" w:pos="1276"/>
          <w:tab w:val="left" w:pos="1560"/>
        </w:tabs>
        <w:autoSpaceDE w:val="0"/>
        <w:autoSpaceDN w:val="0"/>
        <w:adjustRightInd w:val="0"/>
        <w:ind w:left="-284" w:firstLine="426"/>
        <w:jc w:val="both"/>
        <w:rPr>
          <w:sz w:val="22"/>
          <w:szCs w:val="22"/>
        </w:rPr>
      </w:pPr>
      <w:r w:rsidRPr="004203E7">
        <w:rPr>
          <w:sz w:val="22"/>
          <w:szCs w:val="22"/>
        </w:rPr>
        <w:t>6.2. Срок</w:t>
      </w:r>
      <w:r>
        <w:rPr>
          <w:sz w:val="22"/>
          <w:szCs w:val="22"/>
        </w:rPr>
        <w:t xml:space="preserve"> </w:t>
      </w:r>
      <w:proofErr w:type="gramStart"/>
      <w:r>
        <w:rPr>
          <w:sz w:val="22"/>
          <w:szCs w:val="22"/>
        </w:rPr>
        <w:t>гарантии</w:t>
      </w:r>
      <w:r w:rsidR="00BF28F6">
        <w:rPr>
          <w:sz w:val="22"/>
          <w:szCs w:val="22"/>
        </w:rPr>
        <w:t>:</w:t>
      </w:r>
      <w:r>
        <w:rPr>
          <w:sz w:val="22"/>
          <w:szCs w:val="22"/>
        </w:rPr>
        <w:t xml:space="preserve">  </w:t>
      </w:r>
      <w:r w:rsidR="00BF28F6">
        <w:rPr>
          <w:sz w:val="22"/>
          <w:szCs w:val="22"/>
        </w:rPr>
        <w:t>в</w:t>
      </w:r>
      <w:proofErr w:type="gramEnd"/>
      <w:r w:rsidR="00BF28F6">
        <w:rPr>
          <w:sz w:val="22"/>
          <w:szCs w:val="22"/>
        </w:rPr>
        <w:t xml:space="preserve"> соответствии с Техническим заданием</w:t>
      </w:r>
      <w:r w:rsidR="002C2933">
        <w:rPr>
          <w:sz w:val="22"/>
          <w:szCs w:val="22"/>
        </w:rPr>
        <w:t xml:space="preserve"> (приложение № 1 к Договору)</w:t>
      </w:r>
      <w:r w:rsidR="00BF28F6">
        <w:rPr>
          <w:sz w:val="22"/>
          <w:szCs w:val="22"/>
        </w:rPr>
        <w:t>.</w:t>
      </w:r>
    </w:p>
    <w:p w14:paraId="7B9C9E38" w14:textId="6EB0C96A" w:rsidR="005241E2" w:rsidRDefault="005241E2" w:rsidP="005241E2">
      <w:pPr>
        <w:tabs>
          <w:tab w:val="left" w:pos="1080"/>
          <w:tab w:val="left" w:pos="1276"/>
          <w:tab w:val="left" w:pos="1560"/>
        </w:tabs>
        <w:autoSpaceDE w:val="0"/>
        <w:autoSpaceDN w:val="0"/>
        <w:adjustRightInd w:val="0"/>
        <w:ind w:left="-284" w:firstLine="426"/>
        <w:jc w:val="both"/>
        <w:rPr>
          <w:sz w:val="22"/>
          <w:szCs w:val="22"/>
        </w:rPr>
      </w:pPr>
      <w:r>
        <w:rPr>
          <w:sz w:val="22"/>
          <w:szCs w:val="22"/>
        </w:rPr>
        <w:t xml:space="preserve">6.3. В период гарантийного срока Поставщик обязуется за свой счет производить </w:t>
      </w:r>
      <w:r w:rsidR="002879AB">
        <w:rPr>
          <w:sz w:val="22"/>
          <w:szCs w:val="22"/>
        </w:rPr>
        <w:t>замену</w:t>
      </w:r>
      <w:r>
        <w:rPr>
          <w:sz w:val="22"/>
          <w:szCs w:val="22"/>
        </w:rPr>
        <w:t>, устранение недостатков в соответствии с требованиями действующего законодательства и условиями настоящего Договора.</w:t>
      </w:r>
    </w:p>
    <w:p w14:paraId="426ED171" w14:textId="77777777" w:rsidR="005241E2" w:rsidRDefault="005241E2" w:rsidP="005241E2">
      <w:pPr>
        <w:tabs>
          <w:tab w:val="left" w:pos="1080"/>
          <w:tab w:val="left" w:pos="1276"/>
          <w:tab w:val="left" w:pos="1560"/>
        </w:tabs>
        <w:autoSpaceDE w:val="0"/>
        <w:autoSpaceDN w:val="0"/>
        <w:adjustRightInd w:val="0"/>
        <w:ind w:left="-284" w:firstLine="426"/>
        <w:jc w:val="both"/>
        <w:rPr>
          <w:sz w:val="22"/>
          <w:szCs w:val="22"/>
        </w:rPr>
      </w:pPr>
      <w:r>
        <w:rPr>
          <w:sz w:val="22"/>
          <w:szCs w:val="22"/>
        </w:rPr>
        <w:t>6.4. Поставщик гарантирует, что поставляемый Товар в целом и его составные части не обременены исключительными правами третьих лиц.</w:t>
      </w:r>
    </w:p>
    <w:p w14:paraId="3065B9A3" w14:textId="77777777" w:rsidR="005241E2" w:rsidRDefault="005241E2" w:rsidP="005241E2">
      <w:pPr>
        <w:tabs>
          <w:tab w:val="left" w:pos="1080"/>
          <w:tab w:val="left" w:pos="1276"/>
          <w:tab w:val="left" w:pos="1560"/>
        </w:tabs>
        <w:autoSpaceDE w:val="0"/>
        <w:autoSpaceDN w:val="0"/>
        <w:adjustRightInd w:val="0"/>
        <w:ind w:left="-284" w:firstLine="426"/>
        <w:jc w:val="both"/>
        <w:rPr>
          <w:sz w:val="22"/>
          <w:szCs w:val="22"/>
        </w:rPr>
      </w:pPr>
    </w:p>
    <w:p w14:paraId="498F7709" w14:textId="77777777" w:rsidR="005241E2" w:rsidRDefault="005241E2" w:rsidP="005241E2">
      <w:pPr>
        <w:tabs>
          <w:tab w:val="left" w:pos="1276"/>
          <w:tab w:val="left" w:pos="1560"/>
        </w:tabs>
        <w:autoSpaceDE w:val="0"/>
        <w:autoSpaceDN w:val="0"/>
        <w:adjustRightInd w:val="0"/>
        <w:ind w:left="-284" w:firstLine="426"/>
        <w:jc w:val="center"/>
        <w:rPr>
          <w:b/>
          <w:bCs/>
          <w:sz w:val="22"/>
          <w:szCs w:val="22"/>
        </w:rPr>
      </w:pPr>
      <w:r>
        <w:rPr>
          <w:b/>
          <w:bCs/>
          <w:sz w:val="22"/>
          <w:szCs w:val="22"/>
        </w:rPr>
        <w:t>7. ОТВЕТСТВЕННОСТЬ СТОРОН</w:t>
      </w:r>
    </w:p>
    <w:p w14:paraId="1FD65F6D"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79330"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7.2. В случае просрочки исполнения Поставщиком своих обязательств по поставке Товара в срок, установленный разделом 3 настоящего Договора, Покупатель имеет право потребовать от Поставщика уплаты неустойки. Неустойка начисляется за каждый день просрочки исполнения обязательства по поставке Товара, начиная со дня, следующего за днем истечения срока поставки. Размер такой неустойки составляет 0,1% от Цены Договора.</w:t>
      </w:r>
    </w:p>
    <w:p w14:paraId="69769A49" w14:textId="77777777" w:rsidR="005241E2" w:rsidRDefault="005241E2" w:rsidP="005241E2">
      <w:pPr>
        <w:tabs>
          <w:tab w:val="left" w:pos="993"/>
          <w:tab w:val="left" w:pos="1560"/>
        </w:tabs>
        <w:ind w:left="-284" w:firstLine="426"/>
        <w:jc w:val="both"/>
        <w:rPr>
          <w:sz w:val="22"/>
          <w:szCs w:val="22"/>
        </w:rPr>
      </w:pPr>
      <w:r>
        <w:rPr>
          <w:sz w:val="22"/>
          <w:szCs w:val="22"/>
        </w:rPr>
        <w:t>Поставщик освобождается от уплаты неустойки, если докажет, что просрочка исполнения указанного обязательства произошла по вине Покупателя.</w:t>
      </w:r>
    </w:p>
    <w:p w14:paraId="0609DA7C"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7.3. В случае поставки некомплектного Товара Покупатель имеет право потребовать от Поставщика уплаты неустойки. Неустойка начисляется за каждый день просрочки исполнения обязательств по поставке Товара, начиная со дня, следующего за днем истечения срока поставки. Размер такой неустойки составляет 0,1% от стоимости поставленного Поставщиком некомплектного Товара, определенной в соответствии со Спецификацией.</w:t>
      </w:r>
    </w:p>
    <w:p w14:paraId="430F731B" w14:textId="77777777" w:rsidR="005241E2" w:rsidRDefault="005241E2" w:rsidP="005241E2">
      <w:pPr>
        <w:tabs>
          <w:tab w:val="left" w:pos="1080"/>
          <w:tab w:val="left" w:pos="1276"/>
          <w:tab w:val="left" w:pos="1560"/>
          <w:tab w:val="num" w:pos="1800"/>
        </w:tabs>
        <w:ind w:left="-284" w:firstLine="426"/>
        <w:jc w:val="both"/>
        <w:rPr>
          <w:sz w:val="22"/>
          <w:szCs w:val="22"/>
        </w:rPr>
      </w:pPr>
      <w:r>
        <w:rPr>
          <w:sz w:val="22"/>
          <w:szCs w:val="22"/>
        </w:rPr>
        <w:t xml:space="preserve">7.4.  В случае поставки некачественного Товара (в том числе, выявления недостатков в период гарантийного срока), Покупатель вправе потребовать от Поставщика уплату неустойки в размере 0,1% от стоимости поставленного Поставщиком некачественного Товара, определенной в соответствии со Спецификацией, за каждый день с момента направления Поставщику </w:t>
      </w:r>
      <w:r>
        <w:rPr>
          <w:color w:val="000000"/>
          <w:sz w:val="22"/>
          <w:szCs w:val="22"/>
        </w:rPr>
        <w:t xml:space="preserve">уведомления о </w:t>
      </w:r>
      <w:r>
        <w:rPr>
          <w:sz w:val="22"/>
          <w:szCs w:val="22"/>
        </w:rPr>
        <w:t>недостатках Товара до момента их безвозмездного устранения либо замены Товара.</w:t>
      </w:r>
    </w:p>
    <w:p w14:paraId="42BFA528"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7.5. При не предоставлении Поставщиком Покупателю информации, указанной в п.5.4.7. Договора, Покупатель вправе потребовать от Поставщика уплату пени в размере одной трехсотой действующей на дату уплаты пени ключевой ставки Центрального банка Российской Федерации от Цены Договора. Пеня подлежит начислению за каждый день просрочки такого обязательства.</w:t>
      </w:r>
    </w:p>
    <w:p w14:paraId="4D2FBAE9"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7.6. В случае установления фактов завышения стоимости Товара Поставщик осуществляет возврат Покупателю излишне уплаченных денежных средств.</w:t>
      </w:r>
    </w:p>
    <w:p w14:paraId="3B224C25"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 xml:space="preserve">7.7. Уведомив Покупателя, Поставщик вправе привлечь к исполнению своих обязательств соисполнителей. Поставщик несет ответственность перед Покупателем за действия привлекаемых им соисполнителей, как за собственные действия. </w:t>
      </w:r>
    </w:p>
    <w:p w14:paraId="2DCFF691" w14:textId="77777777" w:rsidR="005241E2" w:rsidRDefault="005241E2" w:rsidP="005241E2">
      <w:pPr>
        <w:tabs>
          <w:tab w:val="left" w:pos="1276"/>
          <w:tab w:val="left" w:pos="1560"/>
        </w:tabs>
        <w:autoSpaceDE w:val="0"/>
        <w:autoSpaceDN w:val="0"/>
        <w:adjustRightInd w:val="0"/>
        <w:ind w:left="-284" w:firstLine="426"/>
        <w:jc w:val="both"/>
        <w:rPr>
          <w:sz w:val="22"/>
          <w:szCs w:val="22"/>
        </w:rPr>
      </w:pPr>
      <w:r>
        <w:rPr>
          <w:sz w:val="22"/>
          <w:szCs w:val="22"/>
        </w:rPr>
        <w:t>7.8. Убытки, причиненные другой Стороне неисполнением или ненадлежащим исполнением обязательств по настоящему Договору, возмещаются в полной сумме сверх неустойки. Уплата неустойки, а также возмещение убытков не освобождает Стороны от исполнения своих обязательств по Договору.</w:t>
      </w:r>
    </w:p>
    <w:p w14:paraId="1E32EB53" w14:textId="77777777" w:rsidR="005241E2" w:rsidRDefault="005241E2" w:rsidP="005241E2">
      <w:pPr>
        <w:pStyle w:val="Style16"/>
        <w:widowControl/>
        <w:tabs>
          <w:tab w:val="left" w:pos="709"/>
          <w:tab w:val="left" w:pos="993"/>
          <w:tab w:val="left" w:pos="1560"/>
        </w:tabs>
        <w:spacing w:line="240" w:lineRule="auto"/>
        <w:ind w:left="-284" w:firstLine="426"/>
        <w:rPr>
          <w:rStyle w:val="FontStyle37"/>
          <w:sz w:val="22"/>
          <w:szCs w:val="22"/>
        </w:rPr>
      </w:pPr>
      <w:r>
        <w:rPr>
          <w:sz w:val="22"/>
          <w:szCs w:val="22"/>
        </w:rPr>
        <w:t xml:space="preserve">7.9. Покупатель </w:t>
      </w:r>
      <w:r>
        <w:rPr>
          <w:rStyle w:val="FontStyle37"/>
          <w:sz w:val="22"/>
          <w:szCs w:val="22"/>
        </w:rPr>
        <w:t xml:space="preserve">вправе в одностороннем порядке зачесть начисленную Поставщику по п.7.2, 7.3., 7.4., 7.5. Договора неустойку и (или) пеню в счет частичного или полного исполнения обязательств </w:t>
      </w:r>
      <w:r>
        <w:rPr>
          <w:sz w:val="22"/>
          <w:szCs w:val="22"/>
        </w:rPr>
        <w:t xml:space="preserve">Покупателя </w:t>
      </w:r>
      <w:r>
        <w:rPr>
          <w:rStyle w:val="FontStyle37"/>
          <w:sz w:val="22"/>
          <w:szCs w:val="22"/>
        </w:rPr>
        <w:t>перед Поставщиком по оплате Товара. Заявление о зачете оформляется письменно с приложением расчета неустойки. Зачет считается проведенным с даты получения Поставщиком указанного письменного заявления.</w:t>
      </w:r>
    </w:p>
    <w:p w14:paraId="227A900B" w14:textId="77777777" w:rsidR="005241E2" w:rsidRDefault="005241E2" w:rsidP="005241E2">
      <w:pPr>
        <w:pStyle w:val="Style16"/>
        <w:widowControl/>
        <w:tabs>
          <w:tab w:val="left" w:pos="709"/>
          <w:tab w:val="left" w:pos="1276"/>
          <w:tab w:val="left" w:pos="1560"/>
        </w:tabs>
        <w:spacing w:line="240" w:lineRule="auto"/>
        <w:ind w:left="-284" w:firstLine="426"/>
      </w:pPr>
      <w:r>
        <w:rPr>
          <w:sz w:val="22"/>
          <w:szCs w:val="22"/>
        </w:rPr>
        <w:lastRenderedPageBreak/>
        <w:t>7.10. В случае нарушения Поставщиком условий п. 11.2. настоящего Договора, Поставщик обязан уплатить Покупателю неустойку в размере 15 % (пятнадцать процентов) от цены договора</w:t>
      </w:r>
    </w:p>
    <w:p w14:paraId="52F4B503" w14:textId="77777777" w:rsidR="005241E2" w:rsidRDefault="005241E2" w:rsidP="005241E2">
      <w:pPr>
        <w:tabs>
          <w:tab w:val="left" w:pos="1276"/>
          <w:tab w:val="left" w:pos="1560"/>
        </w:tabs>
        <w:autoSpaceDE w:val="0"/>
        <w:autoSpaceDN w:val="0"/>
        <w:adjustRightInd w:val="0"/>
        <w:ind w:left="-284" w:firstLine="426"/>
        <w:jc w:val="both"/>
        <w:rPr>
          <w:sz w:val="22"/>
          <w:szCs w:val="22"/>
        </w:rPr>
      </w:pPr>
    </w:p>
    <w:p w14:paraId="10D104B7" w14:textId="77777777" w:rsidR="005241E2" w:rsidRDefault="005241E2" w:rsidP="005241E2">
      <w:pPr>
        <w:tabs>
          <w:tab w:val="left" w:pos="1276"/>
          <w:tab w:val="left" w:pos="1560"/>
        </w:tabs>
        <w:autoSpaceDE w:val="0"/>
        <w:autoSpaceDN w:val="0"/>
        <w:adjustRightInd w:val="0"/>
        <w:ind w:left="-284" w:firstLine="426"/>
        <w:jc w:val="center"/>
        <w:rPr>
          <w:b/>
          <w:bCs/>
          <w:sz w:val="22"/>
          <w:szCs w:val="22"/>
        </w:rPr>
      </w:pPr>
      <w:r>
        <w:rPr>
          <w:b/>
          <w:bCs/>
          <w:sz w:val="22"/>
          <w:szCs w:val="22"/>
        </w:rPr>
        <w:t>8. ОБСТОЯТЕЛЬСТВА НЕПРЕОДОЛИМОЙ СИЛЫ</w:t>
      </w:r>
    </w:p>
    <w:p w14:paraId="3DAEA50A"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FFE5230"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0AA3E850"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174607AC" w14:textId="60217708" w:rsidR="00286F80" w:rsidRDefault="005241E2" w:rsidP="005241E2">
      <w:pPr>
        <w:tabs>
          <w:tab w:val="left" w:pos="1276"/>
          <w:tab w:val="left" w:pos="1560"/>
        </w:tabs>
        <w:ind w:left="-284" w:firstLine="426"/>
        <w:jc w:val="both"/>
        <w:rPr>
          <w:color w:val="000000"/>
          <w:sz w:val="22"/>
          <w:szCs w:val="22"/>
        </w:rPr>
      </w:pPr>
      <w:r>
        <w:rPr>
          <w:color w:val="000000"/>
          <w:sz w:val="22"/>
          <w:szCs w:val="22"/>
        </w:rPr>
        <w:t>8.4. Если обстоятельства, указанные в п. 8.1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5B82DB61" w14:textId="77777777" w:rsidR="005241E2" w:rsidRDefault="005241E2" w:rsidP="005241E2">
      <w:pPr>
        <w:tabs>
          <w:tab w:val="left" w:pos="1276"/>
          <w:tab w:val="left" w:pos="1560"/>
        </w:tabs>
        <w:ind w:left="-284" w:firstLine="426"/>
        <w:jc w:val="center"/>
        <w:rPr>
          <w:b/>
          <w:color w:val="000000"/>
          <w:sz w:val="22"/>
          <w:szCs w:val="22"/>
        </w:rPr>
      </w:pPr>
      <w:r>
        <w:rPr>
          <w:b/>
          <w:color w:val="000000"/>
          <w:sz w:val="22"/>
          <w:szCs w:val="22"/>
        </w:rPr>
        <w:t>9. ПОРЯДОК УРЕГУЛИРОВАНИЯ СПОРОВ</w:t>
      </w:r>
    </w:p>
    <w:p w14:paraId="4626FE97"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9.1. 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 Сторонами.</w:t>
      </w:r>
    </w:p>
    <w:p w14:paraId="6101C557"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9.2. В случае не достижения взаимного согласия, споры по настоящему Договору разрешаются в Арбитражном суде по месту нахождения Покупателя.</w:t>
      </w:r>
    </w:p>
    <w:p w14:paraId="1BFC7652" w14:textId="2EAAE08A" w:rsidR="005241E2" w:rsidRDefault="005241E2" w:rsidP="005241E2">
      <w:pPr>
        <w:tabs>
          <w:tab w:val="left" w:pos="1276"/>
          <w:tab w:val="left" w:pos="1560"/>
        </w:tabs>
        <w:ind w:left="-284" w:firstLine="426"/>
        <w:jc w:val="both"/>
        <w:rPr>
          <w:color w:val="000000"/>
          <w:sz w:val="22"/>
          <w:szCs w:val="22"/>
        </w:rPr>
      </w:pPr>
      <w:r>
        <w:rPr>
          <w:color w:val="000000"/>
          <w:sz w:val="22"/>
          <w:szCs w:val="22"/>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заказным письмом с описью вложения с уведомлением о вручении. По полученной претензии Сторона должна дать письменный </w:t>
      </w:r>
      <w:proofErr w:type="gramStart"/>
      <w:r>
        <w:rPr>
          <w:color w:val="000000"/>
          <w:sz w:val="22"/>
          <w:szCs w:val="22"/>
        </w:rPr>
        <w:t>ответ по существу</w:t>
      </w:r>
      <w:proofErr w:type="gramEnd"/>
      <w:r>
        <w:rPr>
          <w:color w:val="000000"/>
          <w:sz w:val="22"/>
          <w:szCs w:val="22"/>
        </w:rPr>
        <w:t xml:space="preserve"> в срок не позднее 10 календарных дней с даты ее получения. </w:t>
      </w:r>
    </w:p>
    <w:p w14:paraId="3F53E7DA" w14:textId="77777777" w:rsidR="005241E2" w:rsidRDefault="005241E2" w:rsidP="005241E2">
      <w:pPr>
        <w:tabs>
          <w:tab w:val="left" w:pos="1276"/>
          <w:tab w:val="left" w:pos="1560"/>
        </w:tabs>
        <w:ind w:left="-284" w:firstLine="426"/>
        <w:jc w:val="both"/>
        <w:rPr>
          <w:color w:val="000000"/>
          <w:sz w:val="22"/>
          <w:szCs w:val="22"/>
        </w:rPr>
      </w:pPr>
    </w:p>
    <w:p w14:paraId="10F27BA7" w14:textId="5D3858B9" w:rsidR="005241E2" w:rsidRDefault="005241E2" w:rsidP="005241E2">
      <w:pPr>
        <w:tabs>
          <w:tab w:val="left" w:pos="1276"/>
          <w:tab w:val="left" w:pos="1560"/>
        </w:tabs>
        <w:ind w:left="-284" w:firstLine="426"/>
        <w:jc w:val="center"/>
        <w:rPr>
          <w:b/>
          <w:color w:val="000000"/>
          <w:sz w:val="22"/>
          <w:szCs w:val="22"/>
        </w:rPr>
      </w:pPr>
      <w:r>
        <w:rPr>
          <w:b/>
          <w:color w:val="000000"/>
          <w:sz w:val="22"/>
          <w:szCs w:val="22"/>
        </w:rPr>
        <w:t xml:space="preserve">10. </w:t>
      </w:r>
      <w:r w:rsidR="002C2933">
        <w:rPr>
          <w:b/>
          <w:color w:val="000000"/>
          <w:sz w:val="22"/>
          <w:szCs w:val="22"/>
        </w:rPr>
        <w:t xml:space="preserve">СРОК ДОГОВОРА, </w:t>
      </w:r>
      <w:r>
        <w:rPr>
          <w:b/>
          <w:color w:val="000000"/>
          <w:sz w:val="22"/>
          <w:szCs w:val="22"/>
        </w:rPr>
        <w:t>ПОРЯДОК ИЗМЕНЕНИЯ</w:t>
      </w:r>
      <w:r w:rsidR="002C2933">
        <w:rPr>
          <w:b/>
          <w:color w:val="000000"/>
          <w:sz w:val="22"/>
          <w:szCs w:val="22"/>
        </w:rPr>
        <w:t xml:space="preserve"> И</w:t>
      </w:r>
      <w:r w:rsidR="00F97E06">
        <w:rPr>
          <w:b/>
          <w:color w:val="000000"/>
          <w:sz w:val="22"/>
          <w:szCs w:val="22"/>
        </w:rPr>
        <w:t xml:space="preserve"> РАСТОРЖЕНИЯ</w:t>
      </w:r>
      <w:r>
        <w:rPr>
          <w:b/>
          <w:color w:val="000000"/>
          <w:sz w:val="22"/>
          <w:szCs w:val="22"/>
        </w:rPr>
        <w:t xml:space="preserve"> ДОГОВОРА</w:t>
      </w:r>
    </w:p>
    <w:p w14:paraId="75D5E23A" w14:textId="0ACEBC98" w:rsidR="002C2933" w:rsidRPr="002C2933" w:rsidRDefault="002C2933" w:rsidP="002C2933">
      <w:pPr>
        <w:tabs>
          <w:tab w:val="left" w:pos="1276"/>
          <w:tab w:val="left" w:pos="1560"/>
        </w:tabs>
        <w:ind w:left="-284" w:firstLine="426"/>
        <w:jc w:val="both"/>
        <w:rPr>
          <w:bCs/>
          <w:color w:val="000000"/>
          <w:sz w:val="22"/>
          <w:szCs w:val="22"/>
        </w:rPr>
      </w:pPr>
      <w:r w:rsidRPr="002C2933">
        <w:rPr>
          <w:bCs/>
          <w:color w:val="000000"/>
          <w:sz w:val="22"/>
          <w:szCs w:val="22"/>
        </w:rPr>
        <w:t>10.1</w:t>
      </w:r>
      <w:r>
        <w:rPr>
          <w:bCs/>
          <w:color w:val="000000"/>
          <w:sz w:val="22"/>
          <w:szCs w:val="22"/>
        </w:rPr>
        <w:t>.  Договор</w:t>
      </w:r>
      <w:r w:rsidR="00D378E4" w:rsidRPr="00D378E4">
        <w:rPr>
          <w:bCs/>
          <w:color w:val="000000"/>
          <w:sz w:val="22"/>
          <w:szCs w:val="22"/>
        </w:rPr>
        <w:t xml:space="preserve"> </w:t>
      </w:r>
      <w:r w:rsidR="00D378E4">
        <w:rPr>
          <w:bCs/>
          <w:color w:val="000000"/>
          <w:sz w:val="22"/>
          <w:szCs w:val="22"/>
        </w:rPr>
        <w:t>вступает в силу</w:t>
      </w:r>
      <w:r>
        <w:rPr>
          <w:bCs/>
          <w:color w:val="000000"/>
          <w:sz w:val="22"/>
          <w:szCs w:val="22"/>
        </w:rPr>
        <w:t xml:space="preserve"> с момента подписания и</w:t>
      </w:r>
      <w:r w:rsidR="00D378E4">
        <w:rPr>
          <w:bCs/>
          <w:color w:val="000000"/>
          <w:sz w:val="22"/>
          <w:szCs w:val="22"/>
        </w:rPr>
        <w:t xml:space="preserve"> действует </w:t>
      </w:r>
      <w:r>
        <w:rPr>
          <w:bCs/>
          <w:color w:val="000000"/>
          <w:sz w:val="22"/>
          <w:szCs w:val="22"/>
        </w:rPr>
        <w:t>до полного исполнения обязательств Сторон</w:t>
      </w:r>
      <w:r w:rsidR="00D378E4">
        <w:rPr>
          <w:bCs/>
          <w:color w:val="000000"/>
          <w:sz w:val="22"/>
          <w:szCs w:val="22"/>
        </w:rPr>
        <w:t>ами</w:t>
      </w:r>
      <w:r>
        <w:rPr>
          <w:bCs/>
          <w:color w:val="000000"/>
          <w:sz w:val="22"/>
          <w:szCs w:val="22"/>
        </w:rPr>
        <w:t xml:space="preserve"> по настоящему Договору.</w:t>
      </w:r>
    </w:p>
    <w:p w14:paraId="293E45FF"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 xml:space="preserve">10.2. Изменение и дополнение настоящего Договора возможно по соглашению Сторон. Все изменения и дополнения оформляются путем подписания Сторонами дополнительных соглашений к Договору </w:t>
      </w:r>
      <w:r>
        <w:rPr>
          <w:sz w:val="22"/>
          <w:szCs w:val="22"/>
        </w:rPr>
        <w:t xml:space="preserve">в письменной форме в 2 (двух) экземплярах, имеющих одинаковую юридическую силу, по одному для Покупателя и Поставщика. </w:t>
      </w:r>
      <w:r>
        <w:rPr>
          <w:color w:val="000000"/>
          <w:sz w:val="22"/>
          <w:szCs w:val="22"/>
        </w:rPr>
        <w:t xml:space="preserve">Дополнительные соглашения к Договору являются его неотъемлемой частью и вступают в силу с даты их подписания Сторонами. </w:t>
      </w:r>
      <w:r>
        <w:rPr>
          <w:i/>
          <w:sz w:val="22"/>
          <w:szCs w:val="22"/>
        </w:rPr>
        <w:t xml:space="preserve"> </w:t>
      </w:r>
    </w:p>
    <w:p w14:paraId="55100334"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10.3.</w:t>
      </w:r>
      <w:r>
        <w:rPr>
          <w:color w:val="000000"/>
          <w:sz w:val="22"/>
          <w:szCs w:val="22"/>
        </w:rPr>
        <w:tab/>
      </w:r>
      <w:r>
        <w:rPr>
          <w:sz w:val="22"/>
          <w:szCs w:val="22"/>
        </w:rPr>
        <w:t>Покупатель</w:t>
      </w:r>
      <w:r>
        <w:rPr>
          <w:color w:val="000000"/>
          <w:sz w:val="22"/>
          <w:szCs w:val="22"/>
        </w:rPr>
        <w:t xml:space="preserve"> вправе расторгнуть настоящий Договор в одностороннем внесудебном порядке в следующих случаях:</w:t>
      </w:r>
    </w:p>
    <w:p w14:paraId="6257CB3D"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10.3.1. при нарушении Поставщиком пунктов 5.4.2.-5.4.7. настоящего Договора;</w:t>
      </w:r>
    </w:p>
    <w:p w14:paraId="5D1CCBD5"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10.3.2. в случае просрочки поставки Товара более чем на 10 (десять) календарных дней.</w:t>
      </w:r>
    </w:p>
    <w:p w14:paraId="34C4A111" w14:textId="77777777" w:rsidR="005241E2" w:rsidRDefault="005241E2" w:rsidP="005241E2">
      <w:pPr>
        <w:tabs>
          <w:tab w:val="left" w:pos="1276"/>
          <w:tab w:val="left" w:pos="1560"/>
        </w:tabs>
        <w:ind w:left="-284" w:firstLine="426"/>
        <w:jc w:val="both"/>
        <w:rPr>
          <w:color w:val="000000"/>
          <w:sz w:val="22"/>
          <w:szCs w:val="22"/>
        </w:rPr>
      </w:pPr>
      <w:r>
        <w:rPr>
          <w:color w:val="000000"/>
          <w:sz w:val="22"/>
          <w:szCs w:val="22"/>
        </w:rPr>
        <w:t>10.4. Настоящий Договор может быть расторгнут в судебном порядке по основаниям, предусмотренным действующим законодательством.</w:t>
      </w:r>
    </w:p>
    <w:p w14:paraId="7663D839" w14:textId="77777777" w:rsidR="005241E2" w:rsidRDefault="005241E2" w:rsidP="005241E2">
      <w:pPr>
        <w:tabs>
          <w:tab w:val="left" w:pos="1276"/>
          <w:tab w:val="left" w:pos="1560"/>
        </w:tabs>
        <w:ind w:left="-284" w:firstLine="426"/>
        <w:jc w:val="both"/>
        <w:rPr>
          <w:color w:val="000000"/>
          <w:sz w:val="22"/>
          <w:szCs w:val="22"/>
        </w:rPr>
      </w:pPr>
    </w:p>
    <w:p w14:paraId="6F6AF4BF" w14:textId="77777777" w:rsidR="005241E2" w:rsidRDefault="005241E2" w:rsidP="005241E2">
      <w:pPr>
        <w:tabs>
          <w:tab w:val="left" w:pos="1276"/>
          <w:tab w:val="left" w:pos="1560"/>
        </w:tabs>
        <w:ind w:left="-284" w:firstLine="426"/>
        <w:jc w:val="center"/>
        <w:rPr>
          <w:b/>
          <w:color w:val="000000"/>
          <w:sz w:val="22"/>
          <w:szCs w:val="22"/>
        </w:rPr>
      </w:pPr>
      <w:r>
        <w:rPr>
          <w:b/>
          <w:color w:val="000000"/>
          <w:sz w:val="22"/>
          <w:szCs w:val="22"/>
        </w:rPr>
        <w:t>11. УСТУПКА ТРЕБОВАНИЯ ПО НАСТОЯЩЕМУ ДОГОВОРУ</w:t>
      </w:r>
    </w:p>
    <w:p w14:paraId="753C2EE8" w14:textId="77777777" w:rsidR="005241E2" w:rsidRDefault="005241E2" w:rsidP="005241E2">
      <w:pPr>
        <w:tabs>
          <w:tab w:val="left" w:pos="709"/>
          <w:tab w:val="left" w:pos="1276"/>
          <w:tab w:val="left" w:pos="1560"/>
        </w:tabs>
        <w:ind w:left="-284" w:firstLine="426"/>
        <w:jc w:val="both"/>
        <w:rPr>
          <w:color w:val="000000"/>
          <w:sz w:val="22"/>
          <w:szCs w:val="22"/>
        </w:rPr>
      </w:pPr>
      <w:r>
        <w:rPr>
          <w:color w:val="000000"/>
          <w:sz w:val="22"/>
          <w:szCs w:val="22"/>
        </w:rPr>
        <w:t>11.1.</w:t>
      </w:r>
      <w:r>
        <w:rPr>
          <w:color w:val="000000"/>
          <w:sz w:val="22"/>
          <w:szCs w:val="22"/>
        </w:rPr>
        <w:tab/>
        <w:t>Поставщик по настоящему договору вправе уступать права требования к Покупателю по денежным обязательствам третьим лицам только после предварительного письменного уведомления об этом Покупателя.</w:t>
      </w:r>
    </w:p>
    <w:p w14:paraId="20E06D4C" w14:textId="77777777" w:rsidR="005241E2" w:rsidRDefault="005241E2" w:rsidP="005241E2">
      <w:pPr>
        <w:tabs>
          <w:tab w:val="left" w:pos="709"/>
          <w:tab w:val="left" w:pos="1276"/>
          <w:tab w:val="left" w:pos="1560"/>
        </w:tabs>
        <w:ind w:left="-284" w:firstLine="426"/>
        <w:jc w:val="both"/>
        <w:rPr>
          <w:color w:val="000000"/>
          <w:sz w:val="22"/>
          <w:szCs w:val="22"/>
        </w:rPr>
      </w:pPr>
      <w:r>
        <w:rPr>
          <w:color w:val="000000"/>
          <w:sz w:val="22"/>
          <w:szCs w:val="22"/>
        </w:rPr>
        <w:t>Учитывая правило п. 3 ст. 388 Гражданского кодекса Российской Федерации, стороны устанавливают, что правила настоящей статьи, регулирующие последствия уступки права требования по денежному обязательству, не отменяют ограничения такой уступки.</w:t>
      </w:r>
    </w:p>
    <w:p w14:paraId="5CCDCF8E" w14:textId="77777777" w:rsidR="005241E2" w:rsidRDefault="005241E2" w:rsidP="005241E2">
      <w:pPr>
        <w:tabs>
          <w:tab w:val="left" w:pos="709"/>
          <w:tab w:val="left" w:pos="1276"/>
          <w:tab w:val="left" w:pos="1560"/>
        </w:tabs>
        <w:ind w:left="-284" w:firstLine="426"/>
        <w:jc w:val="both"/>
        <w:rPr>
          <w:color w:val="000000"/>
          <w:sz w:val="22"/>
          <w:szCs w:val="22"/>
        </w:rPr>
      </w:pPr>
      <w:r>
        <w:rPr>
          <w:color w:val="000000"/>
          <w:sz w:val="22"/>
          <w:szCs w:val="22"/>
        </w:rPr>
        <w:lastRenderedPageBreak/>
        <w:t>11.2.</w:t>
      </w:r>
      <w:r>
        <w:rPr>
          <w:color w:val="000000"/>
          <w:sz w:val="22"/>
          <w:szCs w:val="22"/>
        </w:rPr>
        <w:tab/>
        <w:t xml:space="preserve">Поставщик обязан уведомить Покупателя о намерении заключить договор уступки прав (требований) по денежным обязательствам по настоящему Договору не позднее, чем за 15 (пятнадцать) рабочих дней до предполагаемой даты заключения такого договора. </w:t>
      </w:r>
    </w:p>
    <w:p w14:paraId="5EA05758" w14:textId="77777777" w:rsidR="005241E2" w:rsidRDefault="005241E2" w:rsidP="005241E2">
      <w:pPr>
        <w:tabs>
          <w:tab w:val="left" w:pos="709"/>
          <w:tab w:val="left" w:pos="1276"/>
          <w:tab w:val="left" w:pos="1560"/>
        </w:tabs>
        <w:ind w:left="-284" w:firstLine="426"/>
        <w:jc w:val="both"/>
        <w:rPr>
          <w:color w:val="000000"/>
          <w:sz w:val="22"/>
          <w:szCs w:val="22"/>
        </w:rPr>
      </w:pPr>
      <w:r>
        <w:rPr>
          <w:color w:val="000000"/>
          <w:sz w:val="22"/>
          <w:szCs w:val="22"/>
        </w:rPr>
        <w:t>Равным образом Поставщик обязан уведомить Покупателя о намерении осуществить уступку права требования по денежным обязательствам по заключенному договору уступки прав (в случае, если право требования переходит не в момент заключения соответствующего договора) не позднее, чем за 10 (десять) рабочих дней до предполагаемой даты уступки.</w:t>
      </w:r>
    </w:p>
    <w:p w14:paraId="4843C63A" w14:textId="77777777" w:rsidR="005241E2" w:rsidRDefault="005241E2" w:rsidP="005241E2">
      <w:pPr>
        <w:tabs>
          <w:tab w:val="left" w:pos="709"/>
          <w:tab w:val="left" w:pos="1276"/>
          <w:tab w:val="left" w:pos="1560"/>
        </w:tabs>
        <w:ind w:left="-284" w:firstLine="426"/>
        <w:jc w:val="both"/>
        <w:rPr>
          <w:color w:val="000000"/>
          <w:sz w:val="22"/>
          <w:szCs w:val="22"/>
        </w:rPr>
      </w:pPr>
      <w:r>
        <w:rPr>
          <w:color w:val="000000"/>
          <w:sz w:val="22"/>
          <w:szCs w:val="22"/>
        </w:rPr>
        <w:t>Покупатель считается уведомленным на следующий день после получения им соответствующего уведомления.</w:t>
      </w:r>
    </w:p>
    <w:p w14:paraId="6B187130" w14:textId="77777777" w:rsidR="005241E2" w:rsidRDefault="005241E2" w:rsidP="005241E2">
      <w:pPr>
        <w:tabs>
          <w:tab w:val="left" w:pos="709"/>
          <w:tab w:val="left" w:pos="1276"/>
          <w:tab w:val="left" w:pos="1560"/>
        </w:tabs>
        <w:ind w:left="-284" w:firstLine="426"/>
        <w:jc w:val="both"/>
        <w:rPr>
          <w:color w:val="000000"/>
          <w:sz w:val="22"/>
          <w:szCs w:val="22"/>
        </w:rPr>
      </w:pPr>
      <w:r>
        <w:rPr>
          <w:color w:val="000000"/>
          <w:sz w:val="22"/>
          <w:szCs w:val="22"/>
        </w:rPr>
        <w:t>11.3.</w:t>
      </w:r>
      <w:r>
        <w:rPr>
          <w:color w:val="000000"/>
          <w:sz w:val="22"/>
          <w:szCs w:val="22"/>
        </w:rPr>
        <w:tab/>
        <w:t>Первоначальный кредитор обязан уведомить нового кредитора о наличии оснований для возражений Покупателя по отношению к первоначальному кредитору (независимо от того, предъявил ли Покупатель эти возражения). В частности, к таким основаниям относится требование Покупателя, срок исполнения которого определен моментом востребования.</w:t>
      </w:r>
    </w:p>
    <w:p w14:paraId="23BB41A4" w14:textId="77777777" w:rsidR="005241E2" w:rsidRDefault="005241E2" w:rsidP="005241E2">
      <w:pPr>
        <w:tabs>
          <w:tab w:val="left" w:pos="709"/>
          <w:tab w:val="left" w:pos="1276"/>
          <w:tab w:val="left" w:pos="1560"/>
        </w:tabs>
        <w:ind w:left="-284" w:firstLine="426"/>
        <w:jc w:val="both"/>
        <w:rPr>
          <w:color w:val="000000"/>
          <w:sz w:val="22"/>
          <w:szCs w:val="22"/>
        </w:rPr>
      </w:pPr>
      <w:r>
        <w:rPr>
          <w:color w:val="000000"/>
          <w:sz w:val="22"/>
          <w:szCs w:val="22"/>
        </w:rPr>
        <w:t>В случае если Первоначальный кредитор не уведомит нового кредитора о наличии таких оснований, то Первоначальный кредитор обязан компенсировать Покупателю все расходы, которые Покупатель понесет впоследствии, если Покупатель сам не уведомит нового кредитора о наличии таких возражений.</w:t>
      </w:r>
    </w:p>
    <w:p w14:paraId="61D1E626" w14:textId="772361EF" w:rsidR="005241E2" w:rsidRDefault="005241E2" w:rsidP="005241E2">
      <w:pPr>
        <w:tabs>
          <w:tab w:val="left" w:pos="709"/>
          <w:tab w:val="left" w:pos="1276"/>
          <w:tab w:val="left" w:pos="1560"/>
        </w:tabs>
        <w:ind w:left="-284" w:firstLine="426"/>
        <w:jc w:val="both"/>
        <w:rPr>
          <w:color w:val="000000"/>
          <w:sz w:val="22"/>
          <w:szCs w:val="22"/>
        </w:rPr>
      </w:pPr>
      <w:r>
        <w:rPr>
          <w:color w:val="000000"/>
          <w:sz w:val="22"/>
          <w:szCs w:val="22"/>
        </w:rPr>
        <w:t>11.4.</w:t>
      </w:r>
      <w:r>
        <w:rPr>
          <w:color w:val="000000"/>
          <w:sz w:val="22"/>
          <w:szCs w:val="22"/>
        </w:rPr>
        <w:tab/>
        <w:t>Стороны считают разумным сроком для уведомления Покупателем нового кредитора о наличии возражений (ст. 386 Гражданского кодекса Российской Федерации) 15 (пятнадцать) рабочих дней с даты получения уведомления. Стороны устанавливают, что правило настоящего пункта распространяет свое действие и на нового кредитора.</w:t>
      </w:r>
    </w:p>
    <w:p w14:paraId="2370F5C0" w14:textId="3F909E31" w:rsidR="00286F80" w:rsidRDefault="00286F80" w:rsidP="005241E2">
      <w:pPr>
        <w:tabs>
          <w:tab w:val="left" w:pos="709"/>
          <w:tab w:val="left" w:pos="1276"/>
          <w:tab w:val="left" w:pos="1560"/>
        </w:tabs>
        <w:ind w:left="-284" w:firstLine="426"/>
        <w:jc w:val="both"/>
        <w:rPr>
          <w:color w:val="000000"/>
          <w:sz w:val="22"/>
          <w:szCs w:val="22"/>
        </w:rPr>
      </w:pPr>
    </w:p>
    <w:p w14:paraId="152486CF" w14:textId="77777777" w:rsidR="005241E2" w:rsidRDefault="005241E2" w:rsidP="005241E2">
      <w:pPr>
        <w:tabs>
          <w:tab w:val="left" w:pos="1276"/>
          <w:tab w:val="left" w:pos="1560"/>
        </w:tabs>
        <w:ind w:left="-284" w:firstLine="426"/>
        <w:jc w:val="center"/>
        <w:rPr>
          <w:b/>
          <w:color w:val="000000"/>
          <w:sz w:val="22"/>
          <w:szCs w:val="22"/>
        </w:rPr>
      </w:pPr>
      <w:r>
        <w:rPr>
          <w:b/>
          <w:color w:val="000000"/>
          <w:sz w:val="22"/>
          <w:szCs w:val="22"/>
        </w:rPr>
        <w:t>12. ПРОЧИЕ УСЛОВИЯ</w:t>
      </w:r>
    </w:p>
    <w:p w14:paraId="3554658D" w14:textId="1E075DAD" w:rsidR="005241E2" w:rsidRDefault="005241E2" w:rsidP="005241E2">
      <w:pPr>
        <w:tabs>
          <w:tab w:val="left" w:pos="1276"/>
          <w:tab w:val="left" w:pos="1560"/>
        </w:tabs>
        <w:ind w:left="-284" w:firstLine="426"/>
        <w:jc w:val="both"/>
        <w:rPr>
          <w:color w:val="000000"/>
          <w:sz w:val="22"/>
          <w:szCs w:val="22"/>
        </w:rPr>
      </w:pPr>
      <w:r>
        <w:rPr>
          <w:color w:val="000000"/>
          <w:sz w:val="22"/>
          <w:szCs w:val="22"/>
        </w:rPr>
        <w:t xml:space="preserve">12.1. Уведомления Сторон, связанные с исполнением настоящего Договора, за исключением случаев, которые оговорены Сторонами в отдельных пунктах настоящего Договора, направляются в письменной форме по почте заказным письмом по адресу Стороны, указанному в разделе 13 настоящего Договора, или с использованием факсимильной связи, электронной почты, указанных в настоящем Договоре, с последующим предоставлением оригинала. В случае направления уведомлений по почте заказным письмом, уведомления считаются полученными Стороной в день фактического получения, подтвержденного отметкой почты. </w:t>
      </w:r>
    </w:p>
    <w:p w14:paraId="01C8AE77" w14:textId="3ED24BB1" w:rsidR="005241E2" w:rsidRDefault="005241E2" w:rsidP="005241E2">
      <w:pPr>
        <w:tabs>
          <w:tab w:val="left" w:pos="1276"/>
          <w:tab w:val="left" w:pos="1560"/>
        </w:tabs>
        <w:ind w:left="-284" w:firstLine="426"/>
        <w:jc w:val="both"/>
        <w:rPr>
          <w:i/>
          <w:sz w:val="22"/>
          <w:szCs w:val="22"/>
        </w:rPr>
      </w:pPr>
      <w:r>
        <w:rPr>
          <w:color w:val="000000"/>
          <w:sz w:val="22"/>
          <w:szCs w:val="22"/>
        </w:rPr>
        <w:t xml:space="preserve">12.2. </w:t>
      </w:r>
      <w:r>
        <w:rPr>
          <w:rStyle w:val="FontStyle37"/>
          <w:sz w:val="22"/>
          <w:szCs w:val="22"/>
        </w:rPr>
        <w:t xml:space="preserve">В случае изменений в цепочке собственников Поставщика, включая бенефициаров (в том числе конечных), и (или) в исполнительных органах Поставщика последний представляет Покупателю информацию об изменениях по </w:t>
      </w:r>
      <w:r>
        <w:rPr>
          <w:sz w:val="22"/>
          <w:szCs w:val="22"/>
        </w:rPr>
        <w:t>электронной почте на адрес</w:t>
      </w:r>
      <w:r w:rsidR="002C2933">
        <w:rPr>
          <w:sz w:val="22"/>
          <w:szCs w:val="22"/>
        </w:rPr>
        <w:t>:</w:t>
      </w:r>
      <w:r w:rsidR="004203E7">
        <w:rPr>
          <w:sz w:val="22"/>
          <w:szCs w:val="22"/>
        </w:rPr>
        <w:t xml:space="preserve"> </w:t>
      </w:r>
      <w:proofErr w:type="spellStart"/>
      <w:r w:rsidR="002C2933">
        <w:rPr>
          <w:color w:val="0070C0"/>
          <w:sz w:val="22"/>
          <w:szCs w:val="22"/>
          <w:u w:val="single"/>
          <w:lang w:val="en-US"/>
        </w:rPr>
        <w:t>virastkevich</w:t>
      </w:r>
      <w:proofErr w:type="spellEnd"/>
      <w:r w:rsidR="002C2933" w:rsidRPr="00CF3F48">
        <w:rPr>
          <w:color w:val="0070C0"/>
          <w:sz w:val="22"/>
          <w:szCs w:val="22"/>
          <w:u w:val="single"/>
        </w:rPr>
        <w:t>@rgk-tver.ru</w:t>
      </w:r>
      <w:r w:rsidR="002C2933">
        <w:rPr>
          <w:sz w:val="22"/>
          <w:szCs w:val="22"/>
        </w:rPr>
        <w:t xml:space="preserve"> </w:t>
      </w:r>
      <w:r>
        <w:rPr>
          <w:rStyle w:val="FontStyle37"/>
          <w:sz w:val="22"/>
          <w:szCs w:val="22"/>
        </w:rPr>
        <w:t>в течение 3 (трех) календарных дней после таких изменений с подтверждением соответствующими документами. Покупатель вправе в одностороннем внесудебном порядке отказаться от исполнения Договора в случае неисполнения Поставщиком требований, предусмотренных настоящим пунктом Договора.</w:t>
      </w:r>
      <w:r>
        <w:rPr>
          <w:i/>
          <w:sz w:val="22"/>
          <w:szCs w:val="22"/>
        </w:rPr>
        <w:t xml:space="preserve"> </w:t>
      </w:r>
    </w:p>
    <w:p w14:paraId="0AD9AF59" w14:textId="77777777" w:rsidR="005241E2" w:rsidRDefault="005241E2" w:rsidP="005241E2">
      <w:pPr>
        <w:pStyle w:val="ConsPlusNormal"/>
        <w:widowControl/>
        <w:tabs>
          <w:tab w:val="left" w:pos="900"/>
          <w:tab w:val="left" w:pos="1276"/>
          <w:tab w:val="left" w:pos="1560"/>
          <w:tab w:val="num" w:pos="2340"/>
        </w:tabs>
        <w:ind w:left="-284" w:firstLine="426"/>
        <w:jc w:val="both"/>
        <w:rPr>
          <w:rFonts w:ascii="Times New Roman" w:hAnsi="Times New Roman" w:cs="Times New Roman"/>
          <w:sz w:val="22"/>
          <w:szCs w:val="22"/>
        </w:rPr>
      </w:pPr>
      <w:r>
        <w:rPr>
          <w:rFonts w:ascii="Times New Roman" w:hAnsi="Times New Roman" w:cs="Times New Roman"/>
          <w:sz w:val="22"/>
          <w:szCs w:val="22"/>
        </w:rPr>
        <w:t xml:space="preserve">12.3. </w:t>
      </w:r>
      <w:r>
        <w:rPr>
          <w:rFonts w:ascii="Times New Roman" w:hAnsi="Times New Roman" w:cs="Times New Roman"/>
          <w:color w:val="000000"/>
          <w:sz w:val="22"/>
          <w:szCs w:val="22"/>
        </w:rPr>
        <w:t xml:space="preserve">Договор заключен </w:t>
      </w:r>
      <w:r>
        <w:rPr>
          <w:rFonts w:ascii="Times New Roman" w:hAnsi="Times New Roman" w:cs="Times New Roman"/>
          <w:sz w:val="22"/>
          <w:szCs w:val="22"/>
        </w:rPr>
        <w:t>в письменной форме путем составления одного документа, подписанного Сторонами, в 2 (двух) экземплярах, имеющих одинаковую юридическую силу, по одному для Покупателя и Поставщика.</w:t>
      </w:r>
    </w:p>
    <w:p w14:paraId="5C28B1F0" w14:textId="622C26FC" w:rsidR="005241E2" w:rsidRDefault="005241E2" w:rsidP="005241E2">
      <w:pPr>
        <w:tabs>
          <w:tab w:val="left" w:pos="1276"/>
          <w:tab w:val="left" w:pos="1560"/>
        </w:tabs>
        <w:ind w:left="-284" w:firstLine="426"/>
        <w:jc w:val="both"/>
        <w:rPr>
          <w:color w:val="000000"/>
          <w:sz w:val="22"/>
          <w:szCs w:val="22"/>
        </w:rPr>
      </w:pPr>
      <w:r>
        <w:rPr>
          <w:color w:val="000000"/>
          <w:sz w:val="22"/>
          <w:szCs w:val="22"/>
        </w:rPr>
        <w:t>12.4. Неотъемлем</w:t>
      </w:r>
      <w:r w:rsidR="00F97E06">
        <w:rPr>
          <w:color w:val="000000"/>
          <w:sz w:val="22"/>
          <w:szCs w:val="22"/>
        </w:rPr>
        <w:t>ой</w:t>
      </w:r>
      <w:r>
        <w:rPr>
          <w:color w:val="000000"/>
          <w:sz w:val="22"/>
          <w:szCs w:val="22"/>
        </w:rPr>
        <w:t xml:space="preserve"> част</w:t>
      </w:r>
      <w:r w:rsidR="00F97E06">
        <w:rPr>
          <w:color w:val="000000"/>
          <w:sz w:val="22"/>
          <w:szCs w:val="22"/>
        </w:rPr>
        <w:t>ью</w:t>
      </w:r>
      <w:r>
        <w:rPr>
          <w:color w:val="000000"/>
          <w:sz w:val="22"/>
          <w:szCs w:val="22"/>
        </w:rPr>
        <w:t xml:space="preserve"> Договора явля</w:t>
      </w:r>
      <w:r w:rsidR="00F97E06">
        <w:rPr>
          <w:color w:val="000000"/>
          <w:sz w:val="22"/>
          <w:szCs w:val="22"/>
        </w:rPr>
        <w:t>е</w:t>
      </w:r>
      <w:r>
        <w:rPr>
          <w:color w:val="000000"/>
          <w:sz w:val="22"/>
          <w:szCs w:val="22"/>
        </w:rPr>
        <w:t>тся:</w:t>
      </w:r>
    </w:p>
    <w:p w14:paraId="18A0B5B2" w14:textId="124D76BA" w:rsidR="004778D0" w:rsidRDefault="004778D0" w:rsidP="004778D0">
      <w:pPr>
        <w:tabs>
          <w:tab w:val="left" w:pos="1276"/>
          <w:tab w:val="left" w:pos="1560"/>
        </w:tabs>
        <w:ind w:left="-284" w:firstLine="426"/>
        <w:jc w:val="both"/>
        <w:rPr>
          <w:color w:val="000000"/>
          <w:sz w:val="22"/>
          <w:szCs w:val="22"/>
        </w:rPr>
      </w:pPr>
      <w:r>
        <w:rPr>
          <w:color w:val="000000"/>
          <w:sz w:val="22"/>
          <w:szCs w:val="22"/>
        </w:rPr>
        <w:t>Приложение № 1 – Техническое задание.</w:t>
      </w:r>
    </w:p>
    <w:p w14:paraId="0746658C" w14:textId="77777777" w:rsidR="005241E2" w:rsidRDefault="005241E2" w:rsidP="005241E2">
      <w:pPr>
        <w:rPr>
          <w:b/>
          <w:color w:val="000000"/>
        </w:rPr>
      </w:pPr>
    </w:p>
    <w:p w14:paraId="32B2572B" w14:textId="77777777" w:rsidR="005241E2" w:rsidRDefault="005241E2" w:rsidP="005241E2">
      <w:pPr>
        <w:jc w:val="center"/>
        <w:rPr>
          <w:b/>
          <w:color w:val="000000"/>
        </w:rPr>
      </w:pPr>
      <w:r>
        <w:rPr>
          <w:b/>
          <w:color w:val="000000"/>
        </w:rPr>
        <w:t xml:space="preserve">13. АДРЕСА И РЕКВИЗИТЫ СТОРОН </w:t>
      </w:r>
    </w:p>
    <w:p w14:paraId="7EC6E602" w14:textId="77777777" w:rsidR="005241E2" w:rsidRDefault="005241E2" w:rsidP="005241E2">
      <w:pPr>
        <w:jc w:val="center"/>
        <w:rPr>
          <w:b/>
          <w:color w:val="000000"/>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5241E2" w14:paraId="1B940AB1" w14:textId="77777777" w:rsidTr="005241E2">
        <w:tc>
          <w:tcPr>
            <w:tcW w:w="5353" w:type="dxa"/>
            <w:hideMark/>
          </w:tcPr>
          <w:p w14:paraId="2F72CF51" w14:textId="77777777" w:rsidR="005241E2" w:rsidRDefault="005241E2">
            <w:pPr>
              <w:jc w:val="center"/>
              <w:rPr>
                <w:b/>
                <w:color w:val="000000"/>
              </w:rPr>
            </w:pPr>
            <w:r>
              <w:rPr>
                <w:u w:val="single"/>
              </w:rPr>
              <w:t>ПОКУПАТЕЛЬ</w:t>
            </w:r>
            <w:r>
              <w:t>:</w:t>
            </w:r>
          </w:p>
        </w:tc>
        <w:tc>
          <w:tcPr>
            <w:tcW w:w="5353" w:type="dxa"/>
            <w:hideMark/>
          </w:tcPr>
          <w:p w14:paraId="6288222D" w14:textId="77777777" w:rsidR="005241E2" w:rsidRDefault="005241E2">
            <w:pPr>
              <w:jc w:val="center"/>
              <w:rPr>
                <w:color w:val="000000"/>
                <w:u w:val="single"/>
              </w:rPr>
            </w:pPr>
            <w:r>
              <w:rPr>
                <w:color w:val="000000"/>
                <w:u w:val="single"/>
              </w:rPr>
              <w:t>ПОСТАВЩИК:</w:t>
            </w:r>
          </w:p>
        </w:tc>
      </w:tr>
    </w:tbl>
    <w:tbl>
      <w:tblPr>
        <w:tblW w:w="10080" w:type="dxa"/>
        <w:tblInd w:w="-505" w:type="dxa"/>
        <w:tblLook w:val="04A0" w:firstRow="1" w:lastRow="0" w:firstColumn="1" w:lastColumn="0" w:noHBand="0" w:noVBand="1"/>
      </w:tblPr>
      <w:tblGrid>
        <w:gridCol w:w="5291"/>
        <w:gridCol w:w="4789"/>
      </w:tblGrid>
      <w:tr w:rsidR="005241E2" w14:paraId="7270DE62" w14:textId="77777777" w:rsidTr="005241E2">
        <w:trPr>
          <w:trHeight w:val="667"/>
        </w:trPr>
        <w:tc>
          <w:tcPr>
            <w:tcW w:w="5291" w:type="dxa"/>
          </w:tcPr>
          <w:p w14:paraId="196AE2D3" w14:textId="77777777" w:rsidR="005241E2" w:rsidRPr="00286F80" w:rsidRDefault="005241E2">
            <w:pPr>
              <w:ind w:left="462"/>
              <w:rPr>
                <w:b/>
                <w:sz w:val="22"/>
                <w:szCs w:val="22"/>
              </w:rPr>
            </w:pPr>
            <w:r w:rsidRPr="00286F80">
              <w:rPr>
                <w:b/>
                <w:bCs/>
                <w:sz w:val="22"/>
                <w:szCs w:val="22"/>
              </w:rPr>
              <w:t>А</w:t>
            </w:r>
            <w:r w:rsidRPr="00286F80">
              <w:rPr>
                <w:b/>
                <w:sz w:val="22"/>
                <w:szCs w:val="22"/>
              </w:rPr>
              <w:t>кционерное общество</w:t>
            </w:r>
          </w:p>
          <w:p w14:paraId="348C66CF" w14:textId="77777777" w:rsidR="005241E2" w:rsidRPr="00286F80" w:rsidRDefault="005241E2">
            <w:pPr>
              <w:ind w:left="462"/>
              <w:rPr>
                <w:b/>
                <w:sz w:val="22"/>
                <w:szCs w:val="22"/>
              </w:rPr>
            </w:pPr>
            <w:r w:rsidRPr="00286F80">
              <w:rPr>
                <w:b/>
                <w:sz w:val="22"/>
                <w:szCs w:val="22"/>
              </w:rPr>
              <w:t>«Региональная газовая компания»</w:t>
            </w:r>
          </w:p>
          <w:p w14:paraId="0950E8D9" w14:textId="77777777" w:rsidR="005241E2" w:rsidRPr="00286F80" w:rsidRDefault="005241E2">
            <w:pPr>
              <w:pStyle w:val="a4"/>
              <w:spacing w:after="0"/>
              <w:ind w:left="462"/>
              <w:rPr>
                <w:rFonts w:ascii="Times New Roman" w:hAnsi="Times New Roman" w:cs="Times New Roman"/>
                <w:b/>
              </w:rPr>
            </w:pPr>
            <w:r w:rsidRPr="00286F80">
              <w:rPr>
                <w:rFonts w:ascii="Times New Roman" w:hAnsi="Times New Roman" w:cs="Times New Roman"/>
                <w:b/>
              </w:rPr>
              <w:t>Юридический адрес:</w:t>
            </w:r>
          </w:p>
          <w:p w14:paraId="0001718D" w14:textId="763226B8" w:rsidR="005241E2" w:rsidRPr="00FC71A2" w:rsidRDefault="005241E2">
            <w:pPr>
              <w:pStyle w:val="a4"/>
              <w:spacing w:after="0"/>
              <w:ind w:left="462"/>
              <w:rPr>
                <w:rFonts w:ascii="Times New Roman" w:hAnsi="Times New Roman" w:cs="Times New Roman"/>
              </w:rPr>
            </w:pPr>
            <w:r w:rsidRPr="00286F80">
              <w:rPr>
                <w:rFonts w:ascii="Times New Roman" w:hAnsi="Times New Roman" w:cs="Times New Roman"/>
              </w:rPr>
              <w:t xml:space="preserve">170008 г. Тверь ул. Озерная д. 16 корп. 1 пом. </w:t>
            </w:r>
            <w:r w:rsidR="00FC71A2">
              <w:rPr>
                <w:rFonts w:ascii="Times New Roman" w:hAnsi="Times New Roman" w:cs="Times New Roman"/>
                <w:lang w:val="en-US"/>
              </w:rPr>
              <w:t>V</w:t>
            </w:r>
          </w:p>
          <w:p w14:paraId="526DE1D9" w14:textId="77777777" w:rsidR="005241E2" w:rsidRPr="00286F80" w:rsidRDefault="005241E2">
            <w:pPr>
              <w:pStyle w:val="a4"/>
              <w:spacing w:after="0"/>
              <w:ind w:left="462"/>
              <w:rPr>
                <w:rFonts w:ascii="Times New Roman" w:hAnsi="Times New Roman" w:cs="Times New Roman"/>
                <w:b/>
              </w:rPr>
            </w:pPr>
            <w:r w:rsidRPr="00286F80">
              <w:rPr>
                <w:rFonts w:ascii="Times New Roman" w:hAnsi="Times New Roman" w:cs="Times New Roman"/>
                <w:b/>
              </w:rPr>
              <w:t>Фактический адрес:</w:t>
            </w:r>
          </w:p>
          <w:p w14:paraId="5C7E2171" w14:textId="2453CDA9" w:rsidR="005241E2" w:rsidRPr="00674B3B" w:rsidRDefault="005241E2">
            <w:pPr>
              <w:pStyle w:val="a4"/>
              <w:spacing w:after="0"/>
              <w:ind w:left="462"/>
              <w:rPr>
                <w:rFonts w:ascii="Times New Roman" w:hAnsi="Times New Roman" w:cs="Times New Roman"/>
              </w:rPr>
            </w:pPr>
            <w:r w:rsidRPr="00286F80">
              <w:rPr>
                <w:rFonts w:ascii="Times New Roman" w:hAnsi="Times New Roman" w:cs="Times New Roman"/>
              </w:rPr>
              <w:t xml:space="preserve">170008 г. Тверь ул. Озерная д. 16 корп. 1 пом. </w:t>
            </w:r>
            <w:r w:rsidR="00FC71A2">
              <w:rPr>
                <w:rFonts w:ascii="Times New Roman" w:hAnsi="Times New Roman" w:cs="Times New Roman"/>
                <w:lang w:val="en-US"/>
              </w:rPr>
              <w:t>V</w:t>
            </w:r>
          </w:p>
          <w:p w14:paraId="6DD5CB0F" w14:textId="77777777" w:rsidR="005241E2" w:rsidRPr="00286F80" w:rsidRDefault="005241E2">
            <w:pPr>
              <w:pStyle w:val="a4"/>
              <w:spacing w:after="0"/>
              <w:ind w:left="462"/>
              <w:rPr>
                <w:rFonts w:ascii="Times New Roman" w:hAnsi="Times New Roman" w:cs="Times New Roman"/>
              </w:rPr>
            </w:pPr>
            <w:r w:rsidRPr="00286F80">
              <w:rPr>
                <w:rFonts w:ascii="Times New Roman" w:hAnsi="Times New Roman" w:cs="Times New Roman"/>
                <w:b/>
              </w:rPr>
              <w:t xml:space="preserve">Тел. </w:t>
            </w:r>
            <w:r w:rsidRPr="00286F80">
              <w:rPr>
                <w:rFonts w:ascii="Times New Roman" w:hAnsi="Times New Roman" w:cs="Times New Roman"/>
              </w:rPr>
              <w:t xml:space="preserve"> </w:t>
            </w:r>
            <w:bookmarkStart w:id="0" w:name="_Hlk56769851"/>
            <w:r w:rsidRPr="00286F80">
              <w:rPr>
                <w:rFonts w:ascii="Times New Roman" w:hAnsi="Times New Roman" w:cs="Times New Roman"/>
              </w:rPr>
              <w:t>(4822) 49-39-79</w:t>
            </w:r>
            <w:bookmarkEnd w:id="0"/>
          </w:p>
          <w:p w14:paraId="3DDBE494" w14:textId="77777777" w:rsidR="005241E2" w:rsidRPr="00286F80" w:rsidRDefault="005241E2">
            <w:pPr>
              <w:pStyle w:val="a4"/>
              <w:spacing w:after="0"/>
              <w:ind w:left="462"/>
              <w:rPr>
                <w:rFonts w:ascii="Times New Roman" w:hAnsi="Times New Roman" w:cs="Times New Roman"/>
              </w:rPr>
            </w:pPr>
            <w:r w:rsidRPr="00286F80">
              <w:rPr>
                <w:rFonts w:ascii="Times New Roman" w:hAnsi="Times New Roman" w:cs="Times New Roman"/>
                <w:b/>
              </w:rPr>
              <w:t xml:space="preserve">ИНН: </w:t>
            </w:r>
            <w:r w:rsidRPr="00286F80">
              <w:rPr>
                <w:rFonts w:ascii="Times New Roman" w:hAnsi="Times New Roman" w:cs="Times New Roman"/>
              </w:rPr>
              <w:t>6950152108</w:t>
            </w:r>
          </w:p>
          <w:p w14:paraId="37DCCB6C" w14:textId="77777777" w:rsidR="005241E2" w:rsidRPr="00286F80" w:rsidRDefault="005241E2">
            <w:pPr>
              <w:pStyle w:val="a4"/>
              <w:spacing w:after="0"/>
              <w:ind w:left="462"/>
              <w:rPr>
                <w:rFonts w:ascii="Times New Roman" w:hAnsi="Times New Roman" w:cs="Times New Roman"/>
              </w:rPr>
            </w:pPr>
            <w:r w:rsidRPr="00286F80">
              <w:rPr>
                <w:rFonts w:ascii="Times New Roman" w:hAnsi="Times New Roman" w:cs="Times New Roman"/>
                <w:b/>
              </w:rPr>
              <w:t xml:space="preserve">КПП: </w:t>
            </w:r>
            <w:r w:rsidRPr="00286F80">
              <w:rPr>
                <w:rFonts w:ascii="Times New Roman" w:hAnsi="Times New Roman" w:cs="Times New Roman"/>
              </w:rPr>
              <w:t>695001001</w:t>
            </w:r>
          </w:p>
          <w:p w14:paraId="2C74B6EB" w14:textId="77777777" w:rsidR="005241E2" w:rsidRPr="00286F80" w:rsidRDefault="005241E2">
            <w:pPr>
              <w:pStyle w:val="Style3"/>
              <w:widowControl/>
              <w:spacing w:before="12" w:line="262" w:lineRule="exact"/>
              <w:ind w:left="462" w:right="902"/>
              <w:rPr>
                <w:rStyle w:val="FontStyle21"/>
                <w:bCs w:val="0"/>
                <w:sz w:val="22"/>
                <w:szCs w:val="22"/>
              </w:rPr>
            </w:pPr>
            <w:r w:rsidRPr="00286F80">
              <w:rPr>
                <w:rStyle w:val="FontStyle21"/>
                <w:sz w:val="22"/>
                <w:szCs w:val="22"/>
              </w:rPr>
              <w:t>Банковские реквизиты:</w:t>
            </w:r>
          </w:p>
          <w:p w14:paraId="149A1031" w14:textId="77777777" w:rsidR="005241E2" w:rsidRPr="00286F80" w:rsidRDefault="005241E2">
            <w:pPr>
              <w:pStyle w:val="a4"/>
              <w:spacing w:after="0"/>
              <w:ind w:left="462"/>
              <w:rPr>
                <w:rFonts w:ascii="Times New Roman" w:hAnsi="Times New Roman" w:cs="Times New Roman"/>
              </w:rPr>
            </w:pPr>
            <w:r w:rsidRPr="00286F80">
              <w:rPr>
                <w:rFonts w:ascii="Times New Roman" w:hAnsi="Times New Roman" w:cs="Times New Roman"/>
                <w:b/>
              </w:rPr>
              <w:lastRenderedPageBreak/>
              <w:t xml:space="preserve">Р/с: </w:t>
            </w:r>
            <w:r w:rsidRPr="00286F80">
              <w:rPr>
                <w:rFonts w:ascii="Times New Roman" w:hAnsi="Times New Roman" w:cs="Times New Roman"/>
              </w:rPr>
              <w:t>40702810563000090423</w:t>
            </w:r>
          </w:p>
          <w:p w14:paraId="756BF1D4" w14:textId="77777777" w:rsidR="005241E2" w:rsidRPr="00286F80" w:rsidRDefault="005241E2">
            <w:pPr>
              <w:pStyle w:val="a4"/>
              <w:spacing w:after="0"/>
              <w:ind w:left="462" w:hanging="9"/>
              <w:rPr>
                <w:rFonts w:ascii="Times New Roman" w:hAnsi="Times New Roman" w:cs="Times New Roman"/>
              </w:rPr>
            </w:pPr>
            <w:r w:rsidRPr="00286F80">
              <w:rPr>
                <w:rFonts w:ascii="Times New Roman" w:hAnsi="Times New Roman" w:cs="Times New Roman"/>
              </w:rPr>
              <w:t>Тверское отделение № 8607 ПАО Сбербанк России г. Тверь</w:t>
            </w:r>
          </w:p>
          <w:p w14:paraId="49293D8A" w14:textId="77777777" w:rsidR="005241E2" w:rsidRPr="00286F80" w:rsidRDefault="005241E2">
            <w:pPr>
              <w:pStyle w:val="a4"/>
              <w:spacing w:after="0"/>
              <w:ind w:left="462" w:hanging="9"/>
              <w:rPr>
                <w:rFonts w:ascii="Times New Roman" w:hAnsi="Times New Roman" w:cs="Times New Roman"/>
              </w:rPr>
            </w:pPr>
            <w:r w:rsidRPr="00286F80">
              <w:rPr>
                <w:rFonts w:ascii="Times New Roman" w:hAnsi="Times New Roman" w:cs="Times New Roman"/>
                <w:b/>
              </w:rPr>
              <w:t xml:space="preserve">К/с: </w:t>
            </w:r>
            <w:r w:rsidRPr="00286F80">
              <w:rPr>
                <w:rFonts w:ascii="Times New Roman" w:hAnsi="Times New Roman" w:cs="Times New Roman"/>
              </w:rPr>
              <w:t>30101810700000000679</w:t>
            </w:r>
          </w:p>
          <w:p w14:paraId="4E2AA3C9" w14:textId="77777777" w:rsidR="005241E2" w:rsidRPr="00286F80" w:rsidRDefault="005241E2">
            <w:pPr>
              <w:pStyle w:val="a4"/>
              <w:spacing w:after="0"/>
              <w:ind w:left="462" w:hanging="9"/>
              <w:rPr>
                <w:rFonts w:ascii="Times New Roman" w:hAnsi="Times New Roman" w:cs="Times New Roman"/>
              </w:rPr>
            </w:pPr>
            <w:r w:rsidRPr="00286F80">
              <w:rPr>
                <w:rFonts w:ascii="Times New Roman" w:hAnsi="Times New Roman" w:cs="Times New Roman"/>
                <w:b/>
              </w:rPr>
              <w:t xml:space="preserve">БИК: </w:t>
            </w:r>
            <w:r w:rsidRPr="00286F80">
              <w:rPr>
                <w:rFonts w:ascii="Times New Roman" w:hAnsi="Times New Roman" w:cs="Times New Roman"/>
              </w:rPr>
              <w:t>042809679</w:t>
            </w:r>
          </w:p>
          <w:p w14:paraId="54DA28E4" w14:textId="77777777" w:rsidR="005241E2" w:rsidRPr="00286F80" w:rsidRDefault="005241E2">
            <w:pPr>
              <w:pStyle w:val="a4"/>
              <w:spacing w:after="0"/>
              <w:ind w:left="462" w:hanging="9"/>
              <w:rPr>
                <w:rFonts w:ascii="Times New Roman" w:hAnsi="Times New Roman" w:cs="Times New Roman"/>
              </w:rPr>
            </w:pPr>
            <w:r w:rsidRPr="00286F80">
              <w:rPr>
                <w:rFonts w:ascii="Times New Roman" w:hAnsi="Times New Roman" w:cs="Times New Roman"/>
                <w:b/>
              </w:rPr>
              <w:t xml:space="preserve">ОКПО: </w:t>
            </w:r>
            <w:r w:rsidRPr="00286F80">
              <w:rPr>
                <w:rFonts w:ascii="Times New Roman" w:hAnsi="Times New Roman" w:cs="Times New Roman"/>
              </w:rPr>
              <w:t>09077458</w:t>
            </w:r>
          </w:p>
          <w:p w14:paraId="505F889F" w14:textId="77777777" w:rsidR="005241E2" w:rsidRPr="00286F80" w:rsidRDefault="005241E2">
            <w:pPr>
              <w:pStyle w:val="a4"/>
              <w:spacing w:after="0"/>
              <w:ind w:left="462" w:hanging="9"/>
              <w:rPr>
                <w:rFonts w:ascii="Times New Roman" w:hAnsi="Times New Roman" w:cs="Times New Roman"/>
              </w:rPr>
            </w:pPr>
            <w:r w:rsidRPr="00286F80">
              <w:rPr>
                <w:rFonts w:ascii="Times New Roman" w:hAnsi="Times New Roman" w:cs="Times New Roman"/>
                <w:b/>
              </w:rPr>
              <w:t xml:space="preserve">ОГРН: </w:t>
            </w:r>
            <w:r w:rsidRPr="00286F80">
              <w:rPr>
                <w:rFonts w:ascii="Times New Roman" w:hAnsi="Times New Roman" w:cs="Times New Roman"/>
              </w:rPr>
              <w:t>1126952017048</w:t>
            </w:r>
          </w:p>
          <w:p w14:paraId="7C0914C6" w14:textId="1D824B43" w:rsidR="005241E2" w:rsidRPr="00FC71A2" w:rsidRDefault="005241E2">
            <w:pPr>
              <w:pStyle w:val="a7"/>
              <w:ind w:left="462" w:right="-285"/>
              <w:rPr>
                <w:rFonts w:ascii="Times New Roman" w:hAnsi="Times New Roman" w:cs="Times New Roman"/>
                <w:sz w:val="22"/>
                <w:szCs w:val="22"/>
                <w:lang w:val="en-US"/>
              </w:rPr>
            </w:pPr>
            <w:r w:rsidRPr="00286F80">
              <w:rPr>
                <w:rFonts w:ascii="Times New Roman" w:hAnsi="Times New Roman" w:cs="Times New Roman"/>
                <w:b/>
                <w:bCs/>
                <w:sz w:val="22"/>
                <w:szCs w:val="22"/>
                <w:lang w:val="en-US"/>
              </w:rPr>
              <w:t>e-mail:</w:t>
            </w:r>
            <w:r w:rsidRPr="00286F80">
              <w:rPr>
                <w:rFonts w:ascii="Times New Roman" w:hAnsi="Times New Roman" w:cs="Times New Roman"/>
                <w:sz w:val="22"/>
                <w:szCs w:val="22"/>
                <w:lang w:val="en-US"/>
              </w:rPr>
              <w:t xml:space="preserve"> </w:t>
            </w:r>
            <w:r w:rsidR="00FC71A2">
              <w:rPr>
                <w:color w:val="0070C0"/>
                <w:sz w:val="22"/>
                <w:szCs w:val="22"/>
                <w:u w:val="single"/>
                <w:lang w:val="en-US"/>
              </w:rPr>
              <w:t>virastkevich</w:t>
            </w:r>
            <w:r w:rsidR="00FC71A2" w:rsidRPr="00FC71A2">
              <w:rPr>
                <w:color w:val="0070C0"/>
                <w:sz w:val="22"/>
                <w:szCs w:val="22"/>
                <w:u w:val="single"/>
                <w:lang w:val="en-US"/>
              </w:rPr>
              <w:t>@rgk-tver.ru</w:t>
            </w:r>
          </w:p>
          <w:p w14:paraId="036EE80B" w14:textId="77777777" w:rsidR="005241E2" w:rsidRPr="00286F80" w:rsidRDefault="005241E2">
            <w:pPr>
              <w:pStyle w:val="a8"/>
              <w:autoSpaceDE w:val="0"/>
              <w:ind w:left="567" w:right="93"/>
              <w:rPr>
                <w:sz w:val="22"/>
                <w:szCs w:val="22"/>
                <w:lang w:val="en-US"/>
              </w:rPr>
            </w:pPr>
          </w:p>
          <w:p w14:paraId="50C8A811" w14:textId="77777777" w:rsidR="005241E2" w:rsidRPr="00286F80" w:rsidRDefault="005241E2">
            <w:pPr>
              <w:ind w:left="567" w:right="-142"/>
              <w:jc w:val="center"/>
              <w:rPr>
                <w:bCs/>
                <w:sz w:val="22"/>
                <w:szCs w:val="22"/>
                <w:lang w:val="en-US"/>
              </w:rPr>
            </w:pPr>
          </w:p>
          <w:p w14:paraId="3CE46540" w14:textId="77777777" w:rsidR="005241E2" w:rsidRPr="00286F80" w:rsidRDefault="005241E2">
            <w:pPr>
              <w:suppressAutoHyphens/>
              <w:ind w:left="567" w:right="-142"/>
              <w:jc w:val="both"/>
              <w:rPr>
                <w:sz w:val="22"/>
                <w:szCs w:val="22"/>
              </w:rPr>
            </w:pPr>
            <w:r w:rsidRPr="00286F80">
              <w:rPr>
                <w:sz w:val="22"/>
                <w:szCs w:val="22"/>
              </w:rPr>
              <w:t>Генеральный директор</w:t>
            </w:r>
          </w:p>
          <w:p w14:paraId="210D1042" w14:textId="77777777" w:rsidR="005241E2" w:rsidRPr="00286F80" w:rsidRDefault="005241E2">
            <w:pPr>
              <w:suppressAutoHyphens/>
              <w:ind w:left="567" w:right="-142"/>
              <w:jc w:val="both"/>
              <w:rPr>
                <w:sz w:val="22"/>
                <w:szCs w:val="22"/>
              </w:rPr>
            </w:pPr>
          </w:p>
          <w:p w14:paraId="0D357CCF" w14:textId="77777777" w:rsidR="005241E2" w:rsidRPr="00286F80" w:rsidRDefault="005241E2">
            <w:pPr>
              <w:suppressAutoHyphens/>
              <w:ind w:left="567" w:right="-142"/>
              <w:jc w:val="both"/>
              <w:rPr>
                <w:sz w:val="22"/>
                <w:szCs w:val="22"/>
              </w:rPr>
            </w:pPr>
            <w:r w:rsidRPr="00286F80">
              <w:rPr>
                <w:sz w:val="22"/>
                <w:szCs w:val="22"/>
              </w:rPr>
              <w:t>_____________________А.С. Диковченко</w:t>
            </w:r>
          </w:p>
          <w:p w14:paraId="5801D9F4" w14:textId="77777777" w:rsidR="005241E2" w:rsidRPr="00286F80" w:rsidRDefault="005241E2">
            <w:pPr>
              <w:ind w:firstLine="426"/>
              <w:rPr>
                <w:b/>
                <w:bCs/>
                <w:sz w:val="22"/>
                <w:szCs w:val="22"/>
              </w:rPr>
            </w:pPr>
            <w:r w:rsidRPr="00286F80">
              <w:rPr>
                <w:sz w:val="22"/>
                <w:szCs w:val="22"/>
              </w:rPr>
              <w:t>М.П.</w:t>
            </w:r>
          </w:p>
        </w:tc>
        <w:tc>
          <w:tcPr>
            <w:tcW w:w="4789" w:type="dxa"/>
          </w:tcPr>
          <w:p w14:paraId="5A134DCA" w14:textId="5E9CFC94" w:rsidR="005241E2" w:rsidRPr="00286F80" w:rsidRDefault="005241E2">
            <w:pPr>
              <w:pStyle w:val="Style3"/>
              <w:widowControl/>
              <w:spacing w:before="12" w:line="262" w:lineRule="exact"/>
              <w:ind w:right="902"/>
              <w:rPr>
                <w:rStyle w:val="FontStyle21"/>
                <w:sz w:val="22"/>
                <w:szCs w:val="22"/>
              </w:rPr>
            </w:pPr>
          </w:p>
          <w:p w14:paraId="319C2AA8" w14:textId="566EF040" w:rsidR="005241E2" w:rsidRPr="00286F80" w:rsidRDefault="005241E2">
            <w:pPr>
              <w:pStyle w:val="a4"/>
              <w:spacing w:after="0"/>
              <w:ind w:left="0"/>
              <w:rPr>
                <w:rStyle w:val="FontStyle21"/>
                <w:bCs w:val="0"/>
                <w:sz w:val="22"/>
                <w:szCs w:val="22"/>
              </w:rPr>
            </w:pPr>
            <w:r w:rsidRPr="00286F80">
              <w:rPr>
                <w:rFonts w:ascii="Times New Roman" w:hAnsi="Times New Roman" w:cs="Times New Roman"/>
                <w:b/>
              </w:rPr>
              <w:t xml:space="preserve">Юридический адрес: </w:t>
            </w:r>
          </w:p>
          <w:p w14:paraId="4F1D3490" w14:textId="64BB8AEA" w:rsidR="005241E2" w:rsidRPr="00286F80" w:rsidRDefault="005241E2">
            <w:pPr>
              <w:pStyle w:val="a4"/>
              <w:spacing w:after="0"/>
              <w:ind w:left="0"/>
              <w:rPr>
                <w:rStyle w:val="FontStyle21"/>
                <w:bCs w:val="0"/>
                <w:sz w:val="22"/>
                <w:szCs w:val="22"/>
              </w:rPr>
            </w:pPr>
            <w:r w:rsidRPr="00286F80">
              <w:rPr>
                <w:rFonts w:ascii="Times New Roman" w:hAnsi="Times New Roman" w:cs="Times New Roman"/>
                <w:b/>
              </w:rPr>
              <w:t>Почтовый адрес:</w:t>
            </w:r>
            <w:r w:rsidRPr="00286F80">
              <w:rPr>
                <w:rStyle w:val="FontStyle21"/>
                <w:sz w:val="22"/>
                <w:szCs w:val="22"/>
              </w:rPr>
              <w:t xml:space="preserve"> </w:t>
            </w:r>
          </w:p>
          <w:p w14:paraId="2E7667BB" w14:textId="249205E6" w:rsidR="005241E2" w:rsidRPr="00286F80" w:rsidRDefault="005241E2">
            <w:pPr>
              <w:pStyle w:val="Style3"/>
              <w:widowControl/>
              <w:spacing w:before="12" w:line="262" w:lineRule="exact"/>
              <w:ind w:right="902"/>
              <w:rPr>
                <w:rStyle w:val="FontStyle21"/>
                <w:b w:val="0"/>
                <w:sz w:val="22"/>
                <w:szCs w:val="22"/>
              </w:rPr>
            </w:pPr>
            <w:r w:rsidRPr="00286F80">
              <w:rPr>
                <w:rStyle w:val="FontStyle21"/>
                <w:sz w:val="22"/>
                <w:szCs w:val="22"/>
              </w:rPr>
              <w:t xml:space="preserve">ИНН: </w:t>
            </w:r>
          </w:p>
          <w:p w14:paraId="0F764E99" w14:textId="4430060B" w:rsidR="005241E2" w:rsidRPr="00286F80" w:rsidRDefault="005241E2">
            <w:pPr>
              <w:pStyle w:val="Style3"/>
              <w:widowControl/>
              <w:spacing w:before="12" w:line="262" w:lineRule="exact"/>
              <w:ind w:right="902"/>
              <w:rPr>
                <w:rStyle w:val="FontStyle21"/>
                <w:b w:val="0"/>
                <w:sz w:val="22"/>
                <w:szCs w:val="22"/>
              </w:rPr>
            </w:pPr>
            <w:r w:rsidRPr="00286F80">
              <w:rPr>
                <w:rStyle w:val="FontStyle21"/>
                <w:sz w:val="22"/>
                <w:szCs w:val="22"/>
              </w:rPr>
              <w:t xml:space="preserve">КПП: </w:t>
            </w:r>
          </w:p>
          <w:p w14:paraId="48B1F901" w14:textId="77777777" w:rsidR="005241E2" w:rsidRPr="00286F80" w:rsidRDefault="005241E2">
            <w:pPr>
              <w:pStyle w:val="Style3"/>
              <w:widowControl/>
              <w:spacing w:before="12" w:line="262" w:lineRule="exact"/>
              <w:ind w:right="902"/>
              <w:rPr>
                <w:rStyle w:val="FontStyle21"/>
                <w:bCs w:val="0"/>
                <w:sz w:val="22"/>
                <w:szCs w:val="22"/>
              </w:rPr>
            </w:pPr>
            <w:r w:rsidRPr="00286F80">
              <w:rPr>
                <w:rStyle w:val="FontStyle21"/>
                <w:sz w:val="22"/>
                <w:szCs w:val="22"/>
              </w:rPr>
              <w:t>Банковские реквизиты:</w:t>
            </w:r>
          </w:p>
          <w:p w14:paraId="6EAA88C2" w14:textId="7D45481B" w:rsidR="005241E2" w:rsidRPr="00286F80" w:rsidRDefault="005241E2">
            <w:pPr>
              <w:pStyle w:val="Style3"/>
              <w:widowControl/>
              <w:spacing w:before="12" w:line="262" w:lineRule="exact"/>
              <w:ind w:right="902"/>
              <w:rPr>
                <w:rStyle w:val="FontStyle21"/>
                <w:b w:val="0"/>
                <w:sz w:val="22"/>
                <w:szCs w:val="22"/>
              </w:rPr>
            </w:pPr>
          </w:p>
          <w:p w14:paraId="1F4D5BD0" w14:textId="209B2453" w:rsidR="005241E2" w:rsidRPr="00286F80" w:rsidRDefault="005241E2">
            <w:pPr>
              <w:pStyle w:val="Style3"/>
              <w:widowControl/>
              <w:spacing w:before="12" w:line="262" w:lineRule="exact"/>
              <w:ind w:right="902"/>
              <w:rPr>
                <w:rStyle w:val="FontStyle21"/>
                <w:b w:val="0"/>
                <w:sz w:val="22"/>
                <w:szCs w:val="22"/>
              </w:rPr>
            </w:pPr>
            <w:r w:rsidRPr="00286F80">
              <w:rPr>
                <w:rStyle w:val="FontStyle21"/>
                <w:sz w:val="22"/>
                <w:szCs w:val="22"/>
              </w:rPr>
              <w:t xml:space="preserve">Р/с </w:t>
            </w:r>
          </w:p>
          <w:p w14:paraId="75C7EC3D" w14:textId="0803FE59" w:rsidR="005241E2" w:rsidRPr="00286F80" w:rsidRDefault="005241E2">
            <w:pPr>
              <w:pStyle w:val="Style3"/>
              <w:widowControl/>
              <w:spacing w:before="12" w:line="262" w:lineRule="exact"/>
              <w:ind w:right="902"/>
              <w:rPr>
                <w:rStyle w:val="FontStyle21"/>
                <w:b w:val="0"/>
                <w:sz w:val="22"/>
                <w:szCs w:val="22"/>
              </w:rPr>
            </w:pPr>
            <w:r w:rsidRPr="00286F80">
              <w:rPr>
                <w:rStyle w:val="FontStyle21"/>
                <w:sz w:val="22"/>
                <w:szCs w:val="22"/>
              </w:rPr>
              <w:t xml:space="preserve">К/с </w:t>
            </w:r>
          </w:p>
          <w:p w14:paraId="11BECA69" w14:textId="5DCB54D9" w:rsidR="005241E2" w:rsidRPr="00286F80" w:rsidRDefault="005241E2">
            <w:pPr>
              <w:pStyle w:val="Style3"/>
              <w:widowControl/>
              <w:spacing w:before="12" w:line="262" w:lineRule="exact"/>
              <w:ind w:right="902"/>
              <w:rPr>
                <w:rStyle w:val="FontStyle21"/>
                <w:b w:val="0"/>
                <w:sz w:val="22"/>
                <w:szCs w:val="22"/>
              </w:rPr>
            </w:pPr>
            <w:r w:rsidRPr="00286F80">
              <w:rPr>
                <w:rStyle w:val="FontStyle21"/>
                <w:sz w:val="22"/>
                <w:szCs w:val="22"/>
              </w:rPr>
              <w:t xml:space="preserve">БИК: </w:t>
            </w:r>
          </w:p>
          <w:p w14:paraId="09D8548B" w14:textId="4BE40A22" w:rsidR="0062405D" w:rsidRDefault="005241E2">
            <w:pPr>
              <w:pStyle w:val="a4"/>
              <w:spacing w:after="0"/>
              <w:ind w:left="0"/>
              <w:rPr>
                <w:rFonts w:ascii="Times New Roman" w:hAnsi="Times New Roman" w:cs="Times New Roman"/>
                <w:b/>
              </w:rPr>
            </w:pPr>
            <w:r w:rsidRPr="00286F80">
              <w:rPr>
                <w:rFonts w:ascii="Times New Roman" w:hAnsi="Times New Roman" w:cs="Times New Roman"/>
                <w:b/>
              </w:rPr>
              <w:t xml:space="preserve">ОКПО: </w:t>
            </w:r>
          </w:p>
          <w:p w14:paraId="3028ECAC" w14:textId="24AEA177" w:rsidR="005241E2" w:rsidRPr="004778D0" w:rsidRDefault="002C2933">
            <w:pPr>
              <w:pStyle w:val="a4"/>
              <w:spacing w:after="0"/>
              <w:ind w:left="0"/>
              <w:rPr>
                <w:rFonts w:ascii="Times New Roman" w:hAnsi="Times New Roman" w:cs="Times New Roman"/>
              </w:rPr>
            </w:pPr>
            <w:r>
              <w:rPr>
                <w:rFonts w:ascii="Times New Roman" w:hAnsi="Times New Roman" w:cs="Times New Roman"/>
                <w:b/>
              </w:rPr>
              <w:lastRenderedPageBreak/>
              <w:t>О</w:t>
            </w:r>
            <w:r w:rsidR="005241E2" w:rsidRPr="00286F80">
              <w:rPr>
                <w:rFonts w:ascii="Times New Roman" w:hAnsi="Times New Roman" w:cs="Times New Roman"/>
                <w:b/>
              </w:rPr>
              <w:t>ГРН</w:t>
            </w:r>
            <w:r w:rsidR="005241E2" w:rsidRPr="004778D0">
              <w:rPr>
                <w:rFonts w:ascii="Times New Roman" w:hAnsi="Times New Roman" w:cs="Times New Roman"/>
                <w:b/>
              </w:rPr>
              <w:t>:</w:t>
            </w:r>
            <w:r w:rsidR="0062405D" w:rsidRPr="004778D0">
              <w:rPr>
                <w:rFonts w:ascii="Times New Roman" w:hAnsi="Times New Roman" w:cs="Times New Roman"/>
                <w:b/>
              </w:rPr>
              <w:t xml:space="preserve"> </w:t>
            </w:r>
            <w:r w:rsidR="005241E2" w:rsidRPr="004778D0">
              <w:rPr>
                <w:rFonts w:ascii="Times New Roman" w:hAnsi="Times New Roman" w:cs="Times New Roman"/>
                <w:b/>
              </w:rPr>
              <w:t xml:space="preserve"> </w:t>
            </w:r>
          </w:p>
          <w:p w14:paraId="2D0C4DCA" w14:textId="4CCFFA38" w:rsidR="005241E2" w:rsidRPr="004778D0" w:rsidRDefault="005241E2">
            <w:pPr>
              <w:pStyle w:val="Style3"/>
              <w:widowControl/>
              <w:spacing w:before="12" w:line="262" w:lineRule="exact"/>
              <w:ind w:right="902"/>
              <w:rPr>
                <w:rStyle w:val="FontStyle21"/>
                <w:b w:val="0"/>
                <w:sz w:val="22"/>
                <w:szCs w:val="22"/>
              </w:rPr>
            </w:pPr>
            <w:r w:rsidRPr="00286F80">
              <w:rPr>
                <w:b/>
                <w:bCs/>
                <w:sz w:val="22"/>
                <w:szCs w:val="22"/>
                <w:lang w:val="en-US"/>
              </w:rPr>
              <w:t>e</w:t>
            </w:r>
            <w:r w:rsidRPr="004778D0">
              <w:rPr>
                <w:b/>
                <w:bCs/>
                <w:sz w:val="22"/>
                <w:szCs w:val="22"/>
              </w:rPr>
              <w:t>-</w:t>
            </w:r>
            <w:r w:rsidRPr="00286F80">
              <w:rPr>
                <w:b/>
                <w:bCs/>
                <w:sz w:val="22"/>
                <w:szCs w:val="22"/>
                <w:lang w:val="en-US"/>
              </w:rPr>
              <w:t>mail</w:t>
            </w:r>
            <w:r w:rsidRPr="004778D0">
              <w:rPr>
                <w:b/>
                <w:bCs/>
                <w:sz w:val="22"/>
                <w:szCs w:val="22"/>
              </w:rPr>
              <w:t>:</w:t>
            </w:r>
            <w:r w:rsidRPr="004778D0">
              <w:rPr>
                <w:sz w:val="22"/>
                <w:szCs w:val="22"/>
              </w:rPr>
              <w:t xml:space="preserve"> </w:t>
            </w:r>
          </w:p>
          <w:p w14:paraId="4C1106EA" w14:textId="77777777" w:rsidR="005241E2" w:rsidRPr="00D378E4" w:rsidRDefault="005241E2">
            <w:pPr>
              <w:ind w:left="567" w:right="-142" w:hanging="27"/>
              <w:rPr>
                <w:sz w:val="22"/>
                <w:szCs w:val="22"/>
                <w:lang w:val="en-US"/>
              </w:rPr>
            </w:pPr>
          </w:p>
          <w:p w14:paraId="44431241" w14:textId="16CDBB86" w:rsidR="005241E2" w:rsidRPr="00286F80" w:rsidRDefault="005241E2">
            <w:pPr>
              <w:suppressAutoHyphens/>
              <w:ind w:right="-142"/>
              <w:jc w:val="both"/>
              <w:rPr>
                <w:bCs/>
                <w:color w:val="00000A"/>
                <w:sz w:val="22"/>
                <w:szCs w:val="22"/>
              </w:rPr>
            </w:pPr>
          </w:p>
          <w:p w14:paraId="5C2019E2" w14:textId="77777777" w:rsidR="005241E2" w:rsidRPr="00286F80" w:rsidRDefault="005241E2">
            <w:pPr>
              <w:suppressAutoHyphens/>
              <w:ind w:left="-157" w:right="-142"/>
              <w:jc w:val="both"/>
              <w:rPr>
                <w:sz w:val="22"/>
                <w:szCs w:val="22"/>
              </w:rPr>
            </w:pPr>
          </w:p>
          <w:p w14:paraId="568DDDE0" w14:textId="133B11B5" w:rsidR="005241E2" w:rsidRPr="00286F80" w:rsidRDefault="005241E2">
            <w:pPr>
              <w:suppressAutoHyphens/>
              <w:ind w:left="-157" w:right="-142"/>
              <w:jc w:val="both"/>
              <w:rPr>
                <w:sz w:val="22"/>
                <w:szCs w:val="22"/>
              </w:rPr>
            </w:pPr>
            <w:r w:rsidRPr="00286F80">
              <w:rPr>
                <w:sz w:val="22"/>
                <w:szCs w:val="22"/>
              </w:rPr>
              <w:t xml:space="preserve">___________________ </w:t>
            </w:r>
          </w:p>
          <w:p w14:paraId="1B85ADFF" w14:textId="77777777" w:rsidR="005241E2" w:rsidRPr="00286F80" w:rsidRDefault="005241E2">
            <w:pPr>
              <w:ind w:left="-157" w:firstLine="426"/>
              <w:rPr>
                <w:b/>
                <w:bCs/>
                <w:sz w:val="22"/>
                <w:szCs w:val="22"/>
              </w:rPr>
            </w:pPr>
            <w:r w:rsidRPr="00286F80">
              <w:rPr>
                <w:sz w:val="22"/>
                <w:szCs w:val="22"/>
              </w:rPr>
              <w:t>М.П.</w:t>
            </w:r>
          </w:p>
        </w:tc>
      </w:tr>
    </w:tbl>
    <w:p w14:paraId="6F105221" w14:textId="77777777" w:rsidR="005241E2" w:rsidRDefault="005241E2" w:rsidP="005241E2">
      <w:pPr>
        <w:ind w:left="6521"/>
        <w:rPr>
          <w:color w:val="000000"/>
        </w:rPr>
      </w:pPr>
    </w:p>
    <w:p w14:paraId="463942CC" w14:textId="21239DE9" w:rsidR="005A25C7" w:rsidRDefault="005A25C7"/>
    <w:p w14:paraId="6E6DBAAD" w14:textId="029F602F" w:rsidR="00532DAD" w:rsidRDefault="00532DAD"/>
    <w:p w14:paraId="37399CC1" w14:textId="383F5C00" w:rsidR="00532DAD" w:rsidRDefault="00532DAD"/>
    <w:p w14:paraId="71B94C35" w14:textId="531C9802" w:rsidR="00532DAD" w:rsidRDefault="00532DAD"/>
    <w:p w14:paraId="0B0074BF" w14:textId="2B8B8C12" w:rsidR="0005454C" w:rsidRDefault="0005454C"/>
    <w:p w14:paraId="2389495C" w14:textId="64D01873" w:rsidR="0005454C" w:rsidRDefault="0005454C"/>
    <w:p w14:paraId="1E46DF4D" w14:textId="1FF1598D" w:rsidR="0005454C" w:rsidRDefault="0005454C"/>
    <w:p w14:paraId="09054221" w14:textId="5C2302B3" w:rsidR="0005454C" w:rsidRDefault="0005454C"/>
    <w:p w14:paraId="462B84D6" w14:textId="77777777" w:rsidR="002879AB" w:rsidRDefault="002879AB"/>
    <w:p w14:paraId="54A64676" w14:textId="254A9512" w:rsidR="00532DAD" w:rsidRDefault="00532DAD"/>
    <w:sectPr w:rsidR="00532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079"/>
    <w:multiLevelType w:val="hybridMultilevel"/>
    <w:tmpl w:val="5E5A2516"/>
    <w:lvl w:ilvl="0" w:tplc="37ECE2DA">
      <w:start w:val="1"/>
      <w:numFmt w:val="decimal"/>
      <w:isLgl/>
      <w:lvlText w:val="2.%1."/>
      <w:lvlJc w:val="left"/>
      <w:pPr>
        <w:tabs>
          <w:tab w:val="num" w:pos="1430"/>
        </w:tabs>
        <w:ind w:left="1430" w:hanging="720"/>
      </w:pPr>
      <w:rPr>
        <w:rFonts w:cs="Times New Roman"/>
        <w:b w:val="0"/>
        <w:bCs w:val="0"/>
      </w:rPr>
    </w:lvl>
    <w:lvl w:ilvl="1" w:tplc="04190019">
      <w:start w:val="1"/>
      <w:numFmt w:val="decimal"/>
      <w:lvlText w:val="%2."/>
      <w:lvlJc w:val="left"/>
      <w:pPr>
        <w:tabs>
          <w:tab w:val="num" w:pos="1430"/>
        </w:tabs>
        <w:ind w:left="1430" w:hanging="360"/>
      </w:pPr>
      <w:rPr>
        <w:rFonts w:cs="Times New Roman"/>
      </w:rPr>
    </w:lvl>
    <w:lvl w:ilvl="2" w:tplc="0419001B">
      <w:start w:val="1"/>
      <w:numFmt w:val="decimal"/>
      <w:lvlText w:val="%3."/>
      <w:lvlJc w:val="left"/>
      <w:pPr>
        <w:tabs>
          <w:tab w:val="num" w:pos="2150"/>
        </w:tabs>
        <w:ind w:left="2150" w:hanging="360"/>
      </w:pPr>
      <w:rPr>
        <w:rFonts w:cs="Times New Roman"/>
      </w:rPr>
    </w:lvl>
    <w:lvl w:ilvl="3" w:tplc="0419000F">
      <w:start w:val="1"/>
      <w:numFmt w:val="decimal"/>
      <w:lvlText w:val="%4."/>
      <w:lvlJc w:val="left"/>
      <w:pPr>
        <w:tabs>
          <w:tab w:val="num" w:pos="2870"/>
        </w:tabs>
        <w:ind w:left="2870" w:hanging="360"/>
      </w:pPr>
      <w:rPr>
        <w:rFonts w:cs="Times New Roman"/>
      </w:rPr>
    </w:lvl>
    <w:lvl w:ilvl="4" w:tplc="04190019">
      <w:start w:val="1"/>
      <w:numFmt w:val="decimal"/>
      <w:lvlText w:val="%5."/>
      <w:lvlJc w:val="left"/>
      <w:pPr>
        <w:tabs>
          <w:tab w:val="num" w:pos="3590"/>
        </w:tabs>
        <w:ind w:left="3590" w:hanging="360"/>
      </w:pPr>
      <w:rPr>
        <w:rFonts w:cs="Times New Roman"/>
      </w:rPr>
    </w:lvl>
    <w:lvl w:ilvl="5" w:tplc="0419001B">
      <w:start w:val="1"/>
      <w:numFmt w:val="decimal"/>
      <w:lvlText w:val="%6."/>
      <w:lvlJc w:val="left"/>
      <w:pPr>
        <w:tabs>
          <w:tab w:val="num" w:pos="4310"/>
        </w:tabs>
        <w:ind w:left="4310" w:hanging="360"/>
      </w:pPr>
      <w:rPr>
        <w:rFonts w:cs="Times New Roman"/>
      </w:rPr>
    </w:lvl>
    <w:lvl w:ilvl="6" w:tplc="0419000F">
      <w:start w:val="1"/>
      <w:numFmt w:val="decimal"/>
      <w:lvlText w:val="%7."/>
      <w:lvlJc w:val="left"/>
      <w:pPr>
        <w:tabs>
          <w:tab w:val="num" w:pos="5030"/>
        </w:tabs>
        <w:ind w:left="5030" w:hanging="360"/>
      </w:pPr>
      <w:rPr>
        <w:rFonts w:cs="Times New Roman"/>
      </w:rPr>
    </w:lvl>
    <w:lvl w:ilvl="7" w:tplc="04190019">
      <w:start w:val="1"/>
      <w:numFmt w:val="decimal"/>
      <w:lvlText w:val="%8."/>
      <w:lvlJc w:val="left"/>
      <w:pPr>
        <w:tabs>
          <w:tab w:val="num" w:pos="5750"/>
        </w:tabs>
        <w:ind w:left="5750" w:hanging="360"/>
      </w:pPr>
      <w:rPr>
        <w:rFonts w:cs="Times New Roman"/>
      </w:rPr>
    </w:lvl>
    <w:lvl w:ilvl="8" w:tplc="0419001B">
      <w:start w:val="1"/>
      <w:numFmt w:val="decimal"/>
      <w:lvlText w:val="%9."/>
      <w:lvlJc w:val="left"/>
      <w:pPr>
        <w:tabs>
          <w:tab w:val="num" w:pos="6470"/>
        </w:tabs>
        <w:ind w:left="6470" w:hanging="360"/>
      </w:pPr>
      <w:rPr>
        <w:rFonts w:cs="Times New Roman"/>
      </w:rPr>
    </w:lvl>
  </w:abstractNum>
  <w:abstractNum w:abstractNumId="1" w15:restartNumberingAfterBreak="0">
    <w:nsid w:val="1CAA5C71"/>
    <w:multiLevelType w:val="hybridMultilevel"/>
    <w:tmpl w:val="A51EE98C"/>
    <w:lvl w:ilvl="0" w:tplc="1C96FE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57F13"/>
    <w:multiLevelType w:val="multilevel"/>
    <w:tmpl w:val="8F760EB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3" w15:restartNumberingAfterBreak="0">
    <w:nsid w:val="48DF6A0E"/>
    <w:multiLevelType w:val="multilevel"/>
    <w:tmpl w:val="D0E8E1AC"/>
    <w:lvl w:ilvl="0">
      <w:start w:val="1"/>
      <w:numFmt w:val="decimal"/>
      <w:lvlText w:val="%1."/>
      <w:lvlJc w:val="left"/>
      <w:pPr>
        <w:ind w:left="360" w:hanging="360"/>
      </w:pPr>
      <w:rPr>
        <w:rFonts w:hint="default"/>
      </w:rPr>
    </w:lvl>
    <w:lvl w:ilvl="1">
      <w:start w:val="2"/>
      <w:numFmt w:val="decimal"/>
      <w:lvlText w:val="%1.%2."/>
      <w:lvlJc w:val="left"/>
      <w:pPr>
        <w:ind w:left="5558" w:hanging="360"/>
      </w:pPr>
      <w:rPr>
        <w:rFonts w:hint="default"/>
      </w:rPr>
    </w:lvl>
    <w:lvl w:ilvl="2">
      <w:start w:val="1"/>
      <w:numFmt w:val="decimal"/>
      <w:lvlText w:val="%1.%2.%3."/>
      <w:lvlJc w:val="left"/>
      <w:pPr>
        <w:ind w:left="11116" w:hanging="720"/>
      </w:pPr>
      <w:rPr>
        <w:rFonts w:hint="default"/>
      </w:rPr>
    </w:lvl>
    <w:lvl w:ilvl="3">
      <w:start w:val="1"/>
      <w:numFmt w:val="decimal"/>
      <w:lvlText w:val="%1.%2.%3.%4."/>
      <w:lvlJc w:val="left"/>
      <w:pPr>
        <w:ind w:left="16314" w:hanging="720"/>
      </w:pPr>
      <w:rPr>
        <w:rFonts w:hint="default"/>
      </w:rPr>
    </w:lvl>
    <w:lvl w:ilvl="4">
      <w:start w:val="1"/>
      <w:numFmt w:val="decimal"/>
      <w:lvlText w:val="%1.%2.%3.%4.%5."/>
      <w:lvlJc w:val="left"/>
      <w:pPr>
        <w:ind w:left="21872" w:hanging="1080"/>
      </w:pPr>
      <w:rPr>
        <w:rFonts w:hint="default"/>
      </w:rPr>
    </w:lvl>
    <w:lvl w:ilvl="5">
      <w:start w:val="1"/>
      <w:numFmt w:val="decimal"/>
      <w:lvlText w:val="%1.%2.%3.%4.%5.%6."/>
      <w:lvlJc w:val="left"/>
      <w:pPr>
        <w:ind w:left="27070" w:hanging="1080"/>
      </w:pPr>
      <w:rPr>
        <w:rFonts w:hint="default"/>
      </w:rPr>
    </w:lvl>
    <w:lvl w:ilvl="6">
      <w:start w:val="1"/>
      <w:numFmt w:val="decimal"/>
      <w:lvlText w:val="%1.%2.%3.%4.%5.%6.%7."/>
      <w:lvlJc w:val="left"/>
      <w:pPr>
        <w:ind w:left="32628" w:hanging="1440"/>
      </w:pPr>
      <w:rPr>
        <w:rFonts w:hint="default"/>
      </w:rPr>
    </w:lvl>
    <w:lvl w:ilvl="7">
      <w:start w:val="1"/>
      <w:numFmt w:val="decimal"/>
      <w:lvlText w:val="%1.%2.%3.%4.%5.%6.%7.%8."/>
      <w:lvlJc w:val="left"/>
      <w:pPr>
        <w:ind w:left="-27710" w:hanging="1440"/>
      </w:pPr>
      <w:rPr>
        <w:rFonts w:hint="default"/>
      </w:rPr>
    </w:lvl>
    <w:lvl w:ilvl="8">
      <w:start w:val="1"/>
      <w:numFmt w:val="decimal"/>
      <w:lvlText w:val="%1.%2.%3.%4.%5.%6.%7.%8.%9."/>
      <w:lvlJc w:val="left"/>
      <w:pPr>
        <w:ind w:left="-22152" w:hanging="1800"/>
      </w:pPr>
      <w:rPr>
        <w:rFonts w:hint="default"/>
      </w:rPr>
    </w:lvl>
  </w:abstractNum>
  <w:abstractNum w:abstractNumId="4" w15:restartNumberingAfterBreak="0">
    <w:nsid w:val="61827F79"/>
    <w:multiLevelType w:val="hybridMultilevel"/>
    <w:tmpl w:val="1A08E72C"/>
    <w:lvl w:ilvl="0" w:tplc="17825834">
      <w:start w:val="1"/>
      <w:numFmt w:val="decimal"/>
      <w:isLgl/>
      <w:lvlText w:val="1.%1."/>
      <w:lvlJc w:val="left"/>
      <w:pPr>
        <w:tabs>
          <w:tab w:val="num" w:pos="5918"/>
        </w:tabs>
        <w:ind w:left="5918" w:hanging="72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5332482"/>
    <w:multiLevelType w:val="hybridMultilevel"/>
    <w:tmpl w:val="F7D64F88"/>
    <w:lvl w:ilvl="0" w:tplc="66BE121E">
      <w:start w:val="1"/>
      <w:numFmt w:val="decimal"/>
      <w:isLgl/>
      <w:lvlText w:val="6.%1."/>
      <w:lvlJc w:val="left"/>
      <w:pPr>
        <w:tabs>
          <w:tab w:val="num" w:pos="862"/>
        </w:tabs>
        <w:ind w:left="862" w:hanging="720"/>
      </w:pPr>
      <w:rPr>
        <w:rFonts w:cs="Times New Roman"/>
        <w:color w:val="000000" w:themeColor="text1"/>
      </w:rPr>
    </w:lvl>
    <w:lvl w:ilvl="1" w:tplc="04190019">
      <w:start w:val="1"/>
      <w:numFmt w:val="decimal"/>
      <w:lvlText w:val="%2."/>
      <w:lvlJc w:val="left"/>
      <w:pPr>
        <w:tabs>
          <w:tab w:val="num" w:pos="-38"/>
        </w:tabs>
        <w:ind w:left="-38" w:hanging="360"/>
      </w:pPr>
      <w:rPr>
        <w:rFonts w:cs="Times New Roman"/>
      </w:rPr>
    </w:lvl>
    <w:lvl w:ilvl="2" w:tplc="0419001B">
      <w:start w:val="1"/>
      <w:numFmt w:val="decimal"/>
      <w:lvlText w:val="%3."/>
      <w:lvlJc w:val="left"/>
      <w:pPr>
        <w:tabs>
          <w:tab w:val="num" w:pos="682"/>
        </w:tabs>
        <w:ind w:left="682" w:hanging="360"/>
      </w:pPr>
      <w:rPr>
        <w:rFonts w:cs="Times New Roman"/>
      </w:rPr>
    </w:lvl>
    <w:lvl w:ilvl="3" w:tplc="0419000F">
      <w:start w:val="1"/>
      <w:numFmt w:val="decimal"/>
      <w:lvlText w:val="%4."/>
      <w:lvlJc w:val="left"/>
      <w:pPr>
        <w:tabs>
          <w:tab w:val="num" w:pos="1402"/>
        </w:tabs>
        <w:ind w:left="1402" w:hanging="360"/>
      </w:pPr>
      <w:rPr>
        <w:rFonts w:cs="Times New Roman"/>
      </w:rPr>
    </w:lvl>
    <w:lvl w:ilvl="4" w:tplc="04190019">
      <w:start w:val="1"/>
      <w:numFmt w:val="decimal"/>
      <w:lvlText w:val="%5."/>
      <w:lvlJc w:val="left"/>
      <w:pPr>
        <w:tabs>
          <w:tab w:val="num" w:pos="2122"/>
        </w:tabs>
        <w:ind w:left="2122" w:hanging="360"/>
      </w:pPr>
      <w:rPr>
        <w:rFonts w:cs="Times New Roman"/>
      </w:rPr>
    </w:lvl>
    <w:lvl w:ilvl="5" w:tplc="0419001B">
      <w:start w:val="1"/>
      <w:numFmt w:val="decimal"/>
      <w:lvlText w:val="%6."/>
      <w:lvlJc w:val="left"/>
      <w:pPr>
        <w:tabs>
          <w:tab w:val="num" w:pos="2842"/>
        </w:tabs>
        <w:ind w:left="2842" w:hanging="360"/>
      </w:pPr>
      <w:rPr>
        <w:rFonts w:cs="Times New Roman"/>
      </w:rPr>
    </w:lvl>
    <w:lvl w:ilvl="6" w:tplc="0419000F">
      <w:start w:val="1"/>
      <w:numFmt w:val="decimal"/>
      <w:lvlText w:val="%7."/>
      <w:lvlJc w:val="left"/>
      <w:pPr>
        <w:tabs>
          <w:tab w:val="num" w:pos="3562"/>
        </w:tabs>
        <w:ind w:left="3562" w:hanging="360"/>
      </w:pPr>
      <w:rPr>
        <w:rFonts w:cs="Times New Roman"/>
      </w:rPr>
    </w:lvl>
    <w:lvl w:ilvl="7" w:tplc="04190019">
      <w:start w:val="1"/>
      <w:numFmt w:val="decimal"/>
      <w:lvlText w:val="%8."/>
      <w:lvlJc w:val="left"/>
      <w:pPr>
        <w:tabs>
          <w:tab w:val="num" w:pos="4282"/>
        </w:tabs>
        <w:ind w:left="4282" w:hanging="360"/>
      </w:pPr>
      <w:rPr>
        <w:rFonts w:cs="Times New Roman"/>
      </w:rPr>
    </w:lvl>
    <w:lvl w:ilvl="8" w:tplc="0419001B">
      <w:start w:val="1"/>
      <w:numFmt w:val="decimal"/>
      <w:lvlText w:val="%9."/>
      <w:lvlJc w:val="left"/>
      <w:pPr>
        <w:tabs>
          <w:tab w:val="num" w:pos="5002"/>
        </w:tabs>
        <w:ind w:left="5002"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22"/>
    <w:rsid w:val="0005454C"/>
    <w:rsid w:val="001D0DD4"/>
    <w:rsid w:val="00286F80"/>
    <w:rsid w:val="002879AB"/>
    <w:rsid w:val="002C2933"/>
    <w:rsid w:val="004203E7"/>
    <w:rsid w:val="00426801"/>
    <w:rsid w:val="004778D0"/>
    <w:rsid w:val="005241E2"/>
    <w:rsid w:val="00532DAD"/>
    <w:rsid w:val="005A25C7"/>
    <w:rsid w:val="0062405D"/>
    <w:rsid w:val="00674B3B"/>
    <w:rsid w:val="006B76E9"/>
    <w:rsid w:val="00795468"/>
    <w:rsid w:val="00877F84"/>
    <w:rsid w:val="0093280C"/>
    <w:rsid w:val="009F51E2"/>
    <w:rsid w:val="00B905D9"/>
    <w:rsid w:val="00BF28F6"/>
    <w:rsid w:val="00BF335F"/>
    <w:rsid w:val="00C20369"/>
    <w:rsid w:val="00C41522"/>
    <w:rsid w:val="00CF3F48"/>
    <w:rsid w:val="00D378E4"/>
    <w:rsid w:val="00F97E06"/>
    <w:rsid w:val="00FC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6BAD"/>
  <w15:chartTrackingRefBased/>
  <w15:docId w15:val="{CB9A983C-BA83-4E31-A45A-9A3EC61B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1E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778D0"/>
    <w:pPr>
      <w:keepNext/>
      <w:ind w:firstLine="708"/>
      <w:jc w:val="center"/>
      <w:outlineLvl w:val="4"/>
    </w:pPr>
    <w:rPr>
      <w:b/>
      <w:bCs/>
      <w:i/>
      <w:i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1E2"/>
    <w:rPr>
      <w:color w:val="0563C1" w:themeColor="hyperlink"/>
      <w:u w:val="single"/>
    </w:rPr>
  </w:style>
  <w:style w:type="paragraph" w:styleId="a4">
    <w:name w:val="Body Text Indent"/>
    <w:basedOn w:val="a"/>
    <w:link w:val="a5"/>
    <w:uiPriority w:val="99"/>
    <w:semiHidden/>
    <w:unhideWhenUsed/>
    <w:rsid w:val="005241E2"/>
    <w:pPr>
      <w:spacing w:after="120" w:line="276" w:lineRule="auto"/>
      <w:ind w:left="283"/>
    </w:pPr>
    <w:rPr>
      <w:rFonts w:ascii="Calibri" w:hAnsi="Calibri" w:cs="Calibri"/>
      <w:sz w:val="22"/>
      <w:szCs w:val="22"/>
      <w:lang w:eastAsia="en-US"/>
    </w:rPr>
  </w:style>
  <w:style w:type="character" w:customStyle="1" w:styleId="a5">
    <w:name w:val="Основной текст с отступом Знак"/>
    <w:basedOn w:val="a0"/>
    <w:link w:val="a4"/>
    <w:uiPriority w:val="99"/>
    <w:semiHidden/>
    <w:rsid w:val="005241E2"/>
    <w:rPr>
      <w:rFonts w:ascii="Calibri" w:eastAsia="Times New Roman" w:hAnsi="Calibri" w:cs="Calibri"/>
    </w:rPr>
  </w:style>
  <w:style w:type="character" w:customStyle="1" w:styleId="a6">
    <w:name w:val="Без интервала Знак"/>
    <w:link w:val="a7"/>
    <w:uiPriority w:val="1"/>
    <w:locked/>
    <w:rsid w:val="005241E2"/>
    <w:rPr>
      <w:sz w:val="24"/>
      <w:szCs w:val="24"/>
    </w:rPr>
  </w:style>
  <w:style w:type="paragraph" w:styleId="a7">
    <w:name w:val="No Spacing"/>
    <w:link w:val="a6"/>
    <w:uiPriority w:val="1"/>
    <w:qFormat/>
    <w:rsid w:val="005241E2"/>
    <w:pPr>
      <w:spacing w:after="0" w:line="240" w:lineRule="auto"/>
    </w:pPr>
    <w:rPr>
      <w:sz w:val="24"/>
      <w:szCs w:val="24"/>
    </w:rPr>
  </w:style>
  <w:style w:type="paragraph" w:styleId="a8">
    <w:name w:val="List Paragraph"/>
    <w:basedOn w:val="a"/>
    <w:link w:val="a9"/>
    <w:uiPriority w:val="34"/>
    <w:qFormat/>
    <w:rsid w:val="005241E2"/>
    <w:pPr>
      <w:ind w:left="720"/>
      <w:contextualSpacing/>
    </w:pPr>
  </w:style>
  <w:style w:type="paragraph" w:customStyle="1" w:styleId="ConsPlusNormal">
    <w:name w:val="ConsPlusNormal"/>
    <w:uiPriority w:val="99"/>
    <w:rsid w:val="00524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41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6">
    <w:name w:val="Style16"/>
    <w:basedOn w:val="a"/>
    <w:uiPriority w:val="99"/>
    <w:rsid w:val="005241E2"/>
    <w:pPr>
      <w:widowControl w:val="0"/>
      <w:autoSpaceDE w:val="0"/>
      <w:autoSpaceDN w:val="0"/>
      <w:adjustRightInd w:val="0"/>
      <w:spacing w:line="270" w:lineRule="exact"/>
      <w:ind w:firstLine="854"/>
      <w:jc w:val="both"/>
    </w:pPr>
    <w:rPr>
      <w:rFonts w:eastAsiaTheme="minorEastAsia"/>
    </w:rPr>
  </w:style>
  <w:style w:type="paragraph" w:customStyle="1" w:styleId="Style3">
    <w:name w:val="Style3"/>
    <w:basedOn w:val="a"/>
    <w:rsid w:val="005241E2"/>
    <w:pPr>
      <w:widowControl w:val="0"/>
      <w:autoSpaceDE w:val="0"/>
      <w:autoSpaceDN w:val="0"/>
      <w:adjustRightInd w:val="0"/>
    </w:pPr>
  </w:style>
  <w:style w:type="character" w:customStyle="1" w:styleId="FontStyle37">
    <w:name w:val="Font Style37"/>
    <w:basedOn w:val="a0"/>
    <w:uiPriority w:val="99"/>
    <w:rsid w:val="005241E2"/>
    <w:rPr>
      <w:rFonts w:ascii="Times New Roman" w:hAnsi="Times New Roman" w:cs="Times New Roman" w:hint="default"/>
      <w:color w:val="000000"/>
      <w:sz w:val="24"/>
      <w:szCs w:val="24"/>
    </w:rPr>
  </w:style>
  <w:style w:type="character" w:customStyle="1" w:styleId="FontStyle21">
    <w:name w:val="Font Style21"/>
    <w:basedOn w:val="a0"/>
    <w:rsid w:val="005241E2"/>
    <w:rPr>
      <w:rFonts w:ascii="Times New Roman" w:hAnsi="Times New Roman" w:cs="Times New Roman" w:hint="default"/>
      <w:b/>
      <w:bCs/>
      <w:sz w:val="20"/>
      <w:szCs w:val="20"/>
    </w:rPr>
  </w:style>
  <w:style w:type="table" w:styleId="aa">
    <w:name w:val="Table Grid"/>
    <w:basedOn w:val="a1"/>
    <w:rsid w:val="005241E2"/>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CF3F48"/>
    <w:rPr>
      <w:color w:val="605E5C"/>
      <w:shd w:val="clear" w:color="auto" w:fill="E1DFDD"/>
    </w:rPr>
  </w:style>
  <w:style w:type="character" w:customStyle="1" w:styleId="50">
    <w:name w:val="Заголовок 5 Знак"/>
    <w:basedOn w:val="a0"/>
    <w:link w:val="5"/>
    <w:rsid w:val="004778D0"/>
    <w:rPr>
      <w:rFonts w:ascii="Times New Roman" w:eastAsia="Times New Roman" w:hAnsi="Times New Roman" w:cs="Times New Roman"/>
      <w:b/>
      <w:bCs/>
      <w:i/>
      <w:iCs/>
      <w:u w:val="single"/>
      <w:lang w:eastAsia="ru-RU"/>
    </w:rPr>
  </w:style>
  <w:style w:type="paragraph" w:customStyle="1" w:styleId="ac">
    <w:name w:val="Таблица текст"/>
    <w:basedOn w:val="a"/>
    <w:rsid w:val="004778D0"/>
    <w:pPr>
      <w:tabs>
        <w:tab w:val="left" w:pos="1134"/>
      </w:tabs>
      <w:kinsoku w:val="0"/>
      <w:overflowPunct w:val="0"/>
      <w:autoSpaceDE w:val="0"/>
      <w:autoSpaceDN w:val="0"/>
      <w:spacing w:before="40" w:after="40"/>
      <w:ind w:left="57" w:right="57"/>
    </w:pPr>
    <w:rPr>
      <w:sz w:val="22"/>
    </w:rPr>
  </w:style>
  <w:style w:type="character" w:customStyle="1" w:styleId="a9">
    <w:name w:val="Абзац списка Знак"/>
    <w:link w:val="a8"/>
    <w:uiPriority w:val="34"/>
    <w:locked/>
    <w:rsid w:val="004778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62188">
      <w:bodyDiv w:val="1"/>
      <w:marLeft w:val="0"/>
      <w:marRight w:val="0"/>
      <w:marTop w:val="0"/>
      <w:marBottom w:val="0"/>
      <w:divBdr>
        <w:top w:val="none" w:sz="0" w:space="0" w:color="auto"/>
        <w:left w:val="none" w:sz="0" w:space="0" w:color="auto"/>
        <w:bottom w:val="none" w:sz="0" w:space="0" w:color="auto"/>
        <w:right w:val="none" w:sz="0" w:space="0" w:color="auto"/>
      </w:divBdr>
    </w:div>
    <w:div w:id="17307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Евгеньевич Вырасткевич</dc:creator>
  <cp:keywords/>
  <dc:description/>
  <cp:lastModifiedBy>Федор Евгеньевич Вырасткевич</cp:lastModifiedBy>
  <cp:revision>12</cp:revision>
  <cp:lastPrinted>2021-04-01T13:06:00Z</cp:lastPrinted>
  <dcterms:created xsi:type="dcterms:W3CDTF">2021-02-01T08:56:00Z</dcterms:created>
  <dcterms:modified xsi:type="dcterms:W3CDTF">2021-04-01T13:09:00Z</dcterms:modified>
</cp:coreProperties>
</file>