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graphicFrameDoc" Target="drs/e2oDoc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VR9vemZO/BhG1T/3WJq0JJ==&#10;" textCheckSum="" ver="1">
  <a:bounds l="0" t="181" r="9720" b="18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Line 3"/>
        <wps:cNvCnPr>
          <a:cxnSpLocks noChangeShapeType="1"/>
        </wps:cNvCnPr>
        <wps:spPr bwMode="auto">
          <a:xfrm>
            <a:off x="0" y="0"/>
            <a:ext cx="6172200" cy="0"/>
          </a:xfrm>
          <a:prstGeom prst="line">
            <a:avLst/>
          </a:prstGeom>
          <a:noFill/>
          <a:ln w="57150" cmpd="tri">
            <a:solidFill>
              <a:sysClr val="windowText" lastClr="000000">
                <a:lumMod val="100000"/>
                <a:lumOff val="0"/>
              </a:sysClr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