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E4" w:rsidRDefault="000C13E4" w:rsidP="000C13E4">
      <w:pPr>
        <w:pStyle w:val="a3"/>
        <w:spacing w:before="0" w:beforeAutospacing="0" w:after="0" w:afterAutospacing="0"/>
        <w:ind w:right="283"/>
        <w:jc w:val="right"/>
      </w:pPr>
      <w:r>
        <w:t>Приложение №1</w:t>
      </w:r>
    </w:p>
    <w:p w:rsidR="000C13E4" w:rsidRDefault="000C13E4" w:rsidP="000C13E4">
      <w:pPr>
        <w:jc w:val="center"/>
        <w:rPr>
          <w:b/>
          <w:sz w:val="24"/>
          <w:szCs w:val="24"/>
        </w:rPr>
      </w:pPr>
      <w:r>
        <w:rPr>
          <w:b/>
          <w:sz w:val="24"/>
          <w:szCs w:val="24"/>
        </w:rPr>
        <w:t>ПРОЕКТ</w:t>
      </w:r>
    </w:p>
    <w:p w:rsidR="000C13E4" w:rsidRDefault="000C13E4" w:rsidP="000C13E4">
      <w:pPr>
        <w:jc w:val="center"/>
        <w:rPr>
          <w:b/>
          <w:sz w:val="24"/>
          <w:szCs w:val="24"/>
        </w:rPr>
      </w:pPr>
      <w:r>
        <w:rPr>
          <w:b/>
          <w:sz w:val="24"/>
          <w:szCs w:val="24"/>
        </w:rPr>
        <w:t>ДОГОВОР ОКАЗАНИЯ УСЛУГ № _________</w:t>
      </w:r>
    </w:p>
    <w:p w:rsidR="000C13E4" w:rsidRDefault="000C13E4" w:rsidP="000C13E4">
      <w:pPr>
        <w:rPr>
          <w:b/>
          <w:sz w:val="24"/>
          <w:szCs w:val="24"/>
        </w:rPr>
      </w:pPr>
    </w:p>
    <w:p w:rsidR="000C13E4" w:rsidRDefault="000C13E4" w:rsidP="000C13E4">
      <w:pPr>
        <w:rPr>
          <w:sz w:val="24"/>
          <w:szCs w:val="24"/>
        </w:rPr>
      </w:pPr>
      <w:r>
        <w:rPr>
          <w:sz w:val="24"/>
          <w:szCs w:val="24"/>
        </w:rPr>
        <w:t>г. Тверь</w:t>
      </w:r>
      <w:r>
        <w:rPr>
          <w:sz w:val="24"/>
          <w:szCs w:val="24"/>
        </w:rPr>
        <w:tab/>
      </w:r>
      <w:r>
        <w:rPr>
          <w:sz w:val="24"/>
          <w:szCs w:val="24"/>
        </w:rPr>
        <w:tab/>
      </w:r>
      <w:r>
        <w:rPr>
          <w:sz w:val="24"/>
          <w:szCs w:val="24"/>
        </w:rPr>
        <w:tab/>
      </w:r>
      <w:r>
        <w:rPr>
          <w:sz w:val="24"/>
          <w:szCs w:val="24"/>
        </w:rPr>
        <w:tab/>
      </w:r>
      <w:r>
        <w:rPr>
          <w:sz w:val="24"/>
          <w:szCs w:val="24"/>
        </w:rPr>
        <w:tab/>
        <w:t xml:space="preserve">                                         «___» _______ 2015 года</w:t>
      </w:r>
    </w:p>
    <w:p w:rsidR="000C13E4" w:rsidRDefault="000C13E4" w:rsidP="000C13E4">
      <w:pPr>
        <w:rPr>
          <w:sz w:val="24"/>
          <w:szCs w:val="24"/>
        </w:rPr>
      </w:pPr>
    </w:p>
    <w:p w:rsidR="000C13E4" w:rsidRDefault="000C13E4" w:rsidP="000C1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4"/>
          <w:szCs w:val="24"/>
        </w:rPr>
      </w:pPr>
      <w:r>
        <w:rPr>
          <w:sz w:val="24"/>
          <w:szCs w:val="24"/>
        </w:rPr>
        <w:t xml:space="preserve">Открытое акционерное общество «Региональная газовая компания», именуемое в дальнейшем «Заказчик», в лице Генерального директора Маслова Валентина Евгеньевича, действующего на основании Устава,  с одной стороны,  и </w:t>
      </w:r>
    </w:p>
    <w:p w:rsidR="000C13E4" w:rsidRDefault="000C13E4" w:rsidP="000C1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4"/>
          <w:szCs w:val="24"/>
        </w:rPr>
      </w:pPr>
      <w:r>
        <w:rPr>
          <w:sz w:val="24"/>
          <w:szCs w:val="24"/>
        </w:rPr>
        <w:t>___________________________________»,  именуемый в дальнейшем «Исполнитель», в лице  ___________________________________________, действующего  на основании ________, с другой стороны, совместно именуемые «Стороны», заключили настоящий договор о  нижеследующем:</w:t>
      </w:r>
    </w:p>
    <w:p w:rsidR="000C13E4" w:rsidRDefault="000C13E4" w:rsidP="000C13E4">
      <w:pPr>
        <w:rPr>
          <w:sz w:val="24"/>
          <w:szCs w:val="24"/>
        </w:rPr>
      </w:pPr>
    </w:p>
    <w:p w:rsidR="000C13E4" w:rsidRDefault="000C13E4" w:rsidP="000C13E4">
      <w:pPr>
        <w:keepNext/>
        <w:jc w:val="center"/>
        <w:outlineLvl w:val="0"/>
        <w:rPr>
          <w:b/>
          <w:sz w:val="24"/>
          <w:szCs w:val="24"/>
        </w:rPr>
      </w:pPr>
      <w:r>
        <w:rPr>
          <w:b/>
          <w:sz w:val="24"/>
          <w:szCs w:val="24"/>
        </w:rPr>
        <w:t>РАЗДЕЛ 1. ПРЕДМЕТ ДОГОВОРА</w:t>
      </w:r>
    </w:p>
    <w:p w:rsidR="000C13E4" w:rsidRDefault="000C13E4" w:rsidP="000C13E4">
      <w:pPr>
        <w:rPr>
          <w:sz w:val="24"/>
          <w:szCs w:val="24"/>
        </w:rPr>
      </w:pPr>
    </w:p>
    <w:p w:rsidR="000C13E4" w:rsidRDefault="000C13E4" w:rsidP="000C13E4">
      <w:pPr>
        <w:numPr>
          <w:ilvl w:val="1"/>
          <w:numId w:val="1"/>
        </w:numPr>
        <w:tabs>
          <w:tab w:val="num" w:pos="0"/>
        </w:tabs>
        <w:spacing w:line="240" w:lineRule="auto"/>
        <w:ind w:left="0" w:firstLine="6"/>
        <w:rPr>
          <w:sz w:val="24"/>
          <w:szCs w:val="24"/>
        </w:rPr>
      </w:pPr>
      <w:r>
        <w:rPr>
          <w:sz w:val="24"/>
          <w:szCs w:val="24"/>
        </w:rPr>
        <w:t xml:space="preserve">Исполнитель обязуется по заданию Заказчика оказать услуги, указанные в п. 1.2. Договора в соответствии с </w:t>
      </w:r>
      <w:r w:rsidR="00357B06">
        <w:rPr>
          <w:sz w:val="24"/>
          <w:szCs w:val="24"/>
        </w:rPr>
        <w:t>согласованной сметой (Приложение № 1 к Договору)</w:t>
      </w:r>
      <w:r>
        <w:rPr>
          <w:sz w:val="24"/>
          <w:szCs w:val="24"/>
        </w:rPr>
        <w:t>, а Заказчик обязуется принять оказанные Исполнителем услуги и оплатить их в порядке, предусмотренном Договором.</w:t>
      </w:r>
    </w:p>
    <w:p w:rsidR="000C13E4" w:rsidRPr="00357B06" w:rsidRDefault="000C13E4" w:rsidP="00357B06">
      <w:pPr>
        <w:pStyle w:val="a4"/>
        <w:numPr>
          <w:ilvl w:val="1"/>
          <w:numId w:val="1"/>
        </w:numPr>
        <w:tabs>
          <w:tab w:val="clear" w:pos="846"/>
          <w:tab w:val="num" w:pos="0"/>
        </w:tabs>
        <w:spacing w:line="240" w:lineRule="auto"/>
        <w:ind w:left="0" w:firstLine="0"/>
        <w:rPr>
          <w:sz w:val="24"/>
          <w:szCs w:val="24"/>
        </w:rPr>
      </w:pPr>
      <w:r w:rsidRPr="00357B06">
        <w:rPr>
          <w:sz w:val="24"/>
          <w:szCs w:val="24"/>
        </w:rPr>
        <w:t xml:space="preserve">В рамках настоящего Договора Исполнитель обязуется оказать услуги: </w:t>
      </w:r>
      <w:r w:rsidR="00357B06">
        <w:rPr>
          <w:sz w:val="24"/>
          <w:szCs w:val="24"/>
        </w:rPr>
        <w:t>монтаж оборудования и разовое обслуживание КТП на ВЛ-10 к ГРС «Кувшиново»</w:t>
      </w:r>
      <w:r w:rsidRPr="00357B06">
        <w:rPr>
          <w:sz w:val="24"/>
          <w:szCs w:val="24"/>
        </w:rPr>
        <w:t xml:space="preserve">.    </w:t>
      </w:r>
    </w:p>
    <w:p w:rsidR="000C13E4" w:rsidRDefault="000C13E4" w:rsidP="000C13E4">
      <w:pPr>
        <w:numPr>
          <w:ilvl w:val="1"/>
          <w:numId w:val="1"/>
        </w:numPr>
        <w:tabs>
          <w:tab w:val="num" w:pos="142"/>
        </w:tabs>
        <w:spacing w:line="240" w:lineRule="auto"/>
        <w:ind w:left="0" w:firstLine="6"/>
        <w:rPr>
          <w:sz w:val="24"/>
          <w:szCs w:val="24"/>
        </w:rPr>
      </w:pPr>
      <w:r>
        <w:rPr>
          <w:sz w:val="24"/>
          <w:szCs w:val="24"/>
        </w:rPr>
        <w:t>Обязательства Исполнителя по оказанию услуг в соответствии с настоящим Договором считаются исполненными надлежащим образом и в полном объеме с момента подписания сторонами Акта сдачи-приемки выполненных работ, которые отвечают требованиям, установленным настоящим Договором.</w:t>
      </w:r>
    </w:p>
    <w:p w:rsidR="000C13E4" w:rsidRDefault="000C13E4" w:rsidP="000C13E4">
      <w:pPr>
        <w:rPr>
          <w:sz w:val="24"/>
          <w:szCs w:val="24"/>
        </w:rPr>
      </w:pPr>
    </w:p>
    <w:p w:rsidR="000C13E4" w:rsidRDefault="000C13E4" w:rsidP="000C13E4">
      <w:pPr>
        <w:jc w:val="center"/>
        <w:rPr>
          <w:b/>
          <w:sz w:val="24"/>
          <w:szCs w:val="24"/>
        </w:rPr>
      </w:pPr>
      <w:r>
        <w:rPr>
          <w:b/>
          <w:sz w:val="24"/>
          <w:szCs w:val="24"/>
        </w:rPr>
        <w:t>РАЗДЕЛ 2. ПРАВА И ОБЯЗАННОСТИ СТОРОН</w:t>
      </w:r>
    </w:p>
    <w:p w:rsidR="000C13E4" w:rsidRDefault="000C13E4" w:rsidP="000C13E4">
      <w:pPr>
        <w:jc w:val="center"/>
        <w:rPr>
          <w:b/>
          <w:sz w:val="24"/>
          <w:szCs w:val="24"/>
        </w:rPr>
      </w:pPr>
    </w:p>
    <w:p w:rsidR="000C13E4" w:rsidRDefault="000C13E4" w:rsidP="000C13E4">
      <w:pPr>
        <w:spacing w:line="240" w:lineRule="auto"/>
        <w:rPr>
          <w:b/>
          <w:sz w:val="24"/>
          <w:szCs w:val="24"/>
        </w:rPr>
      </w:pPr>
      <w:r>
        <w:rPr>
          <w:b/>
          <w:sz w:val="24"/>
          <w:szCs w:val="24"/>
        </w:rPr>
        <w:t>2.1.</w:t>
      </w:r>
      <w:r>
        <w:rPr>
          <w:b/>
          <w:sz w:val="24"/>
          <w:szCs w:val="24"/>
        </w:rPr>
        <w:tab/>
        <w:t>Заказчик обязуется:</w:t>
      </w:r>
    </w:p>
    <w:p w:rsidR="000C13E4" w:rsidRDefault="000C13E4" w:rsidP="000C13E4">
      <w:pPr>
        <w:keepNext/>
        <w:spacing w:line="240" w:lineRule="auto"/>
        <w:ind w:left="1" w:hanging="1"/>
        <w:rPr>
          <w:sz w:val="24"/>
          <w:szCs w:val="24"/>
        </w:rPr>
      </w:pPr>
      <w:r>
        <w:rPr>
          <w:sz w:val="24"/>
          <w:szCs w:val="24"/>
        </w:rPr>
        <w:t>2.1.1.</w:t>
      </w:r>
      <w:r>
        <w:rPr>
          <w:sz w:val="24"/>
          <w:szCs w:val="24"/>
        </w:rPr>
        <w:tab/>
        <w:t xml:space="preserve"> Принять у Исполнителя услуги, которые отвечают требованиям, установленным настоящим Договором и приложениями к нему.</w:t>
      </w:r>
    </w:p>
    <w:p w:rsidR="000C13E4" w:rsidRDefault="000C13E4" w:rsidP="000C13E4">
      <w:pPr>
        <w:keepNext/>
        <w:spacing w:line="240" w:lineRule="auto"/>
        <w:ind w:left="1"/>
        <w:rPr>
          <w:sz w:val="24"/>
          <w:szCs w:val="24"/>
        </w:rPr>
      </w:pPr>
      <w:r>
        <w:rPr>
          <w:sz w:val="24"/>
          <w:szCs w:val="24"/>
        </w:rPr>
        <w:t>2.1.2.</w:t>
      </w:r>
      <w:r>
        <w:rPr>
          <w:sz w:val="24"/>
          <w:szCs w:val="24"/>
        </w:rPr>
        <w:tab/>
      </w:r>
      <w:proofErr w:type="gramStart"/>
      <w:r>
        <w:rPr>
          <w:sz w:val="24"/>
          <w:szCs w:val="24"/>
        </w:rPr>
        <w:t>Оплатить стоимость оказанных</w:t>
      </w:r>
      <w:proofErr w:type="gramEnd"/>
      <w:r>
        <w:rPr>
          <w:sz w:val="24"/>
          <w:szCs w:val="24"/>
        </w:rPr>
        <w:t xml:space="preserve"> услуг в соответствии с условиями настоящего Договора.</w:t>
      </w:r>
    </w:p>
    <w:p w:rsidR="00A56DF5" w:rsidRDefault="00A56DF5" w:rsidP="000C13E4">
      <w:pPr>
        <w:keepNext/>
        <w:spacing w:line="240" w:lineRule="auto"/>
        <w:ind w:left="1"/>
        <w:rPr>
          <w:sz w:val="24"/>
          <w:szCs w:val="24"/>
        </w:rPr>
      </w:pPr>
      <w:r>
        <w:rPr>
          <w:sz w:val="24"/>
          <w:szCs w:val="24"/>
        </w:rPr>
        <w:t>2.1.3. Обеспечить беспрепятственный доступ персонала Исполнителя к объекту при выполнении им своих обязательств по Договору.</w:t>
      </w:r>
    </w:p>
    <w:p w:rsidR="00A56DF5" w:rsidRDefault="00A56DF5" w:rsidP="000C13E4">
      <w:pPr>
        <w:keepNext/>
        <w:spacing w:line="240" w:lineRule="auto"/>
        <w:ind w:left="1"/>
        <w:rPr>
          <w:sz w:val="24"/>
          <w:szCs w:val="24"/>
        </w:rPr>
      </w:pPr>
      <w:r>
        <w:rPr>
          <w:sz w:val="24"/>
          <w:szCs w:val="24"/>
        </w:rPr>
        <w:t>2.1.4  Незамедлительно информировать Исполнителя о любых неисправностях, неполадках оборудования, несущих риски производственного травматизма и влияющих на безопасную эксплуатацию оборудования.</w:t>
      </w:r>
    </w:p>
    <w:p w:rsidR="000C13E4" w:rsidRDefault="000C13E4" w:rsidP="000C13E4">
      <w:pPr>
        <w:spacing w:line="240" w:lineRule="auto"/>
        <w:rPr>
          <w:b/>
          <w:sz w:val="24"/>
          <w:szCs w:val="24"/>
        </w:rPr>
      </w:pPr>
      <w:r>
        <w:rPr>
          <w:b/>
          <w:sz w:val="24"/>
          <w:szCs w:val="24"/>
        </w:rPr>
        <w:t>2.2.</w:t>
      </w:r>
      <w:r>
        <w:rPr>
          <w:b/>
          <w:sz w:val="24"/>
          <w:szCs w:val="24"/>
        </w:rPr>
        <w:tab/>
        <w:t>Заказчик вправе:</w:t>
      </w:r>
    </w:p>
    <w:p w:rsidR="000C13E4" w:rsidRDefault="000C13E4" w:rsidP="000C13E4">
      <w:pPr>
        <w:spacing w:line="240" w:lineRule="auto"/>
        <w:rPr>
          <w:sz w:val="24"/>
          <w:szCs w:val="24"/>
        </w:rPr>
      </w:pPr>
      <w:r>
        <w:rPr>
          <w:sz w:val="24"/>
          <w:szCs w:val="24"/>
        </w:rPr>
        <w:t>2.2.1.</w:t>
      </w:r>
      <w:r>
        <w:rPr>
          <w:sz w:val="24"/>
          <w:szCs w:val="24"/>
        </w:rPr>
        <w:tab/>
        <w:t>Во всякое время проверять ход выполнения и качество оказываемых Исполнителем услуг, не изменяя заранее согласованный порядок их выполнения, если разумные и обоснованные сомнения Заказчика относительно порядка оказания услуг не требуют таких изменений.</w:t>
      </w:r>
    </w:p>
    <w:p w:rsidR="00F83132" w:rsidRPr="00537A61" w:rsidRDefault="00F83132" w:rsidP="00F83132">
      <w:pPr>
        <w:tabs>
          <w:tab w:val="num" w:pos="900"/>
        </w:tabs>
        <w:spacing w:line="240" w:lineRule="auto"/>
        <w:ind w:right="-5"/>
        <w:rPr>
          <w:sz w:val="24"/>
          <w:szCs w:val="24"/>
        </w:rPr>
      </w:pPr>
      <w:r>
        <w:rPr>
          <w:sz w:val="24"/>
          <w:szCs w:val="24"/>
        </w:rPr>
        <w:t xml:space="preserve">2.2.2      </w:t>
      </w:r>
      <w:r w:rsidRPr="00537A61">
        <w:rPr>
          <w:sz w:val="24"/>
          <w:szCs w:val="24"/>
        </w:rPr>
        <w:t xml:space="preserve">проводить собственные аудиты и контрольные проверки на участках и объектах выполнения подрядных работ. </w:t>
      </w:r>
      <w:proofErr w:type="gramStart"/>
      <w:r w:rsidRPr="00537A61">
        <w:rPr>
          <w:sz w:val="24"/>
          <w:szCs w:val="24"/>
        </w:rPr>
        <w:t xml:space="preserve">Предметом и объектом проведения аудитов и контрольных проверок являются государственные и отраслевые требования по ОТ и ПБ, </w:t>
      </w:r>
      <w:proofErr w:type="gramEnd"/>
    </w:p>
    <w:p w:rsidR="00F83132" w:rsidRDefault="00F83132" w:rsidP="000C13E4">
      <w:pPr>
        <w:spacing w:line="240" w:lineRule="auto"/>
        <w:rPr>
          <w:sz w:val="24"/>
          <w:szCs w:val="24"/>
        </w:rPr>
      </w:pPr>
      <w:r>
        <w:rPr>
          <w:sz w:val="24"/>
          <w:szCs w:val="24"/>
        </w:rPr>
        <w:lastRenderedPageBreak/>
        <w:t xml:space="preserve"> </w:t>
      </w:r>
    </w:p>
    <w:p w:rsidR="000C13E4" w:rsidRDefault="000C13E4" w:rsidP="000C13E4">
      <w:pPr>
        <w:spacing w:line="240" w:lineRule="auto"/>
        <w:rPr>
          <w:sz w:val="24"/>
          <w:szCs w:val="24"/>
        </w:rPr>
      </w:pPr>
      <w:r>
        <w:rPr>
          <w:sz w:val="24"/>
          <w:szCs w:val="24"/>
        </w:rPr>
        <w:t>2.2.</w:t>
      </w:r>
      <w:r w:rsidR="00F83132">
        <w:rPr>
          <w:sz w:val="24"/>
          <w:szCs w:val="24"/>
        </w:rPr>
        <w:t>3</w:t>
      </w:r>
      <w:r>
        <w:rPr>
          <w:sz w:val="24"/>
          <w:szCs w:val="24"/>
        </w:rPr>
        <w:t>.</w:t>
      </w:r>
      <w:r>
        <w:rPr>
          <w:sz w:val="24"/>
          <w:szCs w:val="24"/>
        </w:rPr>
        <w:tab/>
        <w:t>Требовать расторжения настоящего Договора по основаниям, которые предусмотрены разделом 7 настоящего Договора, иными положениями настоящего Договора и действующего законодательства РФ.</w:t>
      </w:r>
    </w:p>
    <w:p w:rsidR="000C13E4" w:rsidRDefault="000C13E4" w:rsidP="000C13E4">
      <w:pPr>
        <w:spacing w:line="240" w:lineRule="auto"/>
        <w:rPr>
          <w:b/>
          <w:sz w:val="24"/>
          <w:szCs w:val="24"/>
        </w:rPr>
      </w:pPr>
      <w:r>
        <w:rPr>
          <w:b/>
          <w:sz w:val="24"/>
          <w:szCs w:val="24"/>
        </w:rPr>
        <w:t>2.3.</w:t>
      </w:r>
      <w:r>
        <w:rPr>
          <w:b/>
          <w:sz w:val="24"/>
          <w:szCs w:val="24"/>
        </w:rPr>
        <w:tab/>
        <w:t>Исполнитель обязуется:</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Обеспечить необходимый количественный состав бригады укомплектованной персоналом требуемой квалификации (руководитель работ, члены бригады), для выполнения работ согласно требованиям ПОТ РМ – 016-2001 (межотраслевые правила по охране труда)</w:t>
      </w:r>
      <w:r w:rsidR="00A56DF5">
        <w:rPr>
          <w:sz w:val="24"/>
          <w:szCs w:val="24"/>
        </w:rPr>
        <w:t>, правил по охране труда при эксплуатации электроустановок</w:t>
      </w:r>
      <w:r w:rsidR="00F265C7">
        <w:rPr>
          <w:sz w:val="24"/>
          <w:szCs w:val="24"/>
        </w:rPr>
        <w:t xml:space="preserve"> №328-н-2013 г., правил пожарной безопасности ППБ 01-03.</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Нести ответственность за выполнение работ в указанные сроки;</w:t>
      </w:r>
    </w:p>
    <w:p w:rsidR="0004512E" w:rsidRPr="0004512E" w:rsidRDefault="0004512E" w:rsidP="0004512E">
      <w:pPr>
        <w:pStyle w:val="a4"/>
        <w:numPr>
          <w:ilvl w:val="2"/>
          <w:numId w:val="8"/>
        </w:numPr>
        <w:tabs>
          <w:tab w:val="num" w:pos="709"/>
          <w:tab w:val="num" w:pos="851"/>
        </w:tabs>
        <w:spacing w:line="240" w:lineRule="auto"/>
        <w:rPr>
          <w:sz w:val="24"/>
          <w:szCs w:val="24"/>
        </w:rPr>
      </w:pPr>
      <w:r>
        <w:rPr>
          <w:sz w:val="24"/>
          <w:szCs w:val="24"/>
        </w:rPr>
        <w:t xml:space="preserve"> </w:t>
      </w:r>
      <w:r w:rsidR="00A56DF5">
        <w:rPr>
          <w:sz w:val="24"/>
          <w:szCs w:val="24"/>
        </w:rPr>
        <w:t xml:space="preserve">   </w:t>
      </w:r>
      <w:r w:rsidRPr="0004512E">
        <w:rPr>
          <w:sz w:val="24"/>
          <w:szCs w:val="24"/>
        </w:rPr>
        <w:t xml:space="preserve">Нести ответственность за соблюдение объемов работ; </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Нести ответственность за убытки, причиненные Заказчику или третьим лицам от действий или бездействия при выполнении работ;</w:t>
      </w:r>
    </w:p>
    <w:p w:rsidR="0004512E" w:rsidRPr="00F83132" w:rsidRDefault="0004512E" w:rsidP="00F83132">
      <w:pPr>
        <w:pStyle w:val="a4"/>
        <w:numPr>
          <w:ilvl w:val="2"/>
          <w:numId w:val="8"/>
        </w:numPr>
        <w:spacing w:line="240" w:lineRule="auto"/>
        <w:ind w:right="-5"/>
        <w:rPr>
          <w:sz w:val="24"/>
          <w:szCs w:val="24"/>
        </w:rPr>
      </w:pPr>
      <w:r w:rsidRPr="00F83132">
        <w:rPr>
          <w:sz w:val="24"/>
          <w:szCs w:val="24"/>
        </w:rPr>
        <w:t>Обеспечить наличие всех инструментов и приспособлений, необходимых для должного выполнения работ, включая индивидуальный инструмент  личного использования.</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Обеспечить Заказчику возможность контроля качества и хода выполнения работ.</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В срок не позднее 3 (трех) дней устран</w:t>
      </w:r>
      <w:r w:rsidR="00F265C7">
        <w:rPr>
          <w:sz w:val="24"/>
          <w:szCs w:val="24"/>
        </w:rPr>
        <w:t>я</w:t>
      </w:r>
      <w:r w:rsidRPr="00F83132">
        <w:rPr>
          <w:sz w:val="24"/>
          <w:szCs w:val="24"/>
        </w:rPr>
        <w:t>ть выявленные замечания и уведомить об этом Заказчика. Подрядчик  может продолжить выполнение работ только после устранения выявленных замечаний и отступлений от действующих норм по охране труда и безопасности.</w:t>
      </w:r>
    </w:p>
    <w:p w:rsidR="0004512E" w:rsidRPr="00F83132" w:rsidRDefault="00F265C7" w:rsidP="00F83132">
      <w:pPr>
        <w:pStyle w:val="a4"/>
        <w:numPr>
          <w:ilvl w:val="2"/>
          <w:numId w:val="8"/>
        </w:numPr>
        <w:tabs>
          <w:tab w:val="num" w:pos="900"/>
        </w:tabs>
        <w:spacing w:line="240" w:lineRule="auto"/>
        <w:ind w:right="-5"/>
        <w:rPr>
          <w:sz w:val="24"/>
          <w:szCs w:val="24"/>
        </w:rPr>
      </w:pPr>
      <w:r>
        <w:rPr>
          <w:sz w:val="24"/>
          <w:szCs w:val="24"/>
        </w:rPr>
        <w:t xml:space="preserve">   </w:t>
      </w:r>
      <w:r w:rsidR="0004512E" w:rsidRPr="00F83132">
        <w:rPr>
          <w:sz w:val="24"/>
          <w:szCs w:val="24"/>
        </w:rPr>
        <w:t xml:space="preserve">Брать на себя ответственность за соблюдение требований ПБ и </w:t>
      </w:r>
      <w:proofErr w:type="gramStart"/>
      <w:r w:rsidR="0004512E" w:rsidRPr="00F83132">
        <w:rPr>
          <w:sz w:val="24"/>
          <w:szCs w:val="24"/>
        </w:rPr>
        <w:t>ОТ</w:t>
      </w:r>
      <w:proofErr w:type="gramEnd"/>
      <w:r w:rsidR="0004512E" w:rsidRPr="00F83132">
        <w:rPr>
          <w:sz w:val="24"/>
          <w:szCs w:val="24"/>
        </w:rPr>
        <w:t xml:space="preserve"> Субподрядчиками и иными привлекаемыми им работниками.</w:t>
      </w:r>
    </w:p>
    <w:p w:rsidR="0004512E" w:rsidRPr="00F83132" w:rsidRDefault="00F265C7" w:rsidP="00F83132">
      <w:pPr>
        <w:pStyle w:val="a4"/>
        <w:numPr>
          <w:ilvl w:val="2"/>
          <w:numId w:val="8"/>
        </w:numPr>
        <w:tabs>
          <w:tab w:val="num" w:pos="900"/>
        </w:tabs>
        <w:spacing w:line="240" w:lineRule="auto"/>
        <w:ind w:right="-5"/>
        <w:rPr>
          <w:sz w:val="24"/>
          <w:szCs w:val="24"/>
        </w:rPr>
      </w:pPr>
      <w:r>
        <w:rPr>
          <w:sz w:val="24"/>
          <w:szCs w:val="24"/>
        </w:rPr>
        <w:t xml:space="preserve">   </w:t>
      </w:r>
      <w:r w:rsidR="0004512E" w:rsidRPr="00F83132">
        <w:rPr>
          <w:sz w:val="24"/>
          <w:szCs w:val="24"/>
        </w:rPr>
        <w:t xml:space="preserve">Брать на себя ответственность за то, чтобы </w:t>
      </w:r>
      <w:proofErr w:type="gramStart"/>
      <w:r w:rsidR="0004512E" w:rsidRPr="00F83132">
        <w:rPr>
          <w:sz w:val="24"/>
          <w:szCs w:val="24"/>
        </w:rPr>
        <w:t>все оборудование, используемое на рабочих площадках Подрядчика и Субподрядчика имело</w:t>
      </w:r>
      <w:proofErr w:type="gramEnd"/>
      <w:r w:rsidR="0004512E" w:rsidRPr="00F83132">
        <w:rPr>
          <w:sz w:val="24"/>
          <w:szCs w:val="24"/>
        </w:rPr>
        <w:t xml:space="preserve"> надлежащие  сертификаты, разрешения или лицензии в соответствии со стандартами и нормами Российской Федерации. Копии таких сертификатов или лицензий должны предоставляться представителям Заказчика по их требованию.</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Немедленно сообщать по телефону (либо другим доступным способом) соответствующему представителю Заказчика о происшедших с его сотрудниками и сотрудниками субподрядчиков несчастных случаях, а также о технологических нарушениях, авариях, чрезвычайных ситуациях, опасных инцидентах с оборудованием, которые могли бы явиться предпосылками к несчастным случаям. Подробное сообщение в письменной форме Подрядчик обязуется направлять Заказчику не позднее окончания рабочего дня, следующего за днем происшествия.</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 xml:space="preserve">При производстве огневых, пожароопасных или газоопасных работ выполнять требования действующих у Заказчика и представленных на момент начала производства работ инструкций на эти виды работ и обеспечить их выполнение персоналом привлекаемых им Субподрядчиков. Производство Подрядчиком работ повышенной опасности проводится после оформления документации  в установленном Заказчиком порядке. </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ходе расследования Подрядчик  обеспечивает доступ представителям Заказчика (уполномоченным Заказчиком третьим лицам) к документации, оборудованию, персоналу.</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 xml:space="preserve">Обеспечить собственный персонал средствами индивидуальной защиты и обеспечить их использование во время нахождения на территории  объектов </w:t>
      </w:r>
      <w:r w:rsidRPr="00F83132">
        <w:rPr>
          <w:sz w:val="24"/>
          <w:szCs w:val="24"/>
        </w:rPr>
        <w:lastRenderedPageBreak/>
        <w:t xml:space="preserve">Заказчика собственным персоналом, а также персоналом привлекаемых им Субподрядчиков. </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 xml:space="preserve">Провести </w:t>
      </w:r>
      <w:r w:rsidR="009667B8">
        <w:rPr>
          <w:sz w:val="24"/>
          <w:szCs w:val="24"/>
        </w:rPr>
        <w:t xml:space="preserve">со </w:t>
      </w:r>
      <w:r w:rsidRPr="009667B8">
        <w:rPr>
          <w:sz w:val="24"/>
          <w:szCs w:val="24"/>
        </w:rPr>
        <w:t>всем</w:t>
      </w:r>
      <w:r w:rsidR="009667B8">
        <w:rPr>
          <w:sz w:val="24"/>
          <w:szCs w:val="24"/>
        </w:rPr>
        <w:t>и</w:t>
      </w:r>
      <w:r w:rsidRPr="009667B8">
        <w:rPr>
          <w:sz w:val="24"/>
          <w:szCs w:val="24"/>
        </w:rPr>
        <w:t xml:space="preserve"> работникам</w:t>
      </w:r>
      <w:r w:rsidR="009667B8">
        <w:rPr>
          <w:sz w:val="24"/>
          <w:szCs w:val="24"/>
        </w:rPr>
        <w:t>и</w:t>
      </w:r>
      <w:r w:rsidRPr="009667B8">
        <w:rPr>
          <w:sz w:val="24"/>
          <w:szCs w:val="24"/>
        </w:rPr>
        <w:t xml:space="preserve">, по отношению к которым он выступает в качестве работодателя вводный инструктаж в соответствии со ст. 225 Трудового Кодекса РФ (№ 197-ФЗ). </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 xml:space="preserve">При направлении в адрес Заказчика списков лиц, имеющих право  назначения ответственными руководителями работ по нарядам-допускам на выполнение специальных видов работ, предъявляет по требованию </w:t>
      </w:r>
      <w:proofErr w:type="gramStart"/>
      <w:r w:rsidRPr="009667B8">
        <w:rPr>
          <w:sz w:val="24"/>
          <w:szCs w:val="24"/>
        </w:rPr>
        <w:t>Заказчика копии протоколов проверки знаний</w:t>
      </w:r>
      <w:proofErr w:type="gramEnd"/>
      <w:r w:rsidRPr="009667B8">
        <w:rPr>
          <w:sz w:val="24"/>
          <w:szCs w:val="24"/>
        </w:rPr>
        <w:t>. Протоколы и удостоверения о проверки знаний должны соответствовать требованиям  Положений «Об организации работы по подготовке и аттестации специалистов организаций, поднадзорных ФСЭАТН (</w:t>
      </w:r>
      <w:proofErr w:type="spellStart"/>
      <w:r w:rsidRPr="009667B8">
        <w:rPr>
          <w:sz w:val="24"/>
          <w:szCs w:val="24"/>
        </w:rPr>
        <w:t>Ростехнадзору</w:t>
      </w:r>
      <w:proofErr w:type="spellEnd"/>
      <w:r w:rsidRPr="009667B8">
        <w:rPr>
          <w:sz w:val="24"/>
          <w:szCs w:val="24"/>
        </w:rPr>
        <w:t>)» и «Об организации работы по подготовке и аттестации рабочих организаций, поднадзорных ФСЭАТН (</w:t>
      </w:r>
      <w:proofErr w:type="spellStart"/>
      <w:r w:rsidRPr="009667B8">
        <w:rPr>
          <w:sz w:val="24"/>
          <w:szCs w:val="24"/>
        </w:rPr>
        <w:t>Ростехнадзору</w:t>
      </w:r>
      <w:proofErr w:type="spellEnd"/>
      <w:r w:rsidRPr="009667B8">
        <w:rPr>
          <w:sz w:val="24"/>
          <w:szCs w:val="24"/>
        </w:rPr>
        <w:t>)».</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Проводить перед началом рабочей смены и допуском к работе оценку актуального функционального состояния работника на предмет алкогольного, наркотического или токсического опьянения. Не допускать к работе (отстранять от работы) работников Подрядчика (Исполнителя), а в случае привлечения Субподрядчика и  его работников, появившихся на рабочем месте  (Объекте)  в  состоянии  алкогольного,  наркотического или токсического опьянения.</w:t>
      </w:r>
    </w:p>
    <w:p w:rsidR="0004512E" w:rsidRDefault="0004512E" w:rsidP="000C13E4">
      <w:pPr>
        <w:keepNext/>
        <w:spacing w:line="240" w:lineRule="auto"/>
        <w:rPr>
          <w:sz w:val="24"/>
          <w:szCs w:val="24"/>
        </w:rPr>
      </w:pPr>
    </w:p>
    <w:p w:rsidR="000C13E4" w:rsidRDefault="000C13E4" w:rsidP="000C13E4">
      <w:pPr>
        <w:spacing w:line="240" w:lineRule="auto"/>
        <w:rPr>
          <w:sz w:val="24"/>
          <w:szCs w:val="24"/>
        </w:rPr>
      </w:pPr>
    </w:p>
    <w:p w:rsidR="000C13E4" w:rsidRDefault="000C13E4" w:rsidP="000C13E4">
      <w:pPr>
        <w:spacing w:line="240" w:lineRule="auto"/>
        <w:rPr>
          <w:sz w:val="24"/>
          <w:szCs w:val="24"/>
        </w:rPr>
      </w:pPr>
    </w:p>
    <w:p w:rsidR="000C13E4" w:rsidRDefault="000C13E4" w:rsidP="000C13E4">
      <w:pPr>
        <w:shd w:val="clear" w:color="auto" w:fill="FFFFFF"/>
        <w:spacing w:line="240" w:lineRule="auto"/>
        <w:ind w:right="194"/>
        <w:rPr>
          <w:b/>
          <w:spacing w:val="-1"/>
          <w:sz w:val="24"/>
          <w:szCs w:val="24"/>
        </w:rPr>
      </w:pPr>
      <w:r>
        <w:rPr>
          <w:sz w:val="24"/>
          <w:szCs w:val="24"/>
        </w:rPr>
        <w:t xml:space="preserve">                                   </w:t>
      </w:r>
      <w:r>
        <w:rPr>
          <w:b/>
          <w:sz w:val="24"/>
          <w:szCs w:val="24"/>
        </w:rPr>
        <w:t>РАЗДЕЛ 3.</w:t>
      </w:r>
      <w:r>
        <w:rPr>
          <w:sz w:val="24"/>
          <w:szCs w:val="24"/>
        </w:rPr>
        <w:t xml:space="preserve"> </w:t>
      </w:r>
      <w:r>
        <w:rPr>
          <w:b/>
          <w:spacing w:val="-1"/>
          <w:sz w:val="24"/>
          <w:szCs w:val="24"/>
        </w:rPr>
        <w:t>КОНФИДЕНЦИАЛЬНОСТЬ</w:t>
      </w:r>
    </w:p>
    <w:p w:rsidR="000C13E4" w:rsidRDefault="000C13E4" w:rsidP="000C13E4">
      <w:pPr>
        <w:shd w:val="clear" w:color="auto" w:fill="FFFFFF"/>
        <w:spacing w:line="240" w:lineRule="auto"/>
        <w:ind w:right="194"/>
        <w:rPr>
          <w:b/>
          <w:spacing w:val="-1"/>
          <w:sz w:val="24"/>
          <w:szCs w:val="24"/>
        </w:rPr>
      </w:pPr>
    </w:p>
    <w:p w:rsidR="000C13E4" w:rsidRDefault="000C13E4" w:rsidP="000C13E4">
      <w:pPr>
        <w:numPr>
          <w:ilvl w:val="1"/>
          <w:numId w:val="3"/>
        </w:numPr>
        <w:shd w:val="clear" w:color="auto" w:fill="FFFFFF"/>
        <w:spacing w:line="240" w:lineRule="auto"/>
        <w:ind w:left="0" w:right="194" w:firstLine="0"/>
        <w:rPr>
          <w:sz w:val="24"/>
          <w:szCs w:val="24"/>
        </w:rPr>
      </w:pPr>
      <w:r>
        <w:rPr>
          <w:sz w:val="24"/>
          <w:szCs w:val="24"/>
        </w:rPr>
        <w:t>Стороны обязуются сохранять конфиденциальность информации, относящейся к предмету Договора, ходу его исполнения и полученным результатам.</w:t>
      </w:r>
    </w:p>
    <w:p w:rsidR="000C13E4" w:rsidRDefault="000C13E4" w:rsidP="000C13E4">
      <w:pPr>
        <w:tabs>
          <w:tab w:val="num" w:pos="709"/>
        </w:tabs>
        <w:spacing w:line="240" w:lineRule="auto"/>
        <w:ind w:right="194" w:firstLine="180"/>
        <w:rPr>
          <w:sz w:val="24"/>
          <w:szCs w:val="24"/>
        </w:rPr>
      </w:pPr>
      <w:r>
        <w:rPr>
          <w:sz w:val="24"/>
          <w:szCs w:val="24"/>
        </w:rPr>
        <w:t>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нормативными документами).</w:t>
      </w:r>
    </w:p>
    <w:p w:rsidR="000C13E4" w:rsidRDefault="009667B8" w:rsidP="000C13E4">
      <w:pPr>
        <w:numPr>
          <w:ilvl w:val="1"/>
          <w:numId w:val="3"/>
        </w:numPr>
        <w:tabs>
          <w:tab w:val="left" w:pos="360"/>
        </w:tabs>
        <w:spacing w:line="240" w:lineRule="auto"/>
        <w:ind w:left="0" w:firstLine="0"/>
        <w:rPr>
          <w:sz w:val="24"/>
          <w:szCs w:val="24"/>
        </w:rPr>
      </w:pPr>
      <w:r>
        <w:rPr>
          <w:sz w:val="24"/>
          <w:szCs w:val="24"/>
        </w:rPr>
        <w:t xml:space="preserve"> </w:t>
      </w:r>
      <w:r w:rsidR="000C13E4">
        <w:rPr>
          <w:sz w:val="24"/>
          <w:szCs w:val="24"/>
        </w:rPr>
        <w:t>Исполнитель выражает свое согласие на использование информации об Исполнителе, договорах, заключенных между Исполнителем и Заказчиком, участии Исполнителя в Конкурсных процедурах и иной информации, связанной с сотрудничеством Исполнителя и Заказчика в рамках Договора.</w:t>
      </w:r>
    </w:p>
    <w:p w:rsidR="000C13E4" w:rsidRDefault="000C13E4" w:rsidP="000C13E4">
      <w:pPr>
        <w:spacing w:line="240" w:lineRule="auto"/>
        <w:rPr>
          <w:sz w:val="24"/>
          <w:szCs w:val="24"/>
        </w:rPr>
      </w:pPr>
    </w:p>
    <w:p w:rsidR="000C13E4" w:rsidRDefault="000C13E4" w:rsidP="000C13E4">
      <w:pPr>
        <w:spacing w:line="240" w:lineRule="auto"/>
        <w:jc w:val="center"/>
        <w:rPr>
          <w:b/>
          <w:sz w:val="24"/>
          <w:szCs w:val="24"/>
        </w:rPr>
      </w:pPr>
      <w:r>
        <w:rPr>
          <w:b/>
          <w:sz w:val="24"/>
          <w:szCs w:val="24"/>
        </w:rPr>
        <w:t>РАЗДЕЛ 4. ПОРЯДОК СДАЧИ-ПРИЕМКИ УСЛУГ</w:t>
      </w:r>
    </w:p>
    <w:p w:rsidR="000C13E4" w:rsidRDefault="000C13E4" w:rsidP="000C13E4">
      <w:pPr>
        <w:spacing w:line="240" w:lineRule="auto"/>
        <w:jc w:val="center"/>
        <w:rPr>
          <w:b/>
          <w:sz w:val="24"/>
          <w:szCs w:val="24"/>
        </w:rPr>
      </w:pPr>
    </w:p>
    <w:p w:rsidR="000C13E4" w:rsidRDefault="000C13E4" w:rsidP="000C13E4">
      <w:pPr>
        <w:spacing w:line="240" w:lineRule="auto"/>
        <w:rPr>
          <w:sz w:val="24"/>
          <w:szCs w:val="24"/>
        </w:rPr>
      </w:pPr>
      <w:r>
        <w:rPr>
          <w:sz w:val="24"/>
          <w:szCs w:val="24"/>
        </w:rPr>
        <w:t>4.1.</w:t>
      </w:r>
      <w:r>
        <w:rPr>
          <w:sz w:val="24"/>
          <w:szCs w:val="24"/>
        </w:rPr>
        <w:tab/>
        <w:t xml:space="preserve">Факт приемки-передачи услуг подтверждается подписанием сторонами соответствующего Акта сдачи-приемки оказанных услуг (далее «Акт»). </w:t>
      </w:r>
    </w:p>
    <w:p w:rsidR="000C13E4" w:rsidRDefault="000C13E4" w:rsidP="000C13E4">
      <w:pPr>
        <w:spacing w:line="240" w:lineRule="auto"/>
        <w:rPr>
          <w:sz w:val="24"/>
          <w:szCs w:val="24"/>
        </w:rPr>
      </w:pPr>
      <w:r>
        <w:rPr>
          <w:sz w:val="24"/>
          <w:szCs w:val="24"/>
        </w:rPr>
        <w:t>4.2.</w:t>
      </w:r>
      <w:r>
        <w:rPr>
          <w:sz w:val="24"/>
          <w:szCs w:val="24"/>
        </w:rPr>
        <w:tab/>
        <w:t xml:space="preserve">Заказчик обязуется в течение </w:t>
      </w:r>
      <w:r w:rsidR="009667B8">
        <w:rPr>
          <w:sz w:val="24"/>
          <w:szCs w:val="24"/>
        </w:rPr>
        <w:t>10</w:t>
      </w:r>
      <w:r>
        <w:rPr>
          <w:sz w:val="24"/>
          <w:szCs w:val="24"/>
        </w:rPr>
        <w:t xml:space="preserve"> (</w:t>
      </w:r>
      <w:r w:rsidR="009667B8">
        <w:rPr>
          <w:sz w:val="24"/>
          <w:szCs w:val="24"/>
        </w:rPr>
        <w:t>десяти</w:t>
      </w:r>
      <w:r>
        <w:rPr>
          <w:sz w:val="24"/>
          <w:szCs w:val="24"/>
        </w:rPr>
        <w:t xml:space="preserve">) рабочих дней с момента получения от Исполнителя Акта принять оказанные услуги, подписав Акт и направив 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отступлений от условий настоящего Договора и иных недостатков. </w:t>
      </w:r>
    </w:p>
    <w:p w:rsidR="000C13E4" w:rsidRDefault="000C13E4" w:rsidP="000C13E4">
      <w:pPr>
        <w:spacing w:line="240" w:lineRule="auto"/>
        <w:rPr>
          <w:sz w:val="24"/>
          <w:szCs w:val="24"/>
        </w:rPr>
      </w:pPr>
      <w:r>
        <w:rPr>
          <w:sz w:val="24"/>
          <w:szCs w:val="24"/>
        </w:rPr>
        <w:t>4.3.</w:t>
      </w:r>
      <w:r>
        <w:rPr>
          <w:sz w:val="24"/>
          <w:szCs w:val="24"/>
        </w:rPr>
        <w:tab/>
        <w:t>Исполнитель обязуется без дополнительной платы устранить недостатки в части оказанных услуг в течение срока, указанного Заказчиком в Возражениях.</w:t>
      </w:r>
    </w:p>
    <w:p w:rsidR="000C13E4" w:rsidRDefault="000C13E4" w:rsidP="000C13E4">
      <w:pPr>
        <w:spacing w:line="240" w:lineRule="auto"/>
        <w:rPr>
          <w:sz w:val="24"/>
          <w:szCs w:val="24"/>
        </w:rPr>
      </w:pPr>
      <w:r>
        <w:rPr>
          <w:sz w:val="24"/>
          <w:szCs w:val="24"/>
        </w:rPr>
        <w:t>4.4.</w:t>
      </w:r>
      <w:r>
        <w:rPr>
          <w:sz w:val="24"/>
          <w:szCs w:val="24"/>
        </w:rPr>
        <w:tab/>
        <w:t>В случае нарушения Исполнителем обязательств, указанных в п. 4.3. Договора, Заказчик вправе расторгнуть Договор в одностороннем внесудебном порядке путем направления Исполнителю письменного уведомления и требовать возмещения убытков.</w:t>
      </w:r>
    </w:p>
    <w:p w:rsidR="000C13E4" w:rsidRDefault="000C13E4" w:rsidP="000C13E4">
      <w:pPr>
        <w:spacing w:line="240" w:lineRule="auto"/>
        <w:rPr>
          <w:sz w:val="24"/>
          <w:szCs w:val="24"/>
        </w:rPr>
      </w:pPr>
      <w:r>
        <w:rPr>
          <w:sz w:val="24"/>
          <w:szCs w:val="24"/>
        </w:rPr>
        <w:t>4.5.</w:t>
      </w:r>
      <w:r>
        <w:rPr>
          <w:sz w:val="24"/>
          <w:szCs w:val="24"/>
        </w:rPr>
        <w:tab/>
        <w:t xml:space="preserve">Заказчик, обнаруживший после оказания услуг отступления от условий настоящего Договора, или иные недостатки, которые не могли быть установлены при обычном способе приемки услуг, в том числе такие, которые были умышленно скрыты </w:t>
      </w:r>
      <w:r>
        <w:rPr>
          <w:sz w:val="24"/>
          <w:szCs w:val="24"/>
        </w:rPr>
        <w:lastRenderedPageBreak/>
        <w:t xml:space="preserve">Исполнителем, обязан известить об этом Исполнителя в письменной форме в течение </w:t>
      </w:r>
      <w:r w:rsidR="009667B8">
        <w:rPr>
          <w:sz w:val="24"/>
          <w:szCs w:val="24"/>
        </w:rPr>
        <w:t>5</w:t>
      </w:r>
      <w:r>
        <w:rPr>
          <w:sz w:val="24"/>
          <w:szCs w:val="24"/>
        </w:rPr>
        <w:t xml:space="preserve"> (</w:t>
      </w:r>
      <w:r w:rsidR="009667B8">
        <w:rPr>
          <w:sz w:val="24"/>
          <w:szCs w:val="24"/>
        </w:rPr>
        <w:t>пят</w:t>
      </w:r>
      <w:r>
        <w:rPr>
          <w:sz w:val="24"/>
          <w:szCs w:val="24"/>
        </w:rPr>
        <w:t>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0C13E4" w:rsidRDefault="000C13E4" w:rsidP="000C13E4">
      <w:pPr>
        <w:spacing w:line="240" w:lineRule="auto"/>
        <w:rPr>
          <w:sz w:val="24"/>
          <w:szCs w:val="24"/>
        </w:rPr>
      </w:pPr>
    </w:p>
    <w:p w:rsidR="000C13E4" w:rsidRDefault="000C13E4" w:rsidP="000C13E4">
      <w:pPr>
        <w:keepNext/>
        <w:spacing w:line="240" w:lineRule="auto"/>
        <w:jc w:val="center"/>
        <w:outlineLvl w:val="2"/>
        <w:rPr>
          <w:b/>
          <w:sz w:val="24"/>
          <w:szCs w:val="24"/>
        </w:rPr>
      </w:pPr>
      <w:r>
        <w:rPr>
          <w:b/>
          <w:sz w:val="24"/>
          <w:szCs w:val="24"/>
        </w:rPr>
        <w:t>РАЗДЕЛ 5. СТОИМОСТЬ УСЛУГ И ПОРЯДОК ОПЛАТЫ</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5.1.</w:t>
      </w:r>
      <w:r>
        <w:rPr>
          <w:sz w:val="24"/>
          <w:szCs w:val="24"/>
        </w:rPr>
        <w:tab/>
        <w:t>Стоимость услуг по настоящему Договору составляет _________________________________________, в том числе НДС 18% - ____________________</w:t>
      </w:r>
    </w:p>
    <w:p w:rsidR="000C13E4" w:rsidRDefault="000C13E4" w:rsidP="000C13E4">
      <w:pPr>
        <w:tabs>
          <w:tab w:val="num" w:pos="0"/>
        </w:tabs>
        <w:spacing w:line="240" w:lineRule="auto"/>
        <w:rPr>
          <w:sz w:val="24"/>
          <w:szCs w:val="24"/>
        </w:rPr>
      </w:pPr>
      <w:r>
        <w:rPr>
          <w:sz w:val="24"/>
          <w:szCs w:val="24"/>
        </w:rPr>
        <w:t xml:space="preserve">5.2. Оплата стоимости услуг по настоящему Договору производится Заказчиком </w:t>
      </w:r>
      <w:r w:rsidR="0028586A">
        <w:rPr>
          <w:sz w:val="24"/>
          <w:szCs w:val="24"/>
        </w:rPr>
        <w:t xml:space="preserve">путем перечисления на счет Исполнителя авансового платежа в размере 50% общей стоимости услуг и окончательного расчета </w:t>
      </w:r>
      <w:r>
        <w:rPr>
          <w:sz w:val="24"/>
          <w:szCs w:val="24"/>
        </w:rPr>
        <w:t xml:space="preserve">не позднее </w:t>
      </w:r>
      <w:r w:rsidR="00D73DFC">
        <w:rPr>
          <w:sz w:val="24"/>
          <w:szCs w:val="24"/>
        </w:rPr>
        <w:t>1</w:t>
      </w:r>
      <w:r>
        <w:rPr>
          <w:sz w:val="24"/>
          <w:szCs w:val="24"/>
        </w:rPr>
        <w:t>0 рабочих дней с даты, когда были предоставлены документы, подтверждающие оказание услуг, надлежащим образом подписанные обеими Сторонами и оригиналы счетов-фактур</w:t>
      </w:r>
    </w:p>
    <w:p w:rsidR="000C13E4" w:rsidRDefault="000C13E4" w:rsidP="000C13E4">
      <w:pPr>
        <w:tabs>
          <w:tab w:val="num" w:pos="0"/>
        </w:tabs>
        <w:spacing w:line="240" w:lineRule="auto"/>
        <w:rPr>
          <w:sz w:val="24"/>
          <w:szCs w:val="24"/>
        </w:rPr>
      </w:pPr>
      <w:r>
        <w:rPr>
          <w:sz w:val="24"/>
          <w:szCs w:val="24"/>
        </w:rPr>
        <w:t>5.3.</w:t>
      </w:r>
      <w:r>
        <w:rPr>
          <w:i/>
          <w:sz w:val="24"/>
          <w:szCs w:val="24"/>
        </w:rPr>
        <w:t xml:space="preserve"> </w:t>
      </w:r>
      <w:r>
        <w:rPr>
          <w:sz w:val="24"/>
          <w:szCs w:val="24"/>
        </w:rPr>
        <w:t xml:space="preserve"> Исполнитель обязан выставить счет-фактуру с указанием суммы НДС, подлежащей предъявлению к оплате Заказчику. Данная счет-фактура должна отвечать требованиям налогового законодательства РФ. </w:t>
      </w:r>
    </w:p>
    <w:p w:rsidR="000C13E4" w:rsidRDefault="000C13E4" w:rsidP="000C13E4">
      <w:pPr>
        <w:spacing w:line="240" w:lineRule="auto"/>
        <w:rPr>
          <w:i/>
          <w:sz w:val="24"/>
          <w:szCs w:val="24"/>
        </w:rPr>
      </w:pPr>
      <w:r>
        <w:rPr>
          <w:sz w:val="24"/>
          <w:szCs w:val="24"/>
        </w:rPr>
        <w:t>5.4.</w:t>
      </w:r>
      <w:r>
        <w:rPr>
          <w:sz w:val="24"/>
          <w:szCs w:val="24"/>
        </w:rPr>
        <w:tab/>
        <w:t>Обязательства Заказчика по оплате стоимости услуг считаются исполненными с момента списания денежных сре</w:t>
      </w:r>
      <w:proofErr w:type="gramStart"/>
      <w:r>
        <w:rPr>
          <w:sz w:val="24"/>
          <w:szCs w:val="24"/>
        </w:rPr>
        <w:t>дств с р</w:t>
      </w:r>
      <w:proofErr w:type="gramEnd"/>
      <w:r>
        <w:rPr>
          <w:sz w:val="24"/>
          <w:szCs w:val="24"/>
        </w:rPr>
        <w:t xml:space="preserve">асчетного счета Заказчика. </w:t>
      </w:r>
    </w:p>
    <w:p w:rsidR="000C13E4" w:rsidRDefault="000C13E4" w:rsidP="000C13E4">
      <w:pPr>
        <w:tabs>
          <w:tab w:val="left" w:pos="426"/>
        </w:tabs>
        <w:spacing w:line="240" w:lineRule="auto"/>
        <w:ind w:left="1140"/>
        <w:contextualSpacing/>
        <w:rPr>
          <w:b/>
          <w:i/>
          <w:sz w:val="24"/>
          <w:szCs w:val="24"/>
          <w:highlight w:val="lightGray"/>
        </w:rPr>
      </w:pPr>
    </w:p>
    <w:p w:rsidR="000C13E4" w:rsidRDefault="000C13E4" w:rsidP="000C13E4">
      <w:pPr>
        <w:spacing w:line="240" w:lineRule="auto"/>
        <w:rPr>
          <w:sz w:val="24"/>
          <w:szCs w:val="24"/>
        </w:rPr>
      </w:pPr>
    </w:p>
    <w:p w:rsidR="000C13E4" w:rsidRDefault="000C13E4" w:rsidP="000C13E4">
      <w:pPr>
        <w:keepNext/>
        <w:spacing w:line="240" w:lineRule="auto"/>
        <w:jc w:val="center"/>
        <w:outlineLvl w:val="0"/>
        <w:rPr>
          <w:b/>
          <w:sz w:val="24"/>
          <w:szCs w:val="24"/>
        </w:rPr>
      </w:pPr>
      <w:r>
        <w:rPr>
          <w:b/>
          <w:sz w:val="24"/>
          <w:szCs w:val="24"/>
        </w:rPr>
        <w:t>РАЗДЕЛ 6. СРОКИ</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6.1.</w:t>
      </w:r>
      <w:r>
        <w:rPr>
          <w:sz w:val="24"/>
          <w:szCs w:val="24"/>
        </w:rPr>
        <w:tab/>
        <w:t>Настоящий Договор вступает в силу (считается заключенным) с момента его подписания обеими сторонами и действует до исполнения Сторонами своих обязательств.</w:t>
      </w:r>
    </w:p>
    <w:p w:rsidR="000C13E4" w:rsidRDefault="000C13E4" w:rsidP="000C13E4">
      <w:pPr>
        <w:spacing w:line="240" w:lineRule="auto"/>
        <w:rPr>
          <w:sz w:val="24"/>
          <w:szCs w:val="24"/>
        </w:rPr>
      </w:pPr>
      <w:r>
        <w:rPr>
          <w:sz w:val="24"/>
          <w:szCs w:val="24"/>
        </w:rPr>
        <w:t xml:space="preserve">6.2.   Срок исполнения договора составляет </w:t>
      </w:r>
      <w:r w:rsidR="00B52030">
        <w:rPr>
          <w:sz w:val="24"/>
          <w:szCs w:val="24"/>
        </w:rPr>
        <w:t>3</w:t>
      </w:r>
      <w:r>
        <w:rPr>
          <w:sz w:val="24"/>
          <w:szCs w:val="24"/>
        </w:rPr>
        <w:t xml:space="preserve">0 </w:t>
      </w:r>
      <w:r w:rsidR="00D73DFC">
        <w:rPr>
          <w:sz w:val="24"/>
          <w:szCs w:val="24"/>
        </w:rPr>
        <w:t>календарных</w:t>
      </w:r>
      <w:r>
        <w:rPr>
          <w:sz w:val="24"/>
          <w:szCs w:val="24"/>
        </w:rPr>
        <w:t xml:space="preserve"> дней. </w:t>
      </w:r>
    </w:p>
    <w:p w:rsidR="000C13E4" w:rsidRDefault="000C13E4" w:rsidP="000C13E4">
      <w:pPr>
        <w:spacing w:line="240" w:lineRule="auto"/>
        <w:rPr>
          <w:sz w:val="24"/>
          <w:szCs w:val="24"/>
        </w:rPr>
      </w:pPr>
      <w:r>
        <w:rPr>
          <w:sz w:val="24"/>
          <w:szCs w:val="24"/>
        </w:rPr>
        <w:t>6.</w:t>
      </w:r>
      <w:r w:rsidR="00B52030">
        <w:rPr>
          <w:sz w:val="24"/>
          <w:szCs w:val="24"/>
        </w:rPr>
        <w:t>3</w:t>
      </w:r>
      <w:r>
        <w:rPr>
          <w:sz w:val="24"/>
          <w:szCs w:val="24"/>
        </w:rPr>
        <w:t>.</w:t>
      </w:r>
      <w:r>
        <w:rPr>
          <w:sz w:val="24"/>
          <w:szCs w:val="24"/>
        </w:rPr>
        <w:tab/>
        <w:t>Сроки, предусмотренные настоящим Договором, могут быть продлены только по соглашению сторон, форма которого должна отвечать требованиям п. 11.2. настоящего Договора.</w:t>
      </w:r>
    </w:p>
    <w:p w:rsidR="000C13E4" w:rsidRDefault="000C13E4" w:rsidP="000C13E4">
      <w:pPr>
        <w:spacing w:line="240" w:lineRule="auto"/>
        <w:rPr>
          <w:sz w:val="24"/>
          <w:szCs w:val="24"/>
        </w:rPr>
      </w:pPr>
    </w:p>
    <w:p w:rsidR="000C13E4" w:rsidRDefault="000C13E4" w:rsidP="000C13E4">
      <w:pPr>
        <w:spacing w:line="240" w:lineRule="auto"/>
        <w:jc w:val="center"/>
        <w:rPr>
          <w:b/>
          <w:sz w:val="24"/>
          <w:szCs w:val="24"/>
        </w:rPr>
      </w:pPr>
      <w:r>
        <w:rPr>
          <w:b/>
          <w:sz w:val="24"/>
          <w:szCs w:val="24"/>
        </w:rPr>
        <w:t>РАЗДЕЛ 7. РАСТОРЖЕНИЕ И ИЗМЕНЕНИЕ ДОГОВОРА, ОТКАЗ ОТ ИСПОЛНЕНИЯ ДОГОВОРА</w:t>
      </w:r>
    </w:p>
    <w:p w:rsidR="000C13E4" w:rsidRDefault="000C13E4" w:rsidP="000C13E4">
      <w:pPr>
        <w:spacing w:line="240" w:lineRule="auto"/>
        <w:jc w:val="center"/>
        <w:rPr>
          <w:b/>
          <w:sz w:val="24"/>
          <w:szCs w:val="24"/>
        </w:rPr>
      </w:pPr>
    </w:p>
    <w:p w:rsidR="000C13E4" w:rsidRDefault="000C13E4" w:rsidP="000C13E4">
      <w:pPr>
        <w:spacing w:line="240" w:lineRule="auto"/>
        <w:rPr>
          <w:sz w:val="24"/>
          <w:szCs w:val="24"/>
        </w:rPr>
      </w:pPr>
      <w:r>
        <w:rPr>
          <w:sz w:val="24"/>
          <w:szCs w:val="24"/>
        </w:rPr>
        <w:t>7.1.</w:t>
      </w:r>
      <w:r>
        <w:rPr>
          <w:sz w:val="24"/>
          <w:szCs w:val="24"/>
        </w:rPr>
        <w:tab/>
        <w:t>Расторжение настоящего Договора возможно по соглашению сторон, а также по основаниям, предусмотренным Гражданским кодексом РФ, другими законами РФ и настоящим Договором.</w:t>
      </w:r>
    </w:p>
    <w:p w:rsidR="000C13E4" w:rsidRDefault="000C13E4" w:rsidP="000C13E4">
      <w:pPr>
        <w:spacing w:line="240" w:lineRule="auto"/>
        <w:rPr>
          <w:sz w:val="24"/>
          <w:szCs w:val="24"/>
        </w:rPr>
      </w:pPr>
      <w:r>
        <w:rPr>
          <w:sz w:val="24"/>
          <w:szCs w:val="24"/>
        </w:rPr>
        <w:t>7.2.</w:t>
      </w:r>
      <w:r>
        <w:rPr>
          <w:sz w:val="24"/>
          <w:szCs w:val="24"/>
        </w:rPr>
        <w:tab/>
        <w:t>Изменение условий настоящего Договора возможно по соглашению сторон.</w:t>
      </w:r>
    </w:p>
    <w:p w:rsidR="000C13E4" w:rsidRDefault="000C13E4" w:rsidP="000C13E4">
      <w:pPr>
        <w:spacing w:line="240" w:lineRule="auto"/>
        <w:rPr>
          <w:sz w:val="24"/>
          <w:szCs w:val="24"/>
        </w:rPr>
      </w:pPr>
      <w:r>
        <w:rPr>
          <w:sz w:val="24"/>
          <w:szCs w:val="24"/>
        </w:rPr>
        <w:t xml:space="preserve">7.3. Заказчик вправе в любое время отказаться от исполнения настоящего Договора, известив об этом Исполнителя в письменной форме за 5 (Пять) дней до даты расторжения. Заказчик обязан </w:t>
      </w:r>
      <w:proofErr w:type="gramStart"/>
      <w:r>
        <w:rPr>
          <w:sz w:val="24"/>
          <w:szCs w:val="24"/>
        </w:rPr>
        <w:t>оплатить стоимость фактически</w:t>
      </w:r>
      <w:proofErr w:type="gramEnd"/>
      <w:r>
        <w:rPr>
          <w:sz w:val="24"/>
          <w:szCs w:val="24"/>
        </w:rPr>
        <w:t xml:space="preserve"> оказанных Исполнителем услуг по Договору (до даты расторжения договора). </w:t>
      </w:r>
    </w:p>
    <w:p w:rsidR="000C13E4" w:rsidRDefault="000C13E4" w:rsidP="000C13E4">
      <w:pPr>
        <w:spacing w:line="240" w:lineRule="auto"/>
        <w:rPr>
          <w:sz w:val="24"/>
          <w:szCs w:val="24"/>
        </w:rPr>
      </w:pPr>
      <w:r>
        <w:rPr>
          <w:sz w:val="24"/>
          <w:szCs w:val="24"/>
        </w:rPr>
        <w:t>7.4.</w:t>
      </w:r>
      <w:r>
        <w:rPr>
          <w:sz w:val="24"/>
          <w:szCs w:val="24"/>
        </w:rPr>
        <w:tab/>
        <w:t>При расторжении настоящего Договора по соглашению сторон стороны обязуются урегулировать все взаимные требования в соглашении о расторжении настоящего Договора. При этом стороны обязуются произвести взаимные расчеты по настоящему Договору в срок, установленный соглашением о расторжении Договора.</w:t>
      </w:r>
    </w:p>
    <w:p w:rsidR="000C13E4" w:rsidRDefault="000C13E4" w:rsidP="000C13E4">
      <w:pPr>
        <w:spacing w:line="240" w:lineRule="auto"/>
        <w:rPr>
          <w:sz w:val="24"/>
          <w:szCs w:val="24"/>
        </w:rPr>
      </w:pPr>
      <w:r>
        <w:rPr>
          <w:sz w:val="24"/>
          <w:szCs w:val="24"/>
        </w:rPr>
        <w:t>7.5.</w:t>
      </w:r>
      <w:r>
        <w:rPr>
          <w:sz w:val="24"/>
          <w:szCs w:val="24"/>
        </w:rPr>
        <w:tab/>
        <w:t>В случае расторжения настоящего Договора/отказа одной из сторон от исполнения настоящего Договора Исполнитель обязуется вернуть Заказчику все полученные от Заказчика документы и (или) материалы (при наличии) в течение 3-х (трех) рабочих дней с момента расторжения настоящего Договора/отказа от исполнения Договора.</w:t>
      </w: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lastRenderedPageBreak/>
        <w:t>РАЗДЕЛ 8. ОТВЕТСТВЕННОСТЬ СТОРОН</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 а также положениями настоящего Договора.</w:t>
      </w:r>
    </w:p>
    <w:p w:rsidR="000C13E4" w:rsidRDefault="000C13E4" w:rsidP="000C13E4">
      <w:pPr>
        <w:spacing w:line="240" w:lineRule="auto"/>
        <w:rPr>
          <w:sz w:val="24"/>
          <w:szCs w:val="24"/>
        </w:rPr>
      </w:pPr>
      <w:r>
        <w:rPr>
          <w:sz w:val="24"/>
          <w:szCs w:val="24"/>
        </w:rPr>
        <w:t xml:space="preserve">8.2. В случае просрочки Исполнителем сроков исполнения обязательств по настоящему Договору Исполнитель выплачивает Заказчику неустойку в размере 0,1 % от стоимости услуг по настоящему Договору за каждый день просрочки. </w:t>
      </w:r>
    </w:p>
    <w:p w:rsidR="000C13E4" w:rsidRDefault="000C13E4" w:rsidP="000C13E4">
      <w:pPr>
        <w:spacing w:line="240" w:lineRule="auto"/>
        <w:ind w:firstLine="360"/>
        <w:rPr>
          <w:sz w:val="24"/>
          <w:szCs w:val="24"/>
        </w:rPr>
      </w:pPr>
      <w:r>
        <w:rPr>
          <w:sz w:val="24"/>
          <w:szCs w:val="24"/>
        </w:rPr>
        <w:t xml:space="preserve">   8.4.     Ответственность за </w:t>
      </w:r>
      <w:proofErr w:type="gramStart"/>
      <w:r>
        <w:rPr>
          <w:sz w:val="24"/>
          <w:szCs w:val="24"/>
        </w:rPr>
        <w:t>убытки, причиненные Исполнителем Заказчику или третьим лицам от действий или бездействия при выполнении работ несет</w:t>
      </w:r>
      <w:proofErr w:type="gramEnd"/>
      <w:r>
        <w:rPr>
          <w:sz w:val="24"/>
          <w:szCs w:val="24"/>
        </w:rPr>
        <w:t xml:space="preserve"> Исполнитель;</w:t>
      </w:r>
    </w:p>
    <w:p w:rsidR="000C13E4" w:rsidRDefault="000C13E4" w:rsidP="000C13E4">
      <w:pPr>
        <w:spacing w:line="240" w:lineRule="auto"/>
        <w:rPr>
          <w:sz w:val="24"/>
          <w:szCs w:val="24"/>
        </w:rPr>
      </w:pP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t>РАЗДЕЛ 9. ОБСТОЯТЕЛЬСТВА НЕПРЕОДОЛИМОЙ СИЛЫ (ФОРС-МАЖОР)</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9.1.</w:t>
      </w:r>
      <w:r>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Pr>
          <w:sz w:val="24"/>
          <w:szCs w:val="24"/>
        </w:rPr>
        <w:t xml:space="preserve">К обстоятельствам непреодолимой силы в рамках настоящего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настоящему Договору, а также иные чрезвычайные и разумно непредотвратимые обстоятельства. </w:t>
      </w:r>
      <w:proofErr w:type="gramEnd"/>
    </w:p>
    <w:p w:rsidR="000C13E4" w:rsidRDefault="000C13E4" w:rsidP="000C13E4">
      <w:pPr>
        <w:spacing w:line="240" w:lineRule="auto"/>
        <w:rPr>
          <w:sz w:val="24"/>
          <w:szCs w:val="24"/>
        </w:rPr>
      </w:pPr>
      <w:r>
        <w:rPr>
          <w:sz w:val="24"/>
          <w:szCs w:val="24"/>
        </w:rPr>
        <w:t>9.2.</w:t>
      </w:r>
      <w:r>
        <w:rPr>
          <w:sz w:val="24"/>
          <w:szCs w:val="24"/>
        </w:rPr>
        <w:tab/>
        <w:t xml:space="preserve">Сторона, оказавшаяся не в состоянии исполнить обязательство по настоящему Договору в силу наступления обстоятельства непреодолимой силы, обязана не позднее 7 (семи)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C13E4" w:rsidRDefault="000C13E4" w:rsidP="000C13E4">
      <w:pPr>
        <w:spacing w:line="240" w:lineRule="auto"/>
        <w:rPr>
          <w:sz w:val="24"/>
          <w:szCs w:val="24"/>
        </w:rPr>
      </w:pPr>
      <w:r>
        <w:rPr>
          <w:sz w:val="24"/>
          <w:szCs w:val="24"/>
        </w:rPr>
        <w:t>9.3.</w:t>
      </w:r>
      <w:r>
        <w:rPr>
          <w:sz w:val="24"/>
          <w:szCs w:val="24"/>
        </w:rPr>
        <w:tab/>
      </w:r>
      <w:proofErr w:type="gramStart"/>
      <w:r>
        <w:rPr>
          <w:sz w:val="24"/>
          <w:szCs w:val="24"/>
        </w:rPr>
        <w:t>Если какая-либо из сторон настоящего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0C13E4" w:rsidRDefault="000C13E4" w:rsidP="000C13E4">
      <w:pPr>
        <w:spacing w:line="240" w:lineRule="auto"/>
        <w:rPr>
          <w:sz w:val="24"/>
          <w:szCs w:val="24"/>
        </w:rPr>
      </w:pPr>
      <w:r>
        <w:rPr>
          <w:sz w:val="24"/>
          <w:szCs w:val="24"/>
        </w:rPr>
        <w:t>9.4.</w:t>
      </w:r>
      <w:r>
        <w:rPr>
          <w:sz w:val="24"/>
          <w:szCs w:val="24"/>
        </w:rPr>
        <w:tab/>
        <w:t xml:space="preserve">Обязанность </w:t>
      </w:r>
      <w:bookmarkStart w:id="0" w:name="OCRUncertain200"/>
      <w:r>
        <w:rPr>
          <w:sz w:val="24"/>
          <w:szCs w:val="24"/>
        </w:rPr>
        <w:t>доказывания</w:t>
      </w:r>
      <w:bookmarkEnd w:id="0"/>
      <w:r>
        <w:rPr>
          <w:sz w:val="24"/>
          <w:szCs w:val="24"/>
        </w:rPr>
        <w:t xml:space="preserve"> обстоятельства непреодолимой силы лежит на стороне, не исполнившей свои обязательства.</w:t>
      </w: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t>РАЗДЕЛ 10. СПОРЫ И ПРИМЕНИМОЕ ПРАВО</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10.1.</w:t>
      </w:r>
      <w:r>
        <w:rPr>
          <w:sz w:val="24"/>
          <w:szCs w:val="24"/>
        </w:rPr>
        <w:tab/>
        <w:t>К отношениям сторон, вытекающим из настоящего Договора, применяется право Российской Федерации.</w:t>
      </w:r>
    </w:p>
    <w:p w:rsidR="000C13E4" w:rsidRDefault="000C13E4" w:rsidP="000C13E4">
      <w:pPr>
        <w:spacing w:line="240" w:lineRule="auto"/>
        <w:rPr>
          <w:sz w:val="24"/>
          <w:szCs w:val="24"/>
        </w:rPr>
      </w:pPr>
      <w:r>
        <w:rPr>
          <w:sz w:val="24"/>
          <w:szCs w:val="24"/>
        </w:rPr>
        <w:t>10.2.</w:t>
      </w:r>
      <w:r>
        <w:rPr>
          <w:sz w:val="24"/>
          <w:szCs w:val="24"/>
        </w:rPr>
        <w:tab/>
        <w:t>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0C13E4" w:rsidRDefault="000C13E4" w:rsidP="000C13E4">
      <w:pPr>
        <w:spacing w:line="240" w:lineRule="auto"/>
        <w:rPr>
          <w:sz w:val="24"/>
          <w:szCs w:val="24"/>
        </w:rPr>
      </w:pPr>
      <w:r>
        <w:rPr>
          <w:sz w:val="24"/>
          <w:szCs w:val="24"/>
        </w:rPr>
        <w:t xml:space="preserve">         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0C13E4" w:rsidRDefault="000C13E4" w:rsidP="000C13E4">
      <w:pPr>
        <w:spacing w:line="240" w:lineRule="auto"/>
        <w:rPr>
          <w:sz w:val="24"/>
          <w:szCs w:val="24"/>
        </w:rPr>
      </w:pPr>
    </w:p>
    <w:p w:rsidR="000C13E4" w:rsidRDefault="000C13E4" w:rsidP="000C13E4">
      <w:pPr>
        <w:keepNext/>
        <w:spacing w:line="240" w:lineRule="auto"/>
        <w:jc w:val="center"/>
        <w:outlineLvl w:val="1"/>
        <w:rPr>
          <w:b/>
          <w:sz w:val="24"/>
          <w:szCs w:val="24"/>
        </w:rPr>
      </w:pPr>
      <w:r>
        <w:rPr>
          <w:b/>
          <w:sz w:val="24"/>
          <w:szCs w:val="24"/>
        </w:rPr>
        <w:t>РАЗДЕЛ 11. ПРОЧИЕ УСЛОВИЯ</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lastRenderedPageBreak/>
        <w:t>11.1 Настоящий Договор содержит все условия, согласованные сторонами. Любые предварительные договоренности, устные или письменные, существовавшие до заключения настоящего Договора, теряют силу.</w:t>
      </w:r>
    </w:p>
    <w:p w:rsidR="000C13E4" w:rsidRDefault="000C13E4" w:rsidP="000C13E4">
      <w:pPr>
        <w:spacing w:line="240" w:lineRule="auto"/>
        <w:rPr>
          <w:sz w:val="24"/>
          <w:szCs w:val="24"/>
        </w:rPr>
      </w:pPr>
      <w:r>
        <w:rPr>
          <w:sz w:val="24"/>
          <w:szCs w:val="24"/>
        </w:rPr>
        <w:t xml:space="preserve">11.2. Все изменения и дополнения к настоящему Договору, в том числе Приложения и соглашение о расторжении настоящего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0C13E4" w:rsidRDefault="000C13E4" w:rsidP="000C13E4">
      <w:pPr>
        <w:suppressAutoHyphens/>
        <w:spacing w:line="240" w:lineRule="auto"/>
        <w:rPr>
          <w:sz w:val="24"/>
          <w:szCs w:val="24"/>
        </w:rPr>
      </w:pPr>
      <w:r>
        <w:rPr>
          <w:sz w:val="24"/>
          <w:szCs w:val="24"/>
        </w:rPr>
        <w:t>11.3. Настоящий Договор составлен и подписан в двух экземплярах (по одному экземпляру для каждой из сторон), каждый из которых имеет равную юридическую силу.</w:t>
      </w:r>
    </w:p>
    <w:p w:rsidR="000C13E4" w:rsidRDefault="000C13E4" w:rsidP="000C13E4">
      <w:pPr>
        <w:spacing w:line="240" w:lineRule="auto"/>
        <w:rPr>
          <w:sz w:val="24"/>
          <w:szCs w:val="24"/>
        </w:rPr>
      </w:pPr>
      <w:r>
        <w:rPr>
          <w:sz w:val="24"/>
          <w:szCs w:val="24"/>
        </w:rPr>
        <w:t>11.4. К настоящему Договору в качестве неотъемлемой части прилагается:</w:t>
      </w:r>
    </w:p>
    <w:p w:rsidR="000C13E4" w:rsidRDefault="000C13E4" w:rsidP="000C13E4">
      <w:pPr>
        <w:spacing w:line="240" w:lineRule="auto"/>
        <w:rPr>
          <w:sz w:val="24"/>
          <w:szCs w:val="24"/>
        </w:rPr>
      </w:pPr>
      <w:r>
        <w:rPr>
          <w:sz w:val="24"/>
          <w:szCs w:val="24"/>
        </w:rPr>
        <w:t>- Приложение № 1. Техническое задание.</w:t>
      </w:r>
    </w:p>
    <w:p w:rsidR="000C13E4" w:rsidRDefault="000C13E4" w:rsidP="000C13E4">
      <w:pPr>
        <w:spacing w:line="240" w:lineRule="auto"/>
        <w:rPr>
          <w:sz w:val="24"/>
          <w:szCs w:val="24"/>
        </w:rPr>
      </w:pPr>
      <w:r>
        <w:rPr>
          <w:sz w:val="24"/>
          <w:szCs w:val="24"/>
        </w:rPr>
        <w:t>- Приложение № 2. Требования безопасности на месте производства работ.</w:t>
      </w:r>
    </w:p>
    <w:p w:rsidR="000C13E4" w:rsidRDefault="000C13E4" w:rsidP="000C13E4">
      <w:pPr>
        <w:spacing w:line="240" w:lineRule="auto"/>
        <w:rPr>
          <w:sz w:val="24"/>
          <w:szCs w:val="24"/>
        </w:rPr>
      </w:pPr>
    </w:p>
    <w:p w:rsidR="000C13E4" w:rsidRDefault="000C13E4" w:rsidP="000C13E4">
      <w:pPr>
        <w:keepNext/>
        <w:spacing w:line="240" w:lineRule="auto"/>
        <w:jc w:val="center"/>
        <w:outlineLvl w:val="1"/>
        <w:rPr>
          <w:b/>
          <w:sz w:val="24"/>
          <w:szCs w:val="24"/>
        </w:rPr>
      </w:pPr>
    </w:p>
    <w:p w:rsidR="000C13E4" w:rsidRDefault="000C13E4" w:rsidP="000C13E4">
      <w:pPr>
        <w:keepNext/>
        <w:spacing w:line="240" w:lineRule="auto"/>
        <w:jc w:val="center"/>
        <w:outlineLvl w:val="1"/>
        <w:rPr>
          <w:b/>
          <w:sz w:val="24"/>
          <w:szCs w:val="24"/>
        </w:rPr>
      </w:pPr>
      <w:r>
        <w:rPr>
          <w:b/>
          <w:sz w:val="24"/>
          <w:szCs w:val="24"/>
        </w:rPr>
        <w:t>РАЗДЕЛ 12. АДРЕСА, ПОДПИСИ И РЕКВИЗИТЫ СТОРОН</w:t>
      </w:r>
    </w:p>
    <w:p w:rsidR="000C13E4" w:rsidRDefault="000C13E4" w:rsidP="000C13E4">
      <w:pPr>
        <w:spacing w:line="240" w:lineRule="auto"/>
        <w:rPr>
          <w:sz w:val="24"/>
          <w:szCs w:val="24"/>
        </w:rPr>
      </w:pPr>
    </w:p>
    <w:tbl>
      <w:tblPr>
        <w:tblW w:w="10485" w:type="dxa"/>
        <w:tblInd w:w="-71" w:type="dxa"/>
        <w:tblLayout w:type="fixed"/>
        <w:tblCellMar>
          <w:left w:w="71" w:type="dxa"/>
          <w:right w:w="71" w:type="dxa"/>
        </w:tblCellMar>
        <w:tblLook w:val="04A0"/>
      </w:tblPr>
      <w:tblGrid>
        <w:gridCol w:w="5243"/>
        <w:gridCol w:w="5242"/>
      </w:tblGrid>
      <w:tr w:rsidR="000C13E4" w:rsidTr="000C13E4">
        <w:tc>
          <w:tcPr>
            <w:tcW w:w="5245" w:type="dxa"/>
          </w:tcPr>
          <w:p w:rsidR="000C13E4" w:rsidRDefault="000C13E4">
            <w:pPr>
              <w:spacing w:line="240" w:lineRule="auto"/>
              <w:rPr>
                <w:b/>
                <w:smallCaps/>
                <w:sz w:val="24"/>
                <w:szCs w:val="24"/>
              </w:rPr>
            </w:pPr>
            <w:r>
              <w:rPr>
                <w:b/>
                <w:smallCaps/>
                <w:sz w:val="24"/>
                <w:szCs w:val="24"/>
              </w:rPr>
              <w:t>ЗАКАЗЧИК</w:t>
            </w:r>
          </w:p>
          <w:p w:rsidR="000C13E4" w:rsidRDefault="000C13E4">
            <w:pPr>
              <w:spacing w:line="240" w:lineRule="auto"/>
              <w:ind w:right="194"/>
              <w:rPr>
                <w:bCs/>
                <w:sz w:val="24"/>
                <w:szCs w:val="24"/>
              </w:rPr>
            </w:pPr>
            <w:r>
              <w:rPr>
                <w:bCs/>
                <w:sz w:val="24"/>
                <w:szCs w:val="24"/>
              </w:rPr>
              <w:t>ОАО «Региональная газовая компания»</w:t>
            </w:r>
          </w:p>
          <w:p w:rsidR="000C13E4" w:rsidRDefault="000C13E4">
            <w:pPr>
              <w:spacing w:line="240" w:lineRule="auto"/>
              <w:ind w:right="194"/>
              <w:rPr>
                <w:bCs/>
                <w:sz w:val="24"/>
                <w:szCs w:val="24"/>
              </w:rPr>
            </w:pPr>
            <w:r>
              <w:rPr>
                <w:bCs/>
                <w:sz w:val="24"/>
                <w:szCs w:val="24"/>
              </w:rPr>
              <w:t xml:space="preserve">Юридический адрес: </w:t>
            </w:r>
          </w:p>
          <w:p w:rsidR="000C13E4" w:rsidRDefault="000C13E4">
            <w:pPr>
              <w:spacing w:line="240" w:lineRule="auto"/>
              <w:ind w:right="194"/>
              <w:rPr>
                <w:bCs/>
                <w:sz w:val="24"/>
                <w:szCs w:val="24"/>
              </w:rPr>
            </w:pPr>
            <w:r>
              <w:rPr>
                <w:bCs/>
                <w:sz w:val="24"/>
                <w:szCs w:val="24"/>
              </w:rPr>
              <w:t xml:space="preserve">Российская Федерация, 170100, </w:t>
            </w:r>
          </w:p>
          <w:p w:rsidR="000C13E4" w:rsidRDefault="000C13E4">
            <w:pPr>
              <w:spacing w:line="240" w:lineRule="auto"/>
              <w:ind w:right="194"/>
              <w:rPr>
                <w:bCs/>
                <w:sz w:val="24"/>
                <w:szCs w:val="24"/>
              </w:rPr>
            </w:pPr>
            <w:r>
              <w:rPr>
                <w:bCs/>
                <w:sz w:val="24"/>
                <w:szCs w:val="24"/>
              </w:rPr>
              <w:t>г. Тверь, ул. Пушкинская, дом 7 .</w:t>
            </w:r>
          </w:p>
          <w:p w:rsidR="000C13E4" w:rsidRDefault="000C13E4">
            <w:pPr>
              <w:tabs>
                <w:tab w:val="num" w:pos="284"/>
              </w:tabs>
              <w:spacing w:line="240" w:lineRule="auto"/>
              <w:ind w:right="34"/>
              <w:rPr>
                <w:sz w:val="24"/>
                <w:szCs w:val="24"/>
              </w:rPr>
            </w:pPr>
            <w:r>
              <w:rPr>
                <w:sz w:val="24"/>
                <w:szCs w:val="24"/>
              </w:rPr>
              <w:t>Платёжные реквизиты:</w:t>
            </w:r>
          </w:p>
          <w:p w:rsidR="000C13E4" w:rsidRDefault="000C13E4">
            <w:pPr>
              <w:tabs>
                <w:tab w:val="num" w:pos="284"/>
              </w:tabs>
              <w:spacing w:line="240" w:lineRule="auto"/>
              <w:ind w:right="34"/>
              <w:rPr>
                <w:sz w:val="24"/>
                <w:szCs w:val="24"/>
              </w:rPr>
            </w:pPr>
            <w:r>
              <w:rPr>
                <w:sz w:val="24"/>
                <w:szCs w:val="24"/>
              </w:rPr>
              <w:t xml:space="preserve">ИНН 6950152108 </w:t>
            </w:r>
          </w:p>
          <w:p w:rsidR="000C13E4" w:rsidRDefault="000C13E4">
            <w:pPr>
              <w:tabs>
                <w:tab w:val="num" w:pos="284"/>
              </w:tabs>
              <w:spacing w:line="240" w:lineRule="auto"/>
              <w:ind w:right="34"/>
              <w:rPr>
                <w:sz w:val="24"/>
                <w:szCs w:val="24"/>
              </w:rPr>
            </w:pPr>
            <w:r>
              <w:rPr>
                <w:sz w:val="24"/>
                <w:szCs w:val="24"/>
              </w:rPr>
              <w:t>КПП 695001001</w:t>
            </w:r>
          </w:p>
          <w:p w:rsidR="000C13E4" w:rsidRDefault="000C13E4">
            <w:pPr>
              <w:tabs>
                <w:tab w:val="num" w:pos="284"/>
              </w:tabs>
              <w:spacing w:line="240" w:lineRule="auto"/>
              <w:ind w:right="34"/>
              <w:rPr>
                <w:sz w:val="24"/>
                <w:szCs w:val="24"/>
              </w:rPr>
            </w:pPr>
            <w:r>
              <w:rPr>
                <w:sz w:val="24"/>
                <w:szCs w:val="24"/>
              </w:rPr>
              <w:t xml:space="preserve">Расчётный счет № 40702810563000090423 в отделении № 8607 Сбербанка России </w:t>
            </w:r>
            <w:proofErr w:type="gramStart"/>
            <w:r>
              <w:rPr>
                <w:sz w:val="24"/>
                <w:szCs w:val="24"/>
              </w:rPr>
              <w:t>г</w:t>
            </w:r>
            <w:proofErr w:type="gramEnd"/>
            <w:r>
              <w:rPr>
                <w:sz w:val="24"/>
                <w:szCs w:val="24"/>
              </w:rPr>
              <w:t xml:space="preserve">. Тверь  </w:t>
            </w:r>
          </w:p>
          <w:p w:rsidR="000C13E4" w:rsidRDefault="000C13E4">
            <w:pPr>
              <w:tabs>
                <w:tab w:val="num" w:pos="284"/>
              </w:tabs>
              <w:spacing w:line="240" w:lineRule="auto"/>
              <w:ind w:right="34"/>
              <w:rPr>
                <w:sz w:val="24"/>
                <w:szCs w:val="24"/>
              </w:rPr>
            </w:pPr>
            <w:r>
              <w:rPr>
                <w:sz w:val="24"/>
                <w:szCs w:val="24"/>
              </w:rPr>
              <w:t xml:space="preserve">к/с  30101810700000000679 </w:t>
            </w:r>
          </w:p>
          <w:p w:rsidR="000C13E4" w:rsidRDefault="000C13E4">
            <w:pPr>
              <w:tabs>
                <w:tab w:val="num" w:pos="284"/>
              </w:tabs>
              <w:spacing w:line="240" w:lineRule="auto"/>
              <w:ind w:right="34"/>
              <w:rPr>
                <w:sz w:val="24"/>
                <w:szCs w:val="24"/>
              </w:rPr>
            </w:pPr>
            <w:r>
              <w:rPr>
                <w:sz w:val="24"/>
                <w:szCs w:val="24"/>
              </w:rPr>
              <w:t>БИК 042809679   ОКПО 09077458</w:t>
            </w:r>
          </w:p>
          <w:p w:rsidR="000C13E4" w:rsidRDefault="000C13E4">
            <w:pPr>
              <w:spacing w:line="240" w:lineRule="auto"/>
              <w:rPr>
                <w:b/>
                <w:smallCaps/>
                <w:sz w:val="24"/>
                <w:szCs w:val="24"/>
              </w:rPr>
            </w:pPr>
          </w:p>
        </w:tc>
        <w:tc>
          <w:tcPr>
            <w:tcW w:w="5245" w:type="dxa"/>
          </w:tcPr>
          <w:p w:rsidR="000C13E4" w:rsidRDefault="000C13E4">
            <w:pPr>
              <w:spacing w:line="240" w:lineRule="auto"/>
              <w:rPr>
                <w:b/>
                <w:smallCaps/>
                <w:sz w:val="24"/>
                <w:szCs w:val="24"/>
              </w:rPr>
            </w:pPr>
            <w:r>
              <w:rPr>
                <w:b/>
                <w:smallCaps/>
                <w:sz w:val="24"/>
                <w:szCs w:val="24"/>
              </w:rPr>
              <w:t>ИСПОЛНИТЕЛЬ</w:t>
            </w:r>
          </w:p>
          <w:p w:rsidR="000C13E4" w:rsidRDefault="000C13E4">
            <w:pPr>
              <w:tabs>
                <w:tab w:val="left" w:pos="1880"/>
              </w:tabs>
              <w:spacing w:line="240" w:lineRule="auto"/>
              <w:rPr>
                <w:smallCaps/>
                <w:sz w:val="20"/>
                <w:szCs w:val="20"/>
              </w:rPr>
            </w:pPr>
            <w:r>
              <w:rPr>
                <w:smallCaps/>
                <w:sz w:val="20"/>
                <w:szCs w:val="20"/>
              </w:rPr>
              <w:t xml:space="preserve">ООО </w:t>
            </w:r>
          </w:p>
          <w:p w:rsidR="000C13E4" w:rsidRDefault="000C13E4">
            <w:pPr>
              <w:tabs>
                <w:tab w:val="left" w:pos="1880"/>
              </w:tabs>
              <w:spacing w:line="240" w:lineRule="auto"/>
              <w:rPr>
                <w:smallCaps/>
                <w:sz w:val="20"/>
                <w:szCs w:val="20"/>
              </w:rPr>
            </w:pPr>
            <w:r>
              <w:rPr>
                <w:smallCaps/>
                <w:sz w:val="20"/>
                <w:szCs w:val="20"/>
              </w:rPr>
              <w:t>Юридический адрес</w:t>
            </w:r>
            <w:proofErr w:type="gramStart"/>
            <w:r>
              <w:rPr>
                <w:smallCaps/>
                <w:sz w:val="20"/>
                <w:szCs w:val="20"/>
              </w:rPr>
              <w:t xml:space="preserve"> :</w:t>
            </w:r>
            <w:proofErr w:type="gramEnd"/>
          </w:p>
          <w:p w:rsidR="000C13E4" w:rsidRDefault="000C13E4">
            <w:pPr>
              <w:tabs>
                <w:tab w:val="left" w:pos="1880"/>
              </w:tabs>
              <w:spacing w:line="240" w:lineRule="auto"/>
              <w:rPr>
                <w:smallCaps/>
                <w:sz w:val="20"/>
                <w:szCs w:val="20"/>
              </w:rPr>
            </w:pPr>
            <w:r>
              <w:rPr>
                <w:smallCaps/>
                <w:sz w:val="20"/>
                <w:szCs w:val="20"/>
              </w:rPr>
              <w:t xml:space="preserve">Российская Федерация, </w:t>
            </w:r>
          </w:p>
          <w:p w:rsidR="000C13E4" w:rsidRDefault="000C13E4">
            <w:pPr>
              <w:tabs>
                <w:tab w:val="left" w:pos="1880"/>
              </w:tabs>
              <w:spacing w:line="240" w:lineRule="auto"/>
              <w:rPr>
                <w:smallCaps/>
                <w:sz w:val="20"/>
                <w:szCs w:val="20"/>
              </w:rPr>
            </w:pPr>
          </w:p>
          <w:p w:rsidR="000C13E4" w:rsidRDefault="000C13E4">
            <w:pPr>
              <w:tabs>
                <w:tab w:val="left" w:pos="1880"/>
              </w:tabs>
              <w:spacing w:line="240" w:lineRule="auto"/>
              <w:rPr>
                <w:smallCaps/>
                <w:sz w:val="20"/>
                <w:szCs w:val="20"/>
              </w:rPr>
            </w:pPr>
            <w:r>
              <w:rPr>
                <w:smallCaps/>
                <w:sz w:val="20"/>
                <w:szCs w:val="20"/>
              </w:rPr>
              <w:t>Платежные реквизиты:</w:t>
            </w:r>
          </w:p>
          <w:p w:rsidR="000C13E4" w:rsidRDefault="000C13E4">
            <w:pPr>
              <w:tabs>
                <w:tab w:val="left" w:pos="1880"/>
              </w:tabs>
              <w:spacing w:line="240" w:lineRule="auto"/>
              <w:rPr>
                <w:smallCaps/>
                <w:sz w:val="20"/>
                <w:szCs w:val="20"/>
              </w:rPr>
            </w:pPr>
            <w:r>
              <w:rPr>
                <w:smallCaps/>
                <w:sz w:val="20"/>
                <w:szCs w:val="20"/>
              </w:rPr>
              <w:t xml:space="preserve">ИНН </w:t>
            </w:r>
          </w:p>
          <w:p w:rsidR="000C13E4" w:rsidRDefault="000C13E4">
            <w:pPr>
              <w:tabs>
                <w:tab w:val="left" w:pos="1880"/>
              </w:tabs>
              <w:spacing w:line="240" w:lineRule="auto"/>
              <w:rPr>
                <w:smallCaps/>
                <w:sz w:val="20"/>
                <w:szCs w:val="20"/>
              </w:rPr>
            </w:pPr>
            <w:r>
              <w:rPr>
                <w:smallCaps/>
                <w:sz w:val="20"/>
                <w:szCs w:val="20"/>
              </w:rPr>
              <w:t xml:space="preserve">КПП </w:t>
            </w:r>
          </w:p>
          <w:p w:rsidR="000C13E4" w:rsidRDefault="000C13E4">
            <w:pPr>
              <w:tabs>
                <w:tab w:val="left" w:pos="1880"/>
              </w:tabs>
              <w:spacing w:line="240" w:lineRule="auto"/>
              <w:rPr>
                <w:smallCaps/>
                <w:sz w:val="20"/>
                <w:szCs w:val="20"/>
              </w:rPr>
            </w:pPr>
            <w:r>
              <w:rPr>
                <w:smallCaps/>
                <w:sz w:val="20"/>
                <w:szCs w:val="20"/>
              </w:rPr>
              <w:t xml:space="preserve">Расчетный счет № </w:t>
            </w:r>
          </w:p>
          <w:p w:rsidR="000C13E4" w:rsidRDefault="000C13E4">
            <w:pPr>
              <w:tabs>
                <w:tab w:val="left" w:pos="1880"/>
              </w:tabs>
              <w:spacing w:line="240" w:lineRule="auto"/>
              <w:rPr>
                <w:smallCaps/>
                <w:sz w:val="20"/>
                <w:szCs w:val="20"/>
              </w:rPr>
            </w:pPr>
            <w:r>
              <w:rPr>
                <w:smallCaps/>
                <w:sz w:val="20"/>
                <w:szCs w:val="20"/>
              </w:rPr>
              <w:t xml:space="preserve">в </w:t>
            </w:r>
            <w:r w:rsidR="00D73DFC">
              <w:rPr>
                <w:smallCaps/>
                <w:sz w:val="20"/>
                <w:szCs w:val="20"/>
              </w:rPr>
              <w:t>банке</w:t>
            </w:r>
          </w:p>
          <w:p w:rsidR="000C13E4" w:rsidRDefault="000C13E4">
            <w:pPr>
              <w:tabs>
                <w:tab w:val="left" w:pos="1880"/>
              </w:tabs>
              <w:spacing w:line="240" w:lineRule="auto"/>
              <w:rPr>
                <w:smallCaps/>
                <w:sz w:val="20"/>
                <w:szCs w:val="20"/>
              </w:rPr>
            </w:pPr>
            <w:r>
              <w:rPr>
                <w:smallCaps/>
                <w:sz w:val="20"/>
                <w:szCs w:val="20"/>
              </w:rPr>
              <w:t xml:space="preserve">к/с </w:t>
            </w:r>
          </w:p>
          <w:p w:rsidR="000C13E4" w:rsidRDefault="000C13E4">
            <w:pPr>
              <w:tabs>
                <w:tab w:val="left" w:pos="1880"/>
              </w:tabs>
              <w:spacing w:line="240" w:lineRule="auto"/>
              <w:rPr>
                <w:smallCaps/>
                <w:sz w:val="20"/>
                <w:szCs w:val="20"/>
              </w:rPr>
            </w:pPr>
            <w:r>
              <w:rPr>
                <w:smallCaps/>
                <w:sz w:val="20"/>
                <w:szCs w:val="20"/>
              </w:rPr>
              <w:t xml:space="preserve">БИК </w:t>
            </w:r>
            <w:r w:rsidR="00D73DFC">
              <w:rPr>
                <w:smallCaps/>
                <w:sz w:val="20"/>
                <w:szCs w:val="20"/>
              </w:rPr>
              <w:t xml:space="preserve">  </w:t>
            </w:r>
            <w:r>
              <w:rPr>
                <w:smallCaps/>
                <w:sz w:val="20"/>
                <w:szCs w:val="20"/>
              </w:rPr>
              <w:t xml:space="preserve">  ОКПО </w:t>
            </w:r>
          </w:p>
          <w:p w:rsidR="000C13E4" w:rsidRDefault="000C13E4">
            <w:pPr>
              <w:tabs>
                <w:tab w:val="left" w:pos="1880"/>
              </w:tabs>
              <w:spacing w:line="240" w:lineRule="auto"/>
              <w:rPr>
                <w:smallCaps/>
                <w:sz w:val="24"/>
                <w:szCs w:val="24"/>
              </w:rPr>
            </w:pPr>
          </w:p>
        </w:tc>
      </w:tr>
    </w:tbl>
    <w:p w:rsidR="000C13E4" w:rsidRDefault="000C13E4" w:rsidP="000C13E4">
      <w:pPr>
        <w:tabs>
          <w:tab w:val="left" w:pos="0"/>
          <w:tab w:val="left" w:pos="5670"/>
        </w:tabs>
        <w:spacing w:line="240" w:lineRule="auto"/>
        <w:ind w:left="142"/>
        <w:jc w:val="right"/>
        <w:rPr>
          <w:b/>
          <w:sz w:val="24"/>
          <w:szCs w:val="24"/>
          <w:u w:val="single"/>
        </w:rPr>
      </w:pPr>
    </w:p>
    <w:tbl>
      <w:tblPr>
        <w:tblW w:w="9927" w:type="dxa"/>
        <w:tblLook w:val="04A0"/>
      </w:tblPr>
      <w:tblGrid>
        <w:gridCol w:w="5387"/>
        <w:gridCol w:w="4540"/>
      </w:tblGrid>
      <w:tr w:rsidR="000C13E4" w:rsidTr="000C13E4">
        <w:trPr>
          <w:trHeight w:val="471"/>
        </w:trPr>
        <w:tc>
          <w:tcPr>
            <w:tcW w:w="5387" w:type="dxa"/>
            <w:hideMark/>
          </w:tcPr>
          <w:p w:rsidR="000C13E4" w:rsidRDefault="000C13E4">
            <w:pPr>
              <w:tabs>
                <w:tab w:val="num" w:pos="0"/>
                <w:tab w:val="left" w:pos="4126"/>
              </w:tabs>
              <w:spacing w:line="240" w:lineRule="auto"/>
              <w:rPr>
                <w:b/>
                <w:sz w:val="24"/>
                <w:szCs w:val="24"/>
              </w:rPr>
            </w:pPr>
            <w:r>
              <w:rPr>
                <w:b/>
                <w:sz w:val="24"/>
                <w:szCs w:val="24"/>
              </w:rPr>
              <w:t>Заказчик</w:t>
            </w:r>
          </w:p>
        </w:tc>
        <w:tc>
          <w:tcPr>
            <w:tcW w:w="4540" w:type="dxa"/>
            <w:hideMark/>
          </w:tcPr>
          <w:p w:rsidR="000C13E4" w:rsidRDefault="000C13E4">
            <w:pPr>
              <w:tabs>
                <w:tab w:val="num" w:pos="0"/>
              </w:tabs>
              <w:snapToGrid w:val="0"/>
              <w:spacing w:line="240" w:lineRule="auto"/>
              <w:rPr>
                <w:b/>
                <w:sz w:val="24"/>
                <w:szCs w:val="24"/>
              </w:rPr>
            </w:pPr>
            <w:r>
              <w:rPr>
                <w:b/>
                <w:sz w:val="24"/>
                <w:szCs w:val="24"/>
              </w:rPr>
              <w:t>Исполнитель:</w:t>
            </w:r>
          </w:p>
        </w:tc>
      </w:tr>
      <w:tr w:rsidR="000C13E4" w:rsidTr="000C13E4">
        <w:tc>
          <w:tcPr>
            <w:tcW w:w="5387" w:type="dxa"/>
          </w:tcPr>
          <w:p w:rsidR="000C13E4" w:rsidRDefault="000C13E4">
            <w:pPr>
              <w:spacing w:line="240" w:lineRule="auto"/>
              <w:rPr>
                <w:sz w:val="24"/>
                <w:szCs w:val="24"/>
              </w:rPr>
            </w:pPr>
            <w:r>
              <w:rPr>
                <w:sz w:val="24"/>
                <w:szCs w:val="24"/>
              </w:rPr>
              <w:t>___________________</w:t>
            </w:r>
          </w:p>
          <w:p w:rsidR="000C13E4" w:rsidRDefault="000C13E4">
            <w:pPr>
              <w:spacing w:line="240" w:lineRule="auto"/>
              <w:rPr>
                <w:sz w:val="24"/>
                <w:szCs w:val="24"/>
              </w:rPr>
            </w:pPr>
            <w:r>
              <w:rPr>
                <w:sz w:val="24"/>
                <w:szCs w:val="24"/>
              </w:rPr>
              <w:t xml:space="preserve"> </w:t>
            </w:r>
          </w:p>
          <w:p w:rsidR="000C13E4" w:rsidRDefault="000C13E4">
            <w:pPr>
              <w:spacing w:line="240" w:lineRule="auto"/>
              <w:rPr>
                <w:sz w:val="24"/>
                <w:szCs w:val="24"/>
              </w:rPr>
            </w:pPr>
          </w:p>
          <w:p w:rsidR="000C13E4" w:rsidRDefault="000C13E4">
            <w:pPr>
              <w:tabs>
                <w:tab w:val="num" w:pos="0"/>
                <w:tab w:val="left" w:pos="4126"/>
              </w:tabs>
              <w:spacing w:line="240" w:lineRule="auto"/>
              <w:rPr>
                <w:b/>
                <w:sz w:val="24"/>
                <w:szCs w:val="24"/>
              </w:rPr>
            </w:pPr>
            <w:r>
              <w:rPr>
                <w:sz w:val="24"/>
                <w:szCs w:val="24"/>
              </w:rPr>
              <w:t xml:space="preserve">___________________ </w:t>
            </w:r>
          </w:p>
        </w:tc>
        <w:tc>
          <w:tcPr>
            <w:tcW w:w="4540" w:type="dxa"/>
          </w:tcPr>
          <w:p w:rsidR="000C13E4" w:rsidRDefault="000C13E4">
            <w:pPr>
              <w:tabs>
                <w:tab w:val="num" w:pos="284"/>
              </w:tabs>
              <w:spacing w:line="240" w:lineRule="auto"/>
              <w:ind w:right="194"/>
              <w:rPr>
                <w:bCs/>
                <w:sz w:val="24"/>
                <w:szCs w:val="24"/>
              </w:rPr>
            </w:pPr>
            <w:r>
              <w:rPr>
                <w:bCs/>
                <w:sz w:val="24"/>
                <w:szCs w:val="24"/>
              </w:rPr>
              <w:t>_______________</w:t>
            </w:r>
          </w:p>
          <w:p w:rsidR="000C13E4" w:rsidRDefault="000C13E4">
            <w:pPr>
              <w:tabs>
                <w:tab w:val="num" w:pos="284"/>
              </w:tabs>
              <w:spacing w:line="240" w:lineRule="auto"/>
              <w:ind w:right="194"/>
              <w:rPr>
                <w:bCs/>
                <w:sz w:val="24"/>
                <w:szCs w:val="24"/>
              </w:rPr>
            </w:pPr>
          </w:p>
          <w:p w:rsidR="000C13E4" w:rsidRDefault="000C13E4">
            <w:pPr>
              <w:tabs>
                <w:tab w:val="num" w:pos="284"/>
              </w:tabs>
              <w:spacing w:line="240" w:lineRule="auto"/>
              <w:ind w:right="194"/>
              <w:rPr>
                <w:bCs/>
                <w:sz w:val="24"/>
                <w:szCs w:val="24"/>
              </w:rPr>
            </w:pPr>
          </w:p>
          <w:p w:rsidR="000C13E4" w:rsidRDefault="000C13E4">
            <w:pPr>
              <w:tabs>
                <w:tab w:val="num" w:pos="284"/>
              </w:tabs>
              <w:spacing w:line="240" w:lineRule="auto"/>
              <w:ind w:right="194"/>
              <w:rPr>
                <w:bCs/>
                <w:sz w:val="24"/>
                <w:szCs w:val="24"/>
              </w:rPr>
            </w:pPr>
            <w:r>
              <w:rPr>
                <w:bCs/>
                <w:sz w:val="24"/>
                <w:szCs w:val="24"/>
              </w:rPr>
              <w:t>______________/__________________./</w:t>
            </w:r>
          </w:p>
          <w:p w:rsidR="000C13E4" w:rsidRDefault="000C13E4">
            <w:pPr>
              <w:tabs>
                <w:tab w:val="num" w:pos="0"/>
                <w:tab w:val="num" w:pos="592"/>
                <w:tab w:val="left" w:pos="1275"/>
              </w:tabs>
              <w:spacing w:line="240" w:lineRule="auto"/>
              <w:ind w:hanging="450"/>
              <w:rPr>
                <w:b/>
                <w:bCs/>
                <w:sz w:val="24"/>
                <w:szCs w:val="24"/>
              </w:rPr>
            </w:pPr>
          </w:p>
        </w:tc>
      </w:tr>
    </w:tbl>
    <w:p w:rsidR="000C13E4" w:rsidRDefault="000C13E4" w:rsidP="000C13E4">
      <w:pPr>
        <w:tabs>
          <w:tab w:val="left" w:pos="0"/>
          <w:tab w:val="left" w:pos="5670"/>
        </w:tabs>
        <w:ind w:left="142"/>
        <w:rPr>
          <w:b/>
          <w:sz w:val="24"/>
          <w:szCs w:val="24"/>
        </w:rPr>
      </w:pPr>
    </w:p>
    <w:p w:rsidR="000C13E4" w:rsidRDefault="000C13E4" w:rsidP="000C13E4">
      <w:pPr>
        <w:tabs>
          <w:tab w:val="left" w:pos="0"/>
          <w:tab w:val="left" w:pos="5670"/>
        </w:tabs>
        <w:ind w:left="142"/>
        <w:jc w:val="right"/>
        <w:rPr>
          <w:b/>
          <w:sz w:val="24"/>
          <w:szCs w:val="24"/>
        </w:rPr>
      </w:pPr>
    </w:p>
    <w:p w:rsidR="000C13E4" w:rsidRDefault="000C13E4" w:rsidP="000C13E4">
      <w:pPr>
        <w:tabs>
          <w:tab w:val="left" w:pos="0"/>
          <w:tab w:val="left" w:pos="5670"/>
        </w:tabs>
        <w:ind w:left="142"/>
        <w:jc w:val="right"/>
        <w:rPr>
          <w:b/>
          <w:sz w:val="24"/>
          <w:szCs w:val="24"/>
        </w:rPr>
      </w:pPr>
    </w:p>
    <w:p w:rsidR="00B53DFD" w:rsidRDefault="00B53DFD"/>
    <w:sectPr w:rsidR="00B53DFD" w:rsidSect="00B5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09CB"/>
    <w:multiLevelType w:val="multilevel"/>
    <w:tmpl w:val="DECA6FA4"/>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
    <w:nsid w:val="1F59490D"/>
    <w:multiLevelType w:val="multilevel"/>
    <w:tmpl w:val="925EC376"/>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1E926F0"/>
    <w:multiLevelType w:val="hybridMultilevel"/>
    <w:tmpl w:val="03346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E3115F"/>
    <w:multiLevelType w:val="multilevel"/>
    <w:tmpl w:val="146A74CA"/>
    <w:lvl w:ilvl="0">
      <w:start w:val="1"/>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EE53234"/>
    <w:multiLevelType w:val="multilevel"/>
    <w:tmpl w:val="85B02C8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B4124B"/>
    <w:multiLevelType w:val="singleLevel"/>
    <w:tmpl w:val="04190001"/>
    <w:lvl w:ilvl="0">
      <w:start w:val="1"/>
      <w:numFmt w:val="bullet"/>
      <w:lvlText w:val=""/>
      <w:lvlJc w:val="left"/>
      <w:pPr>
        <w:ind w:left="720" w:hanging="360"/>
      </w:pPr>
      <w:rPr>
        <w:rFonts w:ascii="Symbol" w:hAnsi="Symbol" w:hint="default"/>
      </w:rPr>
    </w:lvl>
  </w:abstractNum>
  <w:abstractNum w:abstractNumId="6">
    <w:nsid w:val="417F54F9"/>
    <w:multiLevelType w:val="hybridMultilevel"/>
    <w:tmpl w:val="0CB49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844A4A"/>
    <w:multiLevelType w:val="hybridMultilevel"/>
    <w:tmpl w:val="A126C294"/>
    <w:lvl w:ilvl="0" w:tplc="04190001">
      <w:numFmt w:val="bullet"/>
      <w:lvlText w:val="-"/>
      <w:lvlJc w:val="left"/>
      <w:pPr>
        <w:tabs>
          <w:tab w:val="num" w:pos="1717"/>
        </w:tabs>
        <w:ind w:left="1717" w:hanging="435"/>
      </w:pPr>
      <w:rPr>
        <w:rFonts w:ascii="Times New Roman" w:eastAsia="Times New Roman" w:hAnsi="Times New Roman" w:cs="Times New Roman" w:hint="default"/>
      </w:rPr>
    </w:lvl>
    <w:lvl w:ilvl="1" w:tplc="04190001">
      <w:start w:val="1"/>
      <w:numFmt w:val="bullet"/>
      <w:lvlText w:val=""/>
      <w:lvlJc w:val="left"/>
      <w:pPr>
        <w:tabs>
          <w:tab w:val="num" w:pos="719"/>
        </w:tabs>
        <w:ind w:left="719" w:hanging="435"/>
      </w:pPr>
      <w:rPr>
        <w:rFonts w:ascii="Symbol" w:hAnsi="Symbol" w:hint="default"/>
      </w:rPr>
    </w:lvl>
    <w:lvl w:ilvl="2" w:tplc="04190005">
      <w:start w:val="1"/>
      <w:numFmt w:val="lowerRoman"/>
      <w:lvlText w:val="%3."/>
      <w:lvlJc w:val="right"/>
      <w:pPr>
        <w:tabs>
          <w:tab w:val="num" w:pos="3082"/>
        </w:tabs>
        <w:ind w:left="3082" w:hanging="180"/>
      </w:pPr>
    </w:lvl>
    <w:lvl w:ilvl="3" w:tplc="04190001">
      <w:start w:val="1"/>
      <w:numFmt w:val="decimal"/>
      <w:lvlText w:val="%4."/>
      <w:lvlJc w:val="left"/>
      <w:pPr>
        <w:tabs>
          <w:tab w:val="num" w:pos="3905"/>
        </w:tabs>
        <w:ind w:left="3905" w:hanging="360"/>
      </w:pPr>
    </w:lvl>
    <w:lvl w:ilvl="4" w:tplc="04190003" w:tentative="1">
      <w:start w:val="1"/>
      <w:numFmt w:val="lowerLetter"/>
      <w:lvlText w:val="%5."/>
      <w:lvlJc w:val="left"/>
      <w:pPr>
        <w:tabs>
          <w:tab w:val="num" w:pos="4522"/>
        </w:tabs>
        <w:ind w:left="4522" w:hanging="360"/>
      </w:pPr>
    </w:lvl>
    <w:lvl w:ilvl="5" w:tplc="04190005" w:tentative="1">
      <w:start w:val="1"/>
      <w:numFmt w:val="lowerRoman"/>
      <w:lvlText w:val="%6."/>
      <w:lvlJc w:val="right"/>
      <w:pPr>
        <w:tabs>
          <w:tab w:val="num" w:pos="5242"/>
        </w:tabs>
        <w:ind w:left="5242" w:hanging="180"/>
      </w:pPr>
    </w:lvl>
    <w:lvl w:ilvl="6" w:tplc="04190001" w:tentative="1">
      <w:start w:val="1"/>
      <w:numFmt w:val="decimal"/>
      <w:lvlText w:val="%7."/>
      <w:lvlJc w:val="left"/>
      <w:pPr>
        <w:tabs>
          <w:tab w:val="num" w:pos="5962"/>
        </w:tabs>
        <w:ind w:left="5962" w:hanging="360"/>
      </w:pPr>
    </w:lvl>
    <w:lvl w:ilvl="7" w:tplc="04190003" w:tentative="1">
      <w:start w:val="1"/>
      <w:numFmt w:val="lowerLetter"/>
      <w:lvlText w:val="%8."/>
      <w:lvlJc w:val="left"/>
      <w:pPr>
        <w:tabs>
          <w:tab w:val="num" w:pos="6682"/>
        </w:tabs>
        <w:ind w:left="6682" w:hanging="360"/>
      </w:pPr>
    </w:lvl>
    <w:lvl w:ilvl="8" w:tplc="04190005" w:tentative="1">
      <w:start w:val="1"/>
      <w:numFmt w:val="lowerRoman"/>
      <w:lvlText w:val="%9."/>
      <w:lvlJc w:val="right"/>
      <w:pPr>
        <w:tabs>
          <w:tab w:val="num" w:pos="7402"/>
        </w:tabs>
        <w:ind w:left="740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E4"/>
    <w:rsid w:val="0004512E"/>
    <w:rsid w:val="000C13E4"/>
    <w:rsid w:val="0028586A"/>
    <w:rsid w:val="00357B06"/>
    <w:rsid w:val="008C746A"/>
    <w:rsid w:val="009667B8"/>
    <w:rsid w:val="00A56DF5"/>
    <w:rsid w:val="00B52030"/>
    <w:rsid w:val="00B53DFD"/>
    <w:rsid w:val="00D73DFC"/>
    <w:rsid w:val="00F265C7"/>
    <w:rsid w:val="00F8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E4"/>
    <w:pPr>
      <w:spacing w:after="0" w:line="36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C13E4"/>
    <w:pPr>
      <w:spacing w:before="100" w:beforeAutospacing="1" w:after="100" w:afterAutospacing="1" w:line="240" w:lineRule="auto"/>
      <w:ind w:firstLine="0"/>
      <w:jc w:val="left"/>
    </w:pPr>
    <w:rPr>
      <w:color w:val="4C4C4C"/>
      <w:sz w:val="24"/>
      <w:szCs w:val="24"/>
    </w:rPr>
  </w:style>
  <w:style w:type="paragraph" w:styleId="a4">
    <w:name w:val="List Paragraph"/>
    <w:basedOn w:val="a"/>
    <w:uiPriority w:val="34"/>
    <w:qFormat/>
    <w:rsid w:val="0004512E"/>
    <w:pPr>
      <w:ind w:left="720"/>
      <w:contextualSpacing/>
    </w:pPr>
  </w:style>
</w:styles>
</file>

<file path=word/webSettings.xml><?xml version="1.0" encoding="utf-8"?>
<w:webSettings xmlns:r="http://schemas.openxmlformats.org/officeDocument/2006/relationships" xmlns:w="http://schemas.openxmlformats.org/wordprocessingml/2006/main">
  <w:divs>
    <w:div w:id="6033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6</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2015-09-11T12:44:00Z</dcterms:created>
  <dcterms:modified xsi:type="dcterms:W3CDTF">2015-09-16T09:42:00Z</dcterms:modified>
</cp:coreProperties>
</file>